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D6" w:rsidRPr="00AB6582" w:rsidRDefault="006419D6" w:rsidP="00646D60">
      <w:pPr>
        <w:tabs>
          <w:tab w:val="left" w:pos="9639"/>
          <w:tab w:val="right" w:pos="10206"/>
        </w:tabs>
        <w:spacing w:line="276" w:lineRule="auto"/>
        <w:ind w:right="56"/>
        <w:jc w:val="right"/>
        <w:rPr>
          <w:rFonts w:asciiTheme="minorHAnsi" w:hAnsiTheme="minorHAnsi" w:cstheme="minorHAnsi"/>
          <w:i/>
          <w:noProof/>
          <w:color w:val="FF0000"/>
          <w:sz w:val="22"/>
          <w:szCs w:val="22"/>
        </w:rPr>
      </w:pPr>
      <w:r w:rsidRPr="00AB6582">
        <w:rPr>
          <w:rFonts w:asciiTheme="minorHAnsi" w:hAnsiTheme="minorHAnsi" w:cstheme="minorHAnsi"/>
          <w:noProof/>
          <w:sz w:val="22"/>
          <w:szCs w:val="22"/>
        </w:rPr>
        <w:t xml:space="preserve">Warszawa, </w:t>
      </w:r>
      <w:r w:rsidR="007C4CEA">
        <w:rPr>
          <w:rFonts w:asciiTheme="minorHAnsi" w:hAnsiTheme="minorHAnsi" w:cstheme="minorHAnsi"/>
          <w:noProof/>
          <w:sz w:val="22"/>
          <w:szCs w:val="22"/>
        </w:rPr>
        <w:t>22</w:t>
      </w:r>
      <w:r w:rsidR="003368CF" w:rsidRPr="00AB658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32EEF">
        <w:rPr>
          <w:rFonts w:asciiTheme="minorHAnsi" w:hAnsiTheme="minorHAnsi" w:cstheme="minorHAnsi"/>
          <w:noProof/>
          <w:sz w:val="22"/>
          <w:szCs w:val="22"/>
        </w:rPr>
        <w:t>stycznia 2021</w:t>
      </w:r>
      <w:r w:rsidRPr="00AB6582">
        <w:rPr>
          <w:rFonts w:asciiTheme="minorHAnsi" w:hAnsiTheme="minorHAnsi" w:cstheme="minorHAnsi"/>
          <w:noProof/>
          <w:sz w:val="22"/>
          <w:szCs w:val="22"/>
        </w:rPr>
        <w:t xml:space="preserve"> r.</w:t>
      </w:r>
    </w:p>
    <w:p w:rsidR="006419D6" w:rsidRPr="00AB6582" w:rsidRDefault="007C4CEA" w:rsidP="00646D60">
      <w:pPr>
        <w:tabs>
          <w:tab w:val="left" w:pos="9639"/>
          <w:tab w:val="right" w:pos="10206"/>
        </w:tabs>
        <w:spacing w:line="276" w:lineRule="auto"/>
        <w:ind w:left="567" w:right="56" w:firstLine="2"/>
        <w:jc w:val="righ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KL/</w:t>
      </w:r>
      <w:r w:rsidR="00BD03FC">
        <w:rPr>
          <w:rFonts w:asciiTheme="minorHAnsi" w:hAnsiTheme="minorHAnsi" w:cstheme="minorHAnsi"/>
          <w:noProof/>
          <w:sz w:val="22"/>
          <w:szCs w:val="22"/>
        </w:rPr>
        <w:t>30/21</w:t>
      </w:r>
      <w:r w:rsidR="006419D6" w:rsidRPr="00AB6582">
        <w:rPr>
          <w:rFonts w:asciiTheme="minorHAnsi" w:hAnsiTheme="minorHAnsi" w:cstheme="minorHAnsi"/>
          <w:noProof/>
          <w:sz w:val="22"/>
          <w:szCs w:val="22"/>
        </w:rPr>
        <w:t>/PP/202</w:t>
      </w:r>
      <w:r w:rsidR="00732EEF">
        <w:rPr>
          <w:rFonts w:asciiTheme="minorHAnsi" w:hAnsiTheme="minorHAnsi" w:cstheme="minorHAnsi"/>
          <w:noProof/>
          <w:sz w:val="22"/>
          <w:szCs w:val="22"/>
        </w:rPr>
        <w:t>1</w:t>
      </w:r>
    </w:p>
    <w:p w:rsidR="00DA3A48" w:rsidRDefault="00DA3A48" w:rsidP="005938B6">
      <w:pPr>
        <w:tabs>
          <w:tab w:val="left" w:pos="9639"/>
        </w:tabs>
        <w:spacing w:before="12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</w:p>
    <w:p w:rsidR="00B34E32" w:rsidRDefault="00B34E32" w:rsidP="005938B6">
      <w:pPr>
        <w:tabs>
          <w:tab w:val="left" w:pos="9639"/>
        </w:tabs>
        <w:spacing w:before="12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</w:p>
    <w:p w:rsidR="006419D6" w:rsidRPr="00AB6582" w:rsidRDefault="005B588D" w:rsidP="00BD03FC">
      <w:pPr>
        <w:tabs>
          <w:tab w:val="left" w:pos="9639"/>
        </w:tabs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Pan</w:t>
      </w:r>
    </w:p>
    <w:p w:rsidR="006419D6" w:rsidRPr="00216353" w:rsidRDefault="00C7205E" w:rsidP="00BD03FC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Piotr Patkowski </w:t>
      </w:r>
    </w:p>
    <w:p w:rsidR="00C7205E" w:rsidRDefault="00D531B1" w:rsidP="00BD03FC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 w:rsidRPr="00216353">
        <w:rPr>
          <w:rFonts w:asciiTheme="minorHAnsi" w:eastAsia="Calibri" w:hAnsiTheme="minorHAnsi" w:cstheme="minorHAnsi"/>
          <w:sz w:val="22"/>
          <w:szCs w:val="22"/>
        </w:rPr>
        <w:t>Podsekretarz Stanu</w:t>
      </w:r>
    </w:p>
    <w:p w:rsidR="00410005" w:rsidRPr="00216353" w:rsidRDefault="00BD03FC" w:rsidP="00BD03FC">
      <w:pPr>
        <w:tabs>
          <w:tab w:val="left" w:pos="9639"/>
        </w:tabs>
        <w:spacing w:line="276" w:lineRule="auto"/>
        <w:ind w:left="567" w:hanging="1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Ministerstwo</w:t>
      </w:r>
      <w:r w:rsidR="00D531B1" w:rsidRPr="00216353">
        <w:rPr>
          <w:rFonts w:asciiTheme="minorHAnsi" w:eastAsia="Calibri" w:hAnsiTheme="minorHAnsi" w:cstheme="minorHAnsi"/>
          <w:sz w:val="22"/>
          <w:szCs w:val="22"/>
        </w:rPr>
        <w:t xml:space="preserve"> Finansów</w:t>
      </w:r>
      <w:bookmarkStart w:id="0" w:name="_GoBack"/>
      <w:bookmarkEnd w:id="0"/>
      <w:r w:rsidR="00C7205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5938B6" w:rsidRDefault="005938B6" w:rsidP="00BD03FC">
      <w:pPr>
        <w:tabs>
          <w:tab w:val="left" w:pos="9639"/>
          <w:tab w:val="right" w:pos="9754"/>
        </w:tabs>
        <w:spacing w:line="276" w:lineRule="auto"/>
        <w:ind w:right="57"/>
        <w:rPr>
          <w:rFonts w:asciiTheme="minorHAnsi" w:eastAsia="Calibri" w:hAnsiTheme="minorHAnsi" w:cstheme="minorHAnsi"/>
          <w:i/>
          <w:noProof/>
          <w:sz w:val="22"/>
          <w:szCs w:val="22"/>
        </w:rPr>
      </w:pPr>
    </w:p>
    <w:p w:rsidR="00DA3A48" w:rsidRPr="00216353" w:rsidRDefault="00DA3A48" w:rsidP="00AB6582">
      <w:pPr>
        <w:tabs>
          <w:tab w:val="left" w:pos="9639"/>
          <w:tab w:val="right" w:pos="9754"/>
        </w:tabs>
        <w:spacing w:before="120" w:line="276" w:lineRule="auto"/>
        <w:ind w:right="57"/>
        <w:rPr>
          <w:rFonts w:asciiTheme="minorHAnsi" w:eastAsia="Calibri" w:hAnsiTheme="minorHAnsi" w:cstheme="minorHAnsi"/>
          <w:i/>
          <w:sz w:val="22"/>
          <w:szCs w:val="22"/>
        </w:rPr>
      </w:pPr>
    </w:p>
    <w:p w:rsidR="005B588D" w:rsidRDefault="006419D6" w:rsidP="008F2723">
      <w:pPr>
        <w:tabs>
          <w:tab w:val="left" w:pos="9639"/>
          <w:tab w:val="right" w:pos="9754"/>
        </w:tabs>
        <w:spacing w:before="120" w:line="276" w:lineRule="auto"/>
        <w:ind w:left="567" w:right="57" w:hanging="1"/>
        <w:rPr>
          <w:rFonts w:asciiTheme="minorHAnsi" w:eastAsia="Calibri" w:hAnsiTheme="minorHAnsi" w:cstheme="minorHAnsi"/>
          <w:i/>
          <w:sz w:val="22"/>
          <w:szCs w:val="22"/>
        </w:rPr>
      </w:pPr>
      <w:r w:rsidRPr="00216353">
        <w:rPr>
          <w:rFonts w:asciiTheme="minorHAnsi" w:eastAsia="Calibri" w:hAnsiTheme="minorHAnsi" w:cstheme="minorHAnsi"/>
          <w:i/>
          <w:sz w:val="22"/>
          <w:szCs w:val="22"/>
        </w:rPr>
        <w:t>Szanowny Pan</w:t>
      </w:r>
      <w:r w:rsidR="00FF36AE">
        <w:rPr>
          <w:rFonts w:asciiTheme="minorHAnsi" w:eastAsia="Calibri" w:hAnsiTheme="minorHAnsi" w:cstheme="minorHAnsi"/>
          <w:i/>
          <w:sz w:val="22"/>
          <w:szCs w:val="22"/>
        </w:rPr>
        <w:t>ie</w:t>
      </w:r>
      <w:r w:rsidR="008F2723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D531B1" w:rsidRPr="00216353">
        <w:rPr>
          <w:rFonts w:asciiTheme="minorHAnsi" w:eastAsia="Calibri" w:hAnsiTheme="minorHAnsi" w:cstheme="minorHAnsi"/>
          <w:i/>
          <w:sz w:val="22"/>
          <w:szCs w:val="22"/>
        </w:rPr>
        <w:t>Ministrze</w:t>
      </w:r>
      <w:r w:rsidRPr="00216353">
        <w:rPr>
          <w:rFonts w:asciiTheme="minorHAnsi" w:eastAsia="Calibri" w:hAnsiTheme="minorHAnsi" w:cstheme="minorHAnsi"/>
          <w:i/>
          <w:sz w:val="22"/>
          <w:szCs w:val="22"/>
        </w:rPr>
        <w:t>,</w:t>
      </w:r>
    </w:p>
    <w:p w:rsidR="0012474E" w:rsidRDefault="00197431" w:rsidP="00C7205E">
      <w:pPr>
        <w:tabs>
          <w:tab w:val="left" w:pos="9639"/>
          <w:tab w:val="right" w:pos="9754"/>
        </w:tabs>
        <w:spacing w:before="120" w:line="276" w:lineRule="auto"/>
        <w:ind w:left="567" w:right="57" w:hanging="1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w odpowiedzi na pismo z dnia 22 grudnia 2020 r. znak </w:t>
      </w:r>
      <w:r w:rsidR="00C7205E">
        <w:rPr>
          <w:rFonts w:asciiTheme="minorHAnsi" w:eastAsia="Calibri" w:hAnsiTheme="minorHAnsi" w:cstheme="minorHAnsi"/>
          <w:sz w:val="22"/>
          <w:szCs w:val="22"/>
        </w:rPr>
        <w:t xml:space="preserve">DWR5.5100.3.10.2020 </w:t>
      </w:r>
      <w:r w:rsidR="00BD03FC">
        <w:rPr>
          <w:rFonts w:asciiTheme="minorHAnsi" w:eastAsia="Calibri" w:hAnsiTheme="minorHAnsi" w:cstheme="minorHAnsi"/>
          <w:sz w:val="22"/>
          <w:szCs w:val="22"/>
        </w:rPr>
        <w:t>kierujące</w:t>
      </w:r>
      <w:r w:rsidR="00C7205E">
        <w:rPr>
          <w:rFonts w:asciiTheme="minorHAnsi" w:eastAsia="Calibri" w:hAnsiTheme="minorHAnsi" w:cstheme="minorHAnsi"/>
          <w:sz w:val="22"/>
          <w:szCs w:val="22"/>
        </w:rPr>
        <w:t xml:space="preserve"> do konsultacji społecznych projekt ustawy </w:t>
      </w:r>
      <w:r w:rsidR="003C2167">
        <w:rPr>
          <w:rFonts w:asciiTheme="minorHAnsi" w:eastAsia="Calibri" w:hAnsiTheme="minorHAnsi" w:cstheme="minorHAnsi"/>
          <w:sz w:val="22"/>
          <w:szCs w:val="22"/>
        </w:rPr>
        <w:t xml:space="preserve">z dnia 14 grudnia 2020 r. </w:t>
      </w:r>
      <w:r w:rsidR="00C7205E">
        <w:rPr>
          <w:rFonts w:asciiTheme="minorHAnsi" w:eastAsia="Calibri" w:hAnsiTheme="minorHAnsi" w:cstheme="minorHAnsi"/>
          <w:sz w:val="22"/>
          <w:szCs w:val="22"/>
        </w:rPr>
        <w:t xml:space="preserve">o zmianie ustawy o rachunkowości </w:t>
      </w:r>
      <w:r w:rsidR="00BD03FC">
        <w:rPr>
          <w:rFonts w:asciiTheme="minorHAnsi" w:eastAsia="Calibri" w:hAnsiTheme="minorHAnsi" w:cstheme="minorHAnsi"/>
          <w:sz w:val="22"/>
          <w:szCs w:val="22"/>
        </w:rPr>
        <w:br/>
      </w:r>
      <w:r w:rsidR="00C7205E">
        <w:rPr>
          <w:rFonts w:asciiTheme="minorHAnsi" w:eastAsia="Calibri" w:hAnsiTheme="minorHAnsi" w:cstheme="minorHAnsi"/>
          <w:sz w:val="22"/>
          <w:szCs w:val="22"/>
        </w:rPr>
        <w:t xml:space="preserve">oraz niektórych innych ustaw, przekazuję uwagi Konfederacji Lewiatan. </w:t>
      </w:r>
    </w:p>
    <w:p w:rsidR="00B34E32" w:rsidRDefault="00B34E32" w:rsidP="00AB6582">
      <w:pPr>
        <w:tabs>
          <w:tab w:val="left" w:pos="9639"/>
          <w:tab w:val="right" w:pos="9754"/>
        </w:tabs>
        <w:spacing w:before="120" w:line="276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6419D6" w:rsidRPr="00216353" w:rsidRDefault="006419D6" w:rsidP="00AB6582">
      <w:pPr>
        <w:tabs>
          <w:tab w:val="left" w:pos="9639"/>
          <w:tab w:val="right" w:pos="9754"/>
        </w:tabs>
        <w:spacing w:before="120" w:line="276" w:lineRule="auto"/>
        <w:ind w:left="567" w:right="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216353">
        <w:rPr>
          <w:rFonts w:asciiTheme="minorHAnsi" w:hAnsiTheme="minorHAnsi" w:cstheme="minorHAnsi"/>
          <w:noProof/>
          <w:sz w:val="22"/>
          <w:szCs w:val="22"/>
        </w:rPr>
        <w:t xml:space="preserve">Z poważaniem, </w:t>
      </w:r>
    </w:p>
    <w:p w:rsidR="006419D6" w:rsidRPr="00216353" w:rsidRDefault="006419D6" w:rsidP="00AB6582">
      <w:pPr>
        <w:tabs>
          <w:tab w:val="left" w:pos="9639"/>
          <w:tab w:val="right" w:pos="10206"/>
        </w:tabs>
        <w:spacing w:before="120" w:line="276" w:lineRule="auto"/>
        <w:ind w:left="567" w:right="56" w:firstLine="2"/>
        <w:rPr>
          <w:rFonts w:asciiTheme="minorHAnsi" w:hAnsiTheme="minorHAnsi" w:cstheme="minorHAnsi"/>
          <w:noProof/>
          <w:sz w:val="22"/>
          <w:szCs w:val="22"/>
        </w:rPr>
      </w:pPr>
    </w:p>
    <w:p w:rsidR="006419D6" w:rsidRPr="00216353" w:rsidRDefault="006419D6" w:rsidP="00EA5908">
      <w:pPr>
        <w:tabs>
          <w:tab w:val="left" w:pos="9639"/>
          <w:tab w:val="right" w:pos="10206"/>
        </w:tabs>
        <w:spacing w:line="276" w:lineRule="auto"/>
        <w:ind w:left="567" w:right="57"/>
        <w:rPr>
          <w:rFonts w:asciiTheme="minorHAnsi" w:hAnsiTheme="minorHAnsi" w:cstheme="minorHAnsi"/>
          <w:noProof/>
          <w:sz w:val="22"/>
          <w:szCs w:val="22"/>
        </w:rPr>
      </w:pPr>
      <w:r w:rsidRPr="00216353">
        <w:rPr>
          <w:rFonts w:asciiTheme="minorHAnsi" w:hAnsiTheme="minorHAnsi" w:cstheme="minorHAnsi"/>
          <w:noProof/>
          <w:sz w:val="22"/>
          <w:szCs w:val="22"/>
        </w:rPr>
        <w:t>Maciej Witucki</w:t>
      </w:r>
    </w:p>
    <w:p w:rsidR="00A251DD" w:rsidRPr="00216353" w:rsidRDefault="006419D6" w:rsidP="00EA5908">
      <w:pPr>
        <w:tabs>
          <w:tab w:val="left" w:pos="9639"/>
          <w:tab w:val="right" w:pos="10206"/>
        </w:tabs>
        <w:spacing w:line="276" w:lineRule="auto"/>
        <w:ind w:left="567" w:right="57"/>
        <w:rPr>
          <w:rFonts w:asciiTheme="minorHAnsi" w:hAnsiTheme="minorHAnsi" w:cstheme="minorHAnsi"/>
          <w:noProof/>
          <w:sz w:val="22"/>
          <w:szCs w:val="22"/>
        </w:rPr>
      </w:pPr>
      <w:r w:rsidRPr="00216353">
        <w:rPr>
          <w:rFonts w:asciiTheme="minorHAnsi" w:hAnsiTheme="minorHAnsi" w:cstheme="minorHAnsi"/>
          <w:noProof/>
          <w:sz w:val="22"/>
          <w:szCs w:val="22"/>
        </w:rPr>
        <w:t>Prezydent Konfederacji Lewiatan</w:t>
      </w:r>
    </w:p>
    <w:p w:rsidR="005B588D" w:rsidRDefault="005B588D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DA3A48" w:rsidRDefault="00DA3A48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BD03FC" w:rsidRDefault="00BD03FC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BD03FC" w:rsidRDefault="00BD03FC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BD03FC" w:rsidRDefault="00BD03FC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333B06" w:rsidRDefault="00333B06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333B06" w:rsidRDefault="00333B06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333B06" w:rsidRDefault="00333B06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2259E5" w:rsidRDefault="002259E5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</w:p>
    <w:p w:rsidR="005B588D" w:rsidRDefault="002C10E2" w:rsidP="00AB6582">
      <w:pPr>
        <w:tabs>
          <w:tab w:val="left" w:pos="9639"/>
          <w:tab w:val="right" w:pos="10206"/>
        </w:tabs>
        <w:spacing w:before="120" w:line="276" w:lineRule="auto"/>
        <w:ind w:left="567" w:right="57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Załącznik</w:t>
      </w:r>
      <w:r w:rsidR="00BD03FC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B34E32" w:rsidRDefault="00C7205E" w:rsidP="00FF36AE">
      <w:pPr>
        <w:spacing w:before="12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Uwagi </w:t>
      </w:r>
      <w:r w:rsidR="00197431">
        <w:rPr>
          <w:rFonts w:asciiTheme="minorHAnsi" w:hAnsiTheme="minorHAnsi" w:cstheme="minorHAnsi"/>
          <w:sz w:val="22"/>
          <w:szCs w:val="22"/>
        </w:rPr>
        <w:t xml:space="preserve">Konfederacji Lewiatan do </w:t>
      </w:r>
      <w:r>
        <w:rPr>
          <w:rFonts w:asciiTheme="minorHAnsi" w:hAnsiTheme="minorHAnsi" w:cstheme="minorHAnsi"/>
          <w:sz w:val="22"/>
          <w:szCs w:val="22"/>
        </w:rPr>
        <w:t xml:space="preserve">projektu </w:t>
      </w:r>
      <w:r w:rsidR="003C2167">
        <w:rPr>
          <w:rFonts w:asciiTheme="minorHAnsi" w:hAnsiTheme="minorHAnsi" w:cstheme="minorHAnsi"/>
          <w:sz w:val="22"/>
          <w:szCs w:val="22"/>
        </w:rPr>
        <w:t xml:space="preserve">z dnia 14 grudnia 2020 r. </w:t>
      </w:r>
      <w:r>
        <w:rPr>
          <w:rFonts w:asciiTheme="minorHAnsi" w:hAnsiTheme="minorHAnsi" w:cstheme="minorHAnsi"/>
          <w:sz w:val="22"/>
          <w:szCs w:val="22"/>
        </w:rPr>
        <w:t>ustawy o zmianie ustawy</w:t>
      </w:r>
      <w:r w:rsidR="00EF4C8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rachunkowości oraz niektórych innych ustaw</w:t>
      </w:r>
      <w:r w:rsidR="00BD03FC">
        <w:rPr>
          <w:rFonts w:asciiTheme="minorHAnsi" w:hAnsiTheme="minorHAnsi" w:cstheme="minorHAnsi"/>
          <w:sz w:val="22"/>
          <w:szCs w:val="22"/>
        </w:rPr>
        <w:t>.</w:t>
      </w:r>
    </w:p>
    <w:p w:rsidR="003C2167" w:rsidRDefault="003C2167" w:rsidP="00BD03FC">
      <w:pPr>
        <w:spacing w:before="120"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2167">
        <w:rPr>
          <w:rFonts w:asciiTheme="minorHAnsi" w:hAnsiTheme="minorHAnsi" w:cstheme="minorHAnsi"/>
          <w:b/>
          <w:sz w:val="22"/>
          <w:szCs w:val="22"/>
        </w:rPr>
        <w:lastRenderedPageBreak/>
        <w:t>Uwagi Konfederacji Lewiatan do projektu z dnia 14 grudnia 2020 r. ustawy o zmianie ustawy</w:t>
      </w:r>
      <w:r w:rsidR="00BD03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03FC">
        <w:rPr>
          <w:rFonts w:asciiTheme="minorHAnsi" w:hAnsiTheme="minorHAnsi" w:cstheme="minorHAnsi"/>
          <w:b/>
          <w:sz w:val="22"/>
          <w:szCs w:val="22"/>
        </w:rPr>
        <w:br/>
      </w:r>
      <w:r w:rsidRPr="003C2167">
        <w:rPr>
          <w:rFonts w:asciiTheme="minorHAnsi" w:hAnsiTheme="minorHAnsi" w:cstheme="minorHAnsi"/>
          <w:b/>
          <w:sz w:val="22"/>
          <w:szCs w:val="22"/>
        </w:rPr>
        <w:t>o rachunkowości oraz niektórych innych ustaw</w:t>
      </w:r>
      <w:r w:rsidR="00333B06">
        <w:rPr>
          <w:rFonts w:asciiTheme="minorHAnsi" w:hAnsiTheme="minorHAnsi" w:cstheme="minorHAnsi"/>
          <w:b/>
          <w:sz w:val="22"/>
          <w:szCs w:val="22"/>
        </w:rPr>
        <w:t>.</w:t>
      </w:r>
    </w:p>
    <w:p w:rsidR="00477F8B" w:rsidRDefault="00477F8B" w:rsidP="00BD03FC">
      <w:pPr>
        <w:spacing w:before="120" w:line="276" w:lineRule="auto"/>
        <w:ind w:left="56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77F8B" w:rsidRPr="00477F8B" w:rsidRDefault="00477F8B" w:rsidP="00477F8B">
      <w:pPr>
        <w:pStyle w:val="NormalnyWeb"/>
        <w:numPr>
          <w:ilvl w:val="3"/>
          <w:numId w:val="38"/>
        </w:numPr>
        <w:shd w:val="clear" w:color="auto" w:fill="FFFFFF"/>
        <w:spacing w:after="0"/>
        <w:ind w:left="1134"/>
        <w:rPr>
          <w:rFonts w:asciiTheme="minorHAnsi" w:hAnsiTheme="minorHAnsi" w:cstheme="minorHAnsi"/>
          <w:sz w:val="22"/>
          <w:szCs w:val="22"/>
        </w:rPr>
      </w:pPr>
      <w:r w:rsidRPr="00477F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W art. 45 ust. 1h ustawy o rachunkowości proponujemy, aby </w:t>
      </w:r>
      <w:r w:rsidR="00BD03FC" w:rsidRPr="00477F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doprecyzować, jaki</w:t>
      </w:r>
      <w:r w:rsidRPr="00477F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dopuszczalny format sprawozdań rozumiany jest przez „inny format przeszukiwalny”. Czy jednostka niebędąca emitentem sporządzająca sprawozdanie wg MSR, będzie mogła sporządzić sprawozdanie finansowe przykładowo w formacie pdf? Naszym zdaniem brak precyzyjnych wytycznych</w:t>
      </w:r>
      <w:r w:rsidRPr="00477F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  <w:t>w ustawie będzie budzić wątpliwości wśród jednostek przygotowujących sprawozdania.</w:t>
      </w:r>
    </w:p>
    <w:p w:rsidR="00477F8B" w:rsidRPr="00477F8B" w:rsidRDefault="00477F8B" w:rsidP="00477F8B">
      <w:pPr>
        <w:pStyle w:val="NormalnyWeb"/>
        <w:shd w:val="clear" w:color="auto" w:fill="FFFFFF"/>
        <w:spacing w:after="0"/>
        <w:ind w:left="1134"/>
        <w:rPr>
          <w:rFonts w:asciiTheme="minorHAnsi" w:hAnsiTheme="minorHAnsi" w:cstheme="minorHAnsi"/>
          <w:sz w:val="22"/>
          <w:szCs w:val="22"/>
        </w:rPr>
      </w:pPr>
    </w:p>
    <w:p w:rsidR="00477F8B" w:rsidRPr="00477F8B" w:rsidRDefault="00477F8B" w:rsidP="00477F8B">
      <w:pPr>
        <w:pStyle w:val="NormalnyWeb"/>
        <w:numPr>
          <w:ilvl w:val="3"/>
          <w:numId w:val="38"/>
        </w:numPr>
        <w:shd w:val="clear" w:color="auto" w:fill="FFFFFF"/>
        <w:spacing w:after="0"/>
        <w:ind w:left="1134"/>
        <w:rPr>
          <w:rFonts w:asciiTheme="minorHAnsi" w:hAnsiTheme="minorHAnsi" w:cstheme="minorHAnsi"/>
          <w:sz w:val="22"/>
          <w:szCs w:val="22"/>
        </w:rPr>
      </w:pPr>
      <w:r w:rsidRPr="00477F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naszej ocenie zaproponowane vacatio legis, wynoszące 7 dni od dnia ogłoszenia ustawy</w:t>
      </w:r>
      <w:r w:rsidR="0066519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Pr="00477F8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jest niewystarczające. Spowoduje sytuację, w której w zależności od terminów przygotowywania sprawozdań w spółkach, sprawozdania za ten sam rok obrotowy mogą zostać złożone przez różne jednostki w różnej formie, w zależności od tego czy sprawozdanie było przygotowane przez jednostkę przed, czy też po wejściu w życie zmian w ustawie. Proponujemy ustalenie roku obrotowego, za który sprawozdania powinny być przygotowane w nowej formie, najwcześniej dla sprawozdań sporządzonych za okres od 1 stycznia 2021 r., z założeniem, że zmiany w ustawie wejdą w życie w 2021 roku.</w:t>
      </w:r>
      <w:r w:rsidRPr="00477F8B">
        <w:rPr>
          <w:rFonts w:asciiTheme="minorHAnsi" w:hAnsiTheme="minorHAnsi" w:cstheme="minorHAnsi"/>
          <w:sz w:val="22"/>
          <w:szCs w:val="22"/>
        </w:rPr>
        <w:t xml:space="preserve"> No</w:t>
      </w:r>
      <w:r w:rsidR="003C2167"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>we formaty raportowania wprowadzane przez ustawę (jak format XBRL)</w:t>
      </w:r>
      <w:r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3C2167"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będą miały istotny wpływ na dotychczasowy proces sporządzania i publikowania skonsolidowanego sprawozdania finansowego przez spółk</w:t>
      </w:r>
      <w:r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3C2167"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szczególnie tę korzystającą ze standardów MSR. </w:t>
      </w:r>
      <w:r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>Firmy powinny mieć możliwość dostosowania się do wprowadzanych zmian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>w</w:t>
      </w:r>
      <w:r w:rsidR="003C2167"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normalnym, a nie nadzwyczajnym trybie.</w:t>
      </w:r>
      <w:r w:rsidRPr="00477F8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Pozytywnie odnosimy się do zaproponowanych rozwiązań, które zmniejszą ilość obowiązków i formalności obciążających zarządy firm. </w:t>
      </w:r>
    </w:p>
    <w:p w:rsidR="003C2167" w:rsidRDefault="003C2167" w:rsidP="003C2167">
      <w:pPr>
        <w:pStyle w:val="NormalnyWeb"/>
        <w:shd w:val="clear" w:color="auto" w:fill="FFFFFF"/>
        <w:spacing w:after="0"/>
        <w:rPr>
          <w:rFonts w:ascii="Calibri" w:hAnsi="Calibri" w:cs="Calibri"/>
          <w:color w:val="201F1E"/>
          <w:sz w:val="22"/>
          <w:szCs w:val="22"/>
        </w:rPr>
      </w:pPr>
    </w:p>
    <w:p w:rsidR="003C2167" w:rsidRPr="00333B06" w:rsidRDefault="00333B06" w:rsidP="00085F95">
      <w:pPr>
        <w:shd w:val="clear" w:color="auto" w:fill="FFFFFF"/>
        <w:spacing w:before="120" w:line="276" w:lineRule="auto"/>
        <w:ind w:left="567"/>
        <w:rPr>
          <w:rFonts w:ascii="Calibri" w:hAnsi="Calibri" w:cs="Calibri"/>
          <w:b/>
          <w:color w:val="201F1E"/>
          <w:sz w:val="22"/>
          <w:szCs w:val="22"/>
        </w:rPr>
      </w:pPr>
      <w:r w:rsidRPr="00333B06">
        <w:rPr>
          <w:rFonts w:ascii="Calibri" w:hAnsi="Calibri" w:cs="Calibri"/>
          <w:b/>
          <w:i/>
          <w:color w:val="201F1E"/>
          <w:sz w:val="22"/>
          <w:szCs w:val="22"/>
        </w:rPr>
        <w:t>Konfederacja Lewiatan,</w:t>
      </w:r>
      <w:r w:rsidRPr="00333B06">
        <w:t xml:space="preserve"> </w:t>
      </w:r>
      <w:r w:rsidRPr="00333B06">
        <w:rPr>
          <w:rFonts w:ascii="Calibri" w:hAnsi="Calibri" w:cs="Calibri"/>
          <w:b/>
          <w:color w:val="201F1E"/>
          <w:sz w:val="22"/>
          <w:szCs w:val="22"/>
        </w:rPr>
        <w:t>KL/30/21/PP/2021</w:t>
      </w:r>
    </w:p>
    <w:p w:rsidR="0012474E" w:rsidRPr="00DA3A48" w:rsidRDefault="0012474E" w:rsidP="00DA3A48">
      <w:pPr>
        <w:shd w:val="clear" w:color="auto" w:fill="FFFFFF"/>
        <w:spacing w:before="120" w:line="276" w:lineRule="auto"/>
        <w:ind w:left="567"/>
        <w:rPr>
          <w:rFonts w:asciiTheme="minorHAnsi" w:hAnsiTheme="minorHAnsi" w:cstheme="minorHAnsi"/>
          <w:color w:val="201F1E"/>
          <w:sz w:val="22"/>
          <w:szCs w:val="22"/>
        </w:rPr>
      </w:pPr>
    </w:p>
    <w:sectPr w:rsidR="0012474E" w:rsidRPr="00DA3A48" w:rsidSect="00BD0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1702" w:left="1276" w:header="0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8A" w:rsidRDefault="0054488A">
      <w:r>
        <w:separator/>
      </w:r>
    </w:p>
  </w:endnote>
  <w:endnote w:type="continuationSeparator" w:id="0">
    <w:p w:rsidR="0054488A" w:rsidRDefault="0054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60" w:rsidRDefault="00646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82" w:rsidRDefault="00646D60" w:rsidP="00912E45">
    <w:pPr>
      <w:pStyle w:val="Stopka"/>
      <w:jc w:val="right"/>
      <w:rPr>
        <w:rFonts w:asciiTheme="minorHAnsi" w:hAnsiTheme="minorHAnsi"/>
        <w:sz w:val="20"/>
        <w:szCs w:val="20"/>
      </w:rPr>
    </w:pPr>
    <w:r w:rsidRPr="005F32E7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5051425</wp:posOffset>
          </wp:positionH>
          <wp:positionV relativeFrom="paragraph">
            <wp:posOffset>70485</wp:posOffset>
          </wp:positionV>
          <wp:extent cx="1164590" cy="201295"/>
          <wp:effectExtent l="0" t="0" r="0" b="8255"/>
          <wp:wrapNone/>
          <wp:docPr id="8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304165</wp:posOffset>
          </wp:positionH>
          <wp:positionV relativeFrom="paragraph">
            <wp:posOffset>269875</wp:posOffset>
          </wp:positionV>
          <wp:extent cx="5911850" cy="814070"/>
          <wp:effectExtent l="0" t="0" r="0" b="508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03FC" w:rsidRDefault="00BD03FC" w:rsidP="00912E45">
    <w:pPr>
      <w:pStyle w:val="Stop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2</w:t>
    </w:r>
  </w:p>
  <w:p w:rsidR="001B5182" w:rsidRPr="008D5B7E" w:rsidRDefault="001B5182" w:rsidP="008D5B7E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EA" w:rsidRDefault="00646D60" w:rsidP="00BD03FC">
    <w:pPr>
      <w:pStyle w:val="Stopka"/>
      <w:jc w:val="right"/>
    </w:pPr>
    <w:r w:rsidRPr="005F32E7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5003800</wp:posOffset>
          </wp:positionH>
          <wp:positionV relativeFrom="paragraph">
            <wp:posOffset>156210</wp:posOffset>
          </wp:positionV>
          <wp:extent cx="1164590" cy="201295"/>
          <wp:effectExtent l="0" t="0" r="0" b="8255"/>
          <wp:wrapNone/>
          <wp:docPr id="11" name="Obraz 1" descr="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03FC" w:rsidRDefault="00BD03FC">
    <w:pPr>
      <w:pStyle w:val="Stopka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184150</wp:posOffset>
          </wp:positionV>
          <wp:extent cx="5912026" cy="814387"/>
          <wp:effectExtent l="0" t="0" r="0" b="508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2026" cy="814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03FC" w:rsidRDefault="00BD03FC" w:rsidP="00BD03FC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8A" w:rsidRDefault="0054488A">
      <w:r>
        <w:separator/>
      </w:r>
    </w:p>
  </w:footnote>
  <w:footnote w:type="continuationSeparator" w:id="0">
    <w:p w:rsidR="0054488A" w:rsidRDefault="0054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60" w:rsidRDefault="00646D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82" w:rsidRDefault="001B5182" w:rsidP="00BD03FC">
    <w:pPr>
      <w:pStyle w:val="Nagwek"/>
      <w:tabs>
        <w:tab w:val="clear" w:pos="4536"/>
        <w:tab w:val="clear" w:pos="9072"/>
        <w:tab w:val="right" w:pos="10686"/>
      </w:tabs>
      <w:ind w:left="567" w:right="-140"/>
      <w:jc w:val="center"/>
    </w:pPr>
    <w:r>
      <w:t xml:space="preserve">                                                                                                                                            </w:t>
    </w:r>
  </w:p>
  <w:p w:rsidR="001B5182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p w:rsidR="001B5182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  <w:tbl>
    <w:tblPr>
      <w:tblStyle w:val="Tabela-Siatka"/>
      <w:tblW w:w="9096" w:type="dxa"/>
      <w:tblInd w:w="567" w:type="dxa"/>
      <w:tblBorders>
        <w:top w:val="none" w:sz="0" w:space="0" w:color="auto"/>
        <w:left w:val="none" w:sz="0" w:space="0" w:color="auto"/>
        <w:bottom w:val="single" w:sz="8" w:space="0" w:color="00B0F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9"/>
      <w:gridCol w:w="5577"/>
    </w:tblGrid>
    <w:tr w:rsidR="001B5182" w:rsidTr="00BD03FC">
      <w:trPr>
        <w:trHeight w:val="1274"/>
      </w:trPr>
      <w:tc>
        <w:tcPr>
          <w:tcW w:w="3414" w:type="dxa"/>
          <w:tcBorders>
            <w:bottom w:val="nil"/>
          </w:tcBorders>
        </w:tcPr>
        <w:p w:rsidR="001B5182" w:rsidRDefault="001B5182" w:rsidP="00BD03FC">
          <w:pPr>
            <w:pStyle w:val="Nagwek"/>
            <w:tabs>
              <w:tab w:val="clear" w:pos="4536"/>
              <w:tab w:val="clear" w:pos="9072"/>
              <w:tab w:val="left" w:pos="709"/>
              <w:tab w:val="right" w:pos="10686"/>
            </w:tabs>
            <w:ind w:left="-568" w:right="-140"/>
          </w:pPr>
          <w:r w:rsidRPr="003553A1">
            <w:rPr>
              <w:noProof/>
            </w:rPr>
            <w:drawing>
              <wp:inline distT="0" distB="0" distL="0" distR="0">
                <wp:extent cx="2457450" cy="859487"/>
                <wp:effectExtent l="0" t="0" r="0" b="0"/>
                <wp:docPr id="7" name="officeArt object" descr="P:\Biezace\Dep. Prawny\Przemysław Pruszyński\DZIAŁANIA\Obsługa Rady podatkowej\Logo_Rada_Podatkow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P:\Biezace\Dep. Prawny\Przemysław Pruszyński\DZIAŁANIA\Obsługa Rady podatkowej\Logo_Rada_Podatkowa.jpg" descr="P:\Biezace\Dep. Prawny\Przemysław Pruszyński\DZIAŁANIA\Obsługa Rady podatkowej\Logo_Rada_Podatkowa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85948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2" w:type="dxa"/>
          <w:tcBorders>
            <w:bottom w:val="nil"/>
          </w:tcBorders>
        </w:tcPr>
        <w:p w:rsidR="001B5182" w:rsidRDefault="001B5182" w:rsidP="008D5B7E">
          <w:pPr>
            <w:pStyle w:val="Nagwek"/>
            <w:tabs>
              <w:tab w:val="clear" w:pos="4536"/>
              <w:tab w:val="clear" w:pos="9072"/>
              <w:tab w:val="right" w:pos="10686"/>
            </w:tabs>
            <w:ind w:right="-140"/>
            <w:jc w:val="right"/>
          </w:pPr>
        </w:p>
      </w:tc>
    </w:tr>
  </w:tbl>
  <w:p w:rsidR="001B5182" w:rsidRPr="00C80C61" w:rsidRDefault="001B5182" w:rsidP="00711C38">
    <w:pPr>
      <w:pStyle w:val="Nagwek"/>
      <w:tabs>
        <w:tab w:val="clear" w:pos="4536"/>
        <w:tab w:val="clear" w:pos="9072"/>
        <w:tab w:val="right" w:pos="10686"/>
      </w:tabs>
      <w:ind w:right="-140" w:hanging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82" w:rsidRDefault="001B5182">
    <w:pPr>
      <w:pStyle w:val="Nagwek"/>
    </w:pPr>
  </w:p>
  <w:p w:rsidR="001B5182" w:rsidRDefault="001B5182">
    <w:pPr>
      <w:pStyle w:val="Nagwek"/>
    </w:pPr>
  </w:p>
  <w:p w:rsidR="001B5182" w:rsidRDefault="001B5182" w:rsidP="00BD03FC">
    <w:pPr>
      <w:pStyle w:val="Nagwek"/>
      <w:ind w:left="567"/>
    </w:pPr>
    <w:r w:rsidRPr="003553A1">
      <w:rPr>
        <w:noProof/>
      </w:rPr>
      <w:drawing>
        <wp:inline distT="0" distB="0" distL="0" distR="0">
          <wp:extent cx="809625" cy="932815"/>
          <wp:effectExtent l="0" t="0" r="9525" b="635"/>
          <wp:docPr id="10" name="Obraz 13" descr="Papier_Lewiatan_10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2" descr="Papier_Lewiatan_10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182" w:rsidRDefault="001B5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988"/>
    <w:multiLevelType w:val="multilevel"/>
    <w:tmpl w:val="573C1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BB7DEF"/>
    <w:multiLevelType w:val="hybridMultilevel"/>
    <w:tmpl w:val="2D4661C6"/>
    <w:lvl w:ilvl="0" w:tplc="67A812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DB6F33"/>
    <w:multiLevelType w:val="multilevel"/>
    <w:tmpl w:val="70DE8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4D42FD"/>
    <w:multiLevelType w:val="hybridMultilevel"/>
    <w:tmpl w:val="1440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A52"/>
    <w:multiLevelType w:val="multilevel"/>
    <w:tmpl w:val="5038D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807145"/>
    <w:multiLevelType w:val="multilevel"/>
    <w:tmpl w:val="4C9684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F66EE5"/>
    <w:multiLevelType w:val="hybridMultilevel"/>
    <w:tmpl w:val="C172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44DD"/>
    <w:multiLevelType w:val="hybridMultilevel"/>
    <w:tmpl w:val="E268458A"/>
    <w:lvl w:ilvl="0" w:tplc="1182EF1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6BE6"/>
    <w:multiLevelType w:val="hybridMultilevel"/>
    <w:tmpl w:val="B888BAE6"/>
    <w:lvl w:ilvl="0" w:tplc="B1DE3FB6">
      <w:start w:val="10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D090B1A"/>
    <w:multiLevelType w:val="multilevel"/>
    <w:tmpl w:val="39C6B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66C6D"/>
    <w:multiLevelType w:val="hybridMultilevel"/>
    <w:tmpl w:val="E5CA2A12"/>
    <w:lvl w:ilvl="0" w:tplc="C18CD15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52FD2"/>
    <w:multiLevelType w:val="hybridMultilevel"/>
    <w:tmpl w:val="AF9092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4B14F71"/>
    <w:multiLevelType w:val="hybridMultilevel"/>
    <w:tmpl w:val="DC76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43EA"/>
    <w:multiLevelType w:val="hybridMultilevel"/>
    <w:tmpl w:val="E416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DA1A06">
      <w:start w:val="1"/>
      <w:numFmt w:val="decimal"/>
      <w:lvlText w:val="(%2)"/>
      <w:lvlJc w:val="left"/>
      <w:pPr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A7446"/>
    <w:multiLevelType w:val="multilevel"/>
    <w:tmpl w:val="66FAEC9A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 w15:restartNumberingAfterBreak="0">
    <w:nsid w:val="3088099B"/>
    <w:multiLevelType w:val="hybridMultilevel"/>
    <w:tmpl w:val="CEA8BFE4"/>
    <w:lvl w:ilvl="0" w:tplc="04150013">
      <w:start w:val="1"/>
      <w:numFmt w:val="upperRoman"/>
      <w:lvlText w:val="%1."/>
      <w:lvlJc w:val="righ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74C6"/>
    <w:multiLevelType w:val="hybridMultilevel"/>
    <w:tmpl w:val="2EFCFD32"/>
    <w:lvl w:ilvl="0" w:tplc="60EA5410">
      <w:start w:val="3"/>
      <w:numFmt w:val="upperRoman"/>
      <w:lvlText w:val="%1."/>
      <w:lvlJc w:val="righ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900DC"/>
    <w:multiLevelType w:val="hybridMultilevel"/>
    <w:tmpl w:val="67327F1E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EB0F16"/>
    <w:multiLevelType w:val="hybridMultilevel"/>
    <w:tmpl w:val="BF081FD6"/>
    <w:lvl w:ilvl="0" w:tplc="B7526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D2C9A"/>
    <w:multiLevelType w:val="hybridMultilevel"/>
    <w:tmpl w:val="53C29A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A5016B5"/>
    <w:multiLevelType w:val="hybridMultilevel"/>
    <w:tmpl w:val="821035F6"/>
    <w:lvl w:ilvl="0" w:tplc="E23A7F6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529029C1"/>
    <w:multiLevelType w:val="hybridMultilevel"/>
    <w:tmpl w:val="1758DEF0"/>
    <w:lvl w:ilvl="0" w:tplc="04BE66FA">
      <w:start w:val="1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955654E"/>
    <w:multiLevelType w:val="hybridMultilevel"/>
    <w:tmpl w:val="C3D8ACB8"/>
    <w:lvl w:ilvl="0" w:tplc="E23A7F6A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D723177"/>
    <w:multiLevelType w:val="hybridMultilevel"/>
    <w:tmpl w:val="A6FA47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7568CB"/>
    <w:multiLevelType w:val="hybridMultilevel"/>
    <w:tmpl w:val="7FDEE38E"/>
    <w:lvl w:ilvl="0" w:tplc="67D4BCC4">
      <w:start w:val="1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5897"/>
    <w:multiLevelType w:val="hybridMultilevel"/>
    <w:tmpl w:val="B2B2CE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E0491C"/>
    <w:multiLevelType w:val="hybridMultilevel"/>
    <w:tmpl w:val="D91EDFCC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4E2A22"/>
    <w:multiLevelType w:val="hybridMultilevel"/>
    <w:tmpl w:val="2552FCFC"/>
    <w:lvl w:ilvl="0" w:tplc="6E0C213E">
      <w:start w:val="13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102FB"/>
    <w:multiLevelType w:val="hybridMultilevel"/>
    <w:tmpl w:val="18A8379C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6C362B4D"/>
    <w:multiLevelType w:val="multilevel"/>
    <w:tmpl w:val="BD2C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B07320"/>
    <w:multiLevelType w:val="hybridMultilevel"/>
    <w:tmpl w:val="D162335E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FE97DC5"/>
    <w:multiLevelType w:val="hybridMultilevel"/>
    <w:tmpl w:val="74CC38AE"/>
    <w:lvl w:ilvl="0" w:tplc="70FE568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19C3B3D"/>
    <w:multiLevelType w:val="multilevel"/>
    <w:tmpl w:val="C17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26268B3"/>
    <w:multiLevelType w:val="hybridMultilevel"/>
    <w:tmpl w:val="991660C0"/>
    <w:lvl w:ilvl="0" w:tplc="A304732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3C34A95"/>
    <w:multiLevelType w:val="hybridMultilevel"/>
    <w:tmpl w:val="DCD446BA"/>
    <w:lvl w:ilvl="0" w:tplc="56AE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54C266D"/>
    <w:multiLevelType w:val="hybridMultilevel"/>
    <w:tmpl w:val="FE6E5C1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F244DED0">
      <w:start w:val="1"/>
      <w:numFmt w:val="decimal"/>
      <w:lvlText w:val="%4."/>
      <w:lvlJc w:val="left"/>
      <w:pPr>
        <w:ind w:left="3447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931EB3"/>
    <w:multiLevelType w:val="multilevel"/>
    <w:tmpl w:val="CE2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BB1405"/>
    <w:multiLevelType w:val="hybridMultilevel"/>
    <w:tmpl w:val="600E8A5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33"/>
  </w:num>
  <w:num w:numId="5">
    <w:abstractNumId w:val="17"/>
  </w:num>
  <w:num w:numId="6">
    <w:abstractNumId w:val="26"/>
  </w:num>
  <w:num w:numId="7">
    <w:abstractNumId w:val="30"/>
  </w:num>
  <w:num w:numId="8">
    <w:abstractNumId w:val="7"/>
  </w:num>
  <w:num w:numId="9">
    <w:abstractNumId w:val="14"/>
  </w:num>
  <w:num w:numId="10">
    <w:abstractNumId w:val="22"/>
  </w:num>
  <w:num w:numId="11">
    <w:abstractNumId w:val="34"/>
  </w:num>
  <w:num w:numId="12">
    <w:abstractNumId w:val="31"/>
  </w:num>
  <w:num w:numId="13">
    <w:abstractNumId w:val="8"/>
  </w:num>
  <w:num w:numId="14">
    <w:abstractNumId w:val="28"/>
  </w:num>
  <w:num w:numId="15">
    <w:abstractNumId w:val="21"/>
  </w:num>
  <w:num w:numId="16">
    <w:abstractNumId w:val="11"/>
  </w:num>
  <w:num w:numId="17">
    <w:abstractNumId w:val="15"/>
  </w:num>
  <w:num w:numId="18">
    <w:abstractNumId w:val="10"/>
  </w:num>
  <w:num w:numId="19">
    <w:abstractNumId w:val="16"/>
  </w:num>
  <w:num w:numId="20">
    <w:abstractNumId w:val="20"/>
  </w:num>
  <w:num w:numId="21">
    <w:abstractNumId w:val="37"/>
  </w:num>
  <w:num w:numId="22">
    <w:abstractNumId w:val="25"/>
  </w:num>
  <w:num w:numId="23">
    <w:abstractNumId w:val="24"/>
  </w:num>
  <w:num w:numId="24">
    <w:abstractNumId w:val="12"/>
  </w:num>
  <w:num w:numId="25">
    <w:abstractNumId w:val="27"/>
  </w:num>
  <w:num w:numId="26">
    <w:abstractNumId w:val="36"/>
  </w:num>
  <w:num w:numId="27">
    <w:abstractNumId w:val="32"/>
  </w:num>
  <w:num w:numId="28">
    <w:abstractNumId w:val="18"/>
  </w:num>
  <w:num w:numId="29">
    <w:abstractNumId w:val="4"/>
  </w:num>
  <w:num w:numId="30">
    <w:abstractNumId w:val="2"/>
  </w:num>
  <w:num w:numId="31">
    <w:abstractNumId w:val="0"/>
  </w:num>
  <w:num w:numId="32">
    <w:abstractNumId w:val="5"/>
  </w:num>
  <w:num w:numId="33">
    <w:abstractNumId w:val="23"/>
  </w:num>
  <w:num w:numId="34">
    <w:abstractNumId w:val="29"/>
  </w:num>
  <w:num w:numId="35">
    <w:abstractNumId w:val="1"/>
  </w:num>
  <w:num w:numId="36">
    <w:abstractNumId w:val="6"/>
  </w:num>
  <w:num w:numId="37">
    <w:abstractNumId w:val="19"/>
  </w:num>
  <w:num w:numId="3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>
      <o:colormru v:ext="edit" colors="#5b5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9D"/>
    <w:rsid w:val="00003038"/>
    <w:rsid w:val="00010EFB"/>
    <w:rsid w:val="000236FC"/>
    <w:rsid w:val="00033DE2"/>
    <w:rsid w:val="00040A3E"/>
    <w:rsid w:val="00044A26"/>
    <w:rsid w:val="000453AD"/>
    <w:rsid w:val="00055EED"/>
    <w:rsid w:val="00060F28"/>
    <w:rsid w:val="0006603E"/>
    <w:rsid w:val="00070402"/>
    <w:rsid w:val="000704B0"/>
    <w:rsid w:val="000705B4"/>
    <w:rsid w:val="00070CA3"/>
    <w:rsid w:val="00076C34"/>
    <w:rsid w:val="000836CD"/>
    <w:rsid w:val="000838C4"/>
    <w:rsid w:val="00085F95"/>
    <w:rsid w:val="00092908"/>
    <w:rsid w:val="000B4FF4"/>
    <w:rsid w:val="000C5695"/>
    <w:rsid w:val="000E3987"/>
    <w:rsid w:val="00105179"/>
    <w:rsid w:val="001157FB"/>
    <w:rsid w:val="0012474E"/>
    <w:rsid w:val="00126755"/>
    <w:rsid w:val="001268D0"/>
    <w:rsid w:val="00137C40"/>
    <w:rsid w:val="0014664C"/>
    <w:rsid w:val="0016221E"/>
    <w:rsid w:val="00165CBD"/>
    <w:rsid w:val="00173C15"/>
    <w:rsid w:val="00174F74"/>
    <w:rsid w:val="00185428"/>
    <w:rsid w:val="00186206"/>
    <w:rsid w:val="00191598"/>
    <w:rsid w:val="00197431"/>
    <w:rsid w:val="001A234F"/>
    <w:rsid w:val="001A3F7B"/>
    <w:rsid w:val="001A48E7"/>
    <w:rsid w:val="001B0982"/>
    <w:rsid w:val="001B5182"/>
    <w:rsid w:val="001B52FA"/>
    <w:rsid w:val="001C086B"/>
    <w:rsid w:val="001C24EE"/>
    <w:rsid w:val="001C6A05"/>
    <w:rsid w:val="001D1BE7"/>
    <w:rsid w:val="001D720D"/>
    <w:rsid w:val="001E0390"/>
    <w:rsid w:val="001F0FAE"/>
    <w:rsid w:val="001F6B4F"/>
    <w:rsid w:val="0020049A"/>
    <w:rsid w:val="00205260"/>
    <w:rsid w:val="00216353"/>
    <w:rsid w:val="002259E5"/>
    <w:rsid w:val="0023154D"/>
    <w:rsid w:val="00252517"/>
    <w:rsid w:val="002539E3"/>
    <w:rsid w:val="00274B82"/>
    <w:rsid w:val="0027569E"/>
    <w:rsid w:val="00284B3F"/>
    <w:rsid w:val="002951A9"/>
    <w:rsid w:val="00295283"/>
    <w:rsid w:val="00296031"/>
    <w:rsid w:val="002A073D"/>
    <w:rsid w:val="002A63B6"/>
    <w:rsid w:val="002B2E72"/>
    <w:rsid w:val="002C10E2"/>
    <w:rsid w:val="002C5D10"/>
    <w:rsid w:val="002D7FA4"/>
    <w:rsid w:val="002E0F06"/>
    <w:rsid w:val="002E6660"/>
    <w:rsid w:val="002F211E"/>
    <w:rsid w:val="002F4F8A"/>
    <w:rsid w:val="00302E17"/>
    <w:rsid w:val="00307432"/>
    <w:rsid w:val="00314D08"/>
    <w:rsid w:val="0032287A"/>
    <w:rsid w:val="0033172F"/>
    <w:rsid w:val="0033233D"/>
    <w:rsid w:val="00332982"/>
    <w:rsid w:val="00333B06"/>
    <w:rsid w:val="003368CF"/>
    <w:rsid w:val="003469BE"/>
    <w:rsid w:val="003474AA"/>
    <w:rsid w:val="003553A1"/>
    <w:rsid w:val="00355DF2"/>
    <w:rsid w:val="0036025B"/>
    <w:rsid w:val="00360932"/>
    <w:rsid w:val="00363246"/>
    <w:rsid w:val="003637AA"/>
    <w:rsid w:val="0037020C"/>
    <w:rsid w:val="0037544D"/>
    <w:rsid w:val="003807E7"/>
    <w:rsid w:val="00381481"/>
    <w:rsid w:val="00396E39"/>
    <w:rsid w:val="003A4E58"/>
    <w:rsid w:val="003C2167"/>
    <w:rsid w:val="003C7CD4"/>
    <w:rsid w:val="003D6318"/>
    <w:rsid w:val="003D66A2"/>
    <w:rsid w:val="003D7A47"/>
    <w:rsid w:val="003E3D81"/>
    <w:rsid w:val="003E56A9"/>
    <w:rsid w:val="00403ADA"/>
    <w:rsid w:val="00410005"/>
    <w:rsid w:val="00415824"/>
    <w:rsid w:val="00420740"/>
    <w:rsid w:val="004235A6"/>
    <w:rsid w:val="00423C23"/>
    <w:rsid w:val="00432C00"/>
    <w:rsid w:val="00435A1A"/>
    <w:rsid w:val="004548A2"/>
    <w:rsid w:val="004613E6"/>
    <w:rsid w:val="00464C1D"/>
    <w:rsid w:val="0046620F"/>
    <w:rsid w:val="00477521"/>
    <w:rsid w:val="00477F8B"/>
    <w:rsid w:val="00487F73"/>
    <w:rsid w:val="0049373A"/>
    <w:rsid w:val="004B6171"/>
    <w:rsid w:val="004D03C8"/>
    <w:rsid w:val="004D2FBF"/>
    <w:rsid w:val="004E1904"/>
    <w:rsid w:val="004E3B4C"/>
    <w:rsid w:val="004E5EC8"/>
    <w:rsid w:val="004E62FE"/>
    <w:rsid w:val="004E7D02"/>
    <w:rsid w:val="004F1225"/>
    <w:rsid w:val="004F20C1"/>
    <w:rsid w:val="00507C67"/>
    <w:rsid w:val="00517C2E"/>
    <w:rsid w:val="00521ECE"/>
    <w:rsid w:val="00525BE4"/>
    <w:rsid w:val="005271AF"/>
    <w:rsid w:val="00531B2F"/>
    <w:rsid w:val="00532959"/>
    <w:rsid w:val="0053337B"/>
    <w:rsid w:val="00535786"/>
    <w:rsid w:val="00541098"/>
    <w:rsid w:val="00543DBE"/>
    <w:rsid w:val="0054488A"/>
    <w:rsid w:val="0054547B"/>
    <w:rsid w:val="00550F0E"/>
    <w:rsid w:val="0055384D"/>
    <w:rsid w:val="00561DB4"/>
    <w:rsid w:val="00567440"/>
    <w:rsid w:val="00576998"/>
    <w:rsid w:val="00580387"/>
    <w:rsid w:val="00582516"/>
    <w:rsid w:val="00584EB1"/>
    <w:rsid w:val="005917A5"/>
    <w:rsid w:val="005938B6"/>
    <w:rsid w:val="005A394D"/>
    <w:rsid w:val="005B29C9"/>
    <w:rsid w:val="005B588D"/>
    <w:rsid w:val="005D304E"/>
    <w:rsid w:val="005D36B9"/>
    <w:rsid w:val="005E0D0A"/>
    <w:rsid w:val="005E0E06"/>
    <w:rsid w:val="005E6BB3"/>
    <w:rsid w:val="005E6C11"/>
    <w:rsid w:val="005F4F85"/>
    <w:rsid w:val="005F5821"/>
    <w:rsid w:val="006062EE"/>
    <w:rsid w:val="00623AA4"/>
    <w:rsid w:val="006255E5"/>
    <w:rsid w:val="00630774"/>
    <w:rsid w:val="006323AB"/>
    <w:rsid w:val="00635012"/>
    <w:rsid w:val="006419D6"/>
    <w:rsid w:val="00643683"/>
    <w:rsid w:val="006436B3"/>
    <w:rsid w:val="0064555F"/>
    <w:rsid w:val="00646D60"/>
    <w:rsid w:val="00655096"/>
    <w:rsid w:val="00665195"/>
    <w:rsid w:val="006652E9"/>
    <w:rsid w:val="00667790"/>
    <w:rsid w:val="00671236"/>
    <w:rsid w:val="00671EAA"/>
    <w:rsid w:val="00674724"/>
    <w:rsid w:val="00676F3A"/>
    <w:rsid w:val="00680B82"/>
    <w:rsid w:val="006856CF"/>
    <w:rsid w:val="00694FBF"/>
    <w:rsid w:val="006A0F2B"/>
    <w:rsid w:val="006A3622"/>
    <w:rsid w:val="006C3451"/>
    <w:rsid w:val="006C70D3"/>
    <w:rsid w:val="006E4F6F"/>
    <w:rsid w:val="006E5E56"/>
    <w:rsid w:val="006F5225"/>
    <w:rsid w:val="006F7484"/>
    <w:rsid w:val="00703F4C"/>
    <w:rsid w:val="00711C38"/>
    <w:rsid w:val="007145D6"/>
    <w:rsid w:val="00717DFC"/>
    <w:rsid w:val="0072064C"/>
    <w:rsid w:val="00723C3E"/>
    <w:rsid w:val="00723D50"/>
    <w:rsid w:val="00732EEF"/>
    <w:rsid w:val="00734DF2"/>
    <w:rsid w:val="007357CB"/>
    <w:rsid w:val="00744B56"/>
    <w:rsid w:val="00762F51"/>
    <w:rsid w:val="007644DF"/>
    <w:rsid w:val="00766EA3"/>
    <w:rsid w:val="00773AA9"/>
    <w:rsid w:val="0077524E"/>
    <w:rsid w:val="00782143"/>
    <w:rsid w:val="0078333A"/>
    <w:rsid w:val="007878E9"/>
    <w:rsid w:val="00790EF0"/>
    <w:rsid w:val="00797CFC"/>
    <w:rsid w:val="007A4B44"/>
    <w:rsid w:val="007B6E4C"/>
    <w:rsid w:val="007C1B9C"/>
    <w:rsid w:val="007C2331"/>
    <w:rsid w:val="007C4CEA"/>
    <w:rsid w:val="007D0861"/>
    <w:rsid w:val="007D353B"/>
    <w:rsid w:val="007D70CD"/>
    <w:rsid w:val="007F0068"/>
    <w:rsid w:val="007F1864"/>
    <w:rsid w:val="007F3874"/>
    <w:rsid w:val="007F6B92"/>
    <w:rsid w:val="00806789"/>
    <w:rsid w:val="0082067B"/>
    <w:rsid w:val="00826C91"/>
    <w:rsid w:val="00830DBA"/>
    <w:rsid w:val="0083349A"/>
    <w:rsid w:val="00836D4E"/>
    <w:rsid w:val="008525ED"/>
    <w:rsid w:val="0085320B"/>
    <w:rsid w:val="00860CE4"/>
    <w:rsid w:val="00865F22"/>
    <w:rsid w:val="00870C12"/>
    <w:rsid w:val="00891DF3"/>
    <w:rsid w:val="008939BB"/>
    <w:rsid w:val="008A003B"/>
    <w:rsid w:val="008B59C5"/>
    <w:rsid w:val="008B7F51"/>
    <w:rsid w:val="008C2B0A"/>
    <w:rsid w:val="008D3FE5"/>
    <w:rsid w:val="008D5B7E"/>
    <w:rsid w:val="008E28DF"/>
    <w:rsid w:val="008E30DC"/>
    <w:rsid w:val="008F2723"/>
    <w:rsid w:val="008F348E"/>
    <w:rsid w:val="00903833"/>
    <w:rsid w:val="009060F5"/>
    <w:rsid w:val="009113DD"/>
    <w:rsid w:val="00912E45"/>
    <w:rsid w:val="00915F03"/>
    <w:rsid w:val="009239A5"/>
    <w:rsid w:val="00925C07"/>
    <w:rsid w:val="00934CE9"/>
    <w:rsid w:val="0095093D"/>
    <w:rsid w:val="00955AF6"/>
    <w:rsid w:val="00956D25"/>
    <w:rsid w:val="0095721F"/>
    <w:rsid w:val="0096189A"/>
    <w:rsid w:val="00966C59"/>
    <w:rsid w:val="00993BD6"/>
    <w:rsid w:val="00997A7C"/>
    <w:rsid w:val="009A0572"/>
    <w:rsid w:val="009A14D7"/>
    <w:rsid w:val="009B3197"/>
    <w:rsid w:val="009C0652"/>
    <w:rsid w:val="009C46D8"/>
    <w:rsid w:val="009D25B8"/>
    <w:rsid w:val="009D320E"/>
    <w:rsid w:val="009D5226"/>
    <w:rsid w:val="009D66DD"/>
    <w:rsid w:val="009E3C98"/>
    <w:rsid w:val="009E43AF"/>
    <w:rsid w:val="009E6CBE"/>
    <w:rsid w:val="009E76E4"/>
    <w:rsid w:val="009F4EF3"/>
    <w:rsid w:val="00A037E8"/>
    <w:rsid w:val="00A062FB"/>
    <w:rsid w:val="00A251DD"/>
    <w:rsid w:val="00A26D16"/>
    <w:rsid w:val="00A27F31"/>
    <w:rsid w:val="00A40981"/>
    <w:rsid w:val="00A52E1D"/>
    <w:rsid w:val="00A60B5E"/>
    <w:rsid w:val="00A74942"/>
    <w:rsid w:val="00A80637"/>
    <w:rsid w:val="00A9326A"/>
    <w:rsid w:val="00AA48DE"/>
    <w:rsid w:val="00AB1BAB"/>
    <w:rsid w:val="00AB6582"/>
    <w:rsid w:val="00AC0F28"/>
    <w:rsid w:val="00AF5F41"/>
    <w:rsid w:val="00B009EE"/>
    <w:rsid w:val="00B00B06"/>
    <w:rsid w:val="00B00CF3"/>
    <w:rsid w:val="00B01457"/>
    <w:rsid w:val="00B12DA9"/>
    <w:rsid w:val="00B13BA5"/>
    <w:rsid w:val="00B23B6F"/>
    <w:rsid w:val="00B241F1"/>
    <w:rsid w:val="00B32439"/>
    <w:rsid w:val="00B34E32"/>
    <w:rsid w:val="00B40DE8"/>
    <w:rsid w:val="00B4532C"/>
    <w:rsid w:val="00B84FB5"/>
    <w:rsid w:val="00B9515A"/>
    <w:rsid w:val="00BA2D8D"/>
    <w:rsid w:val="00BA76EF"/>
    <w:rsid w:val="00BA79C3"/>
    <w:rsid w:val="00BB0F9A"/>
    <w:rsid w:val="00BB3B95"/>
    <w:rsid w:val="00BB3E32"/>
    <w:rsid w:val="00BB6045"/>
    <w:rsid w:val="00BB7989"/>
    <w:rsid w:val="00BC30A3"/>
    <w:rsid w:val="00BC3F1F"/>
    <w:rsid w:val="00BC44AF"/>
    <w:rsid w:val="00BD03FC"/>
    <w:rsid w:val="00BE08C8"/>
    <w:rsid w:val="00BE2979"/>
    <w:rsid w:val="00BF04E1"/>
    <w:rsid w:val="00BF455E"/>
    <w:rsid w:val="00C04A9E"/>
    <w:rsid w:val="00C133D0"/>
    <w:rsid w:val="00C207ED"/>
    <w:rsid w:val="00C26422"/>
    <w:rsid w:val="00C302E3"/>
    <w:rsid w:val="00C31EFB"/>
    <w:rsid w:val="00C32BA2"/>
    <w:rsid w:val="00C34257"/>
    <w:rsid w:val="00C520C4"/>
    <w:rsid w:val="00C63F11"/>
    <w:rsid w:val="00C7205E"/>
    <w:rsid w:val="00C80388"/>
    <w:rsid w:val="00C80C61"/>
    <w:rsid w:val="00C82A03"/>
    <w:rsid w:val="00CA1AD3"/>
    <w:rsid w:val="00CC2327"/>
    <w:rsid w:val="00CE0B04"/>
    <w:rsid w:val="00CE6FD2"/>
    <w:rsid w:val="00CE791F"/>
    <w:rsid w:val="00CF46BB"/>
    <w:rsid w:val="00D00873"/>
    <w:rsid w:val="00D05BDB"/>
    <w:rsid w:val="00D06680"/>
    <w:rsid w:val="00D06CDF"/>
    <w:rsid w:val="00D13054"/>
    <w:rsid w:val="00D258BC"/>
    <w:rsid w:val="00D531B1"/>
    <w:rsid w:val="00D64B7B"/>
    <w:rsid w:val="00D66CEF"/>
    <w:rsid w:val="00D67B64"/>
    <w:rsid w:val="00D67BDB"/>
    <w:rsid w:val="00D914F4"/>
    <w:rsid w:val="00D922B2"/>
    <w:rsid w:val="00D9230C"/>
    <w:rsid w:val="00D92614"/>
    <w:rsid w:val="00D92EE5"/>
    <w:rsid w:val="00D94A3C"/>
    <w:rsid w:val="00D96C05"/>
    <w:rsid w:val="00DA0E01"/>
    <w:rsid w:val="00DA3A48"/>
    <w:rsid w:val="00DA673C"/>
    <w:rsid w:val="00DA7373"/>
    <w:rsid w:val="00DC0322"/>
    <w:rsid w:val="00DC04EB"/>
    <w:rsid w:val="00DC0C69"/>
    <w:rsid w:val="00DC3324"/>
    <w:rsid w:val="00DE5497"/>
    <w:rsid w:val="00DE7F9D"/>
    <w:rsid w:val="00DF5BA7"/>
    <w:rsid w:val="00DF6EAD"/>
    <w:rsid w:val="00E02A0A"/>
    <w:rsid w:val="00E10E6C"/>
    <w:rsid w:val="00E15027"/>
    <w:rsid w:val="00E27053"/>
    <w:rsid w:val="00E32776"/>
    <w:rsid w:val="00E33919"/>
    <w:rsid w:val="00E355E0"/>
    <w:rsid w:val="00E42661"/>
    <w:rsid w:val="00E42825"/>
    <w:rsid w:val="00E52D0C"/>
    <w:rsid w:val="00E65A39"/>
    <w:rsid w:val="00E67983"/>
    <w:rsid w:val="00E705BC"/>
    <w:rsid w:val="00E71BE1"/>
    <w:rsid w:val="00E74E92"/>
    <w:rsid w:val="00E75A86"/>
    <w:rsid w:val="00E9175D"/>
    <w:rsid w:val="00E926E2"/>
    <w:rsid w:val="00E94CC3"/>
    <w:rsid w:val="00EA156C"/>
    <w:rsid w:val="00EA5908"/>
    <w:rsid w:val="00EC0D58"/>
    <w:rsid w:val="00EC109B"/>
    <w:rsid w:val="00EC2E7E"/>
    <w:rsid w:val="00EC3A35"/>
    <w:rsid w:val="00EC66AB"/>
    <w:rsid w:val="00ED750A"/>
    <w:rsid w:val="00EF4C84"/>
    <w:rsid w:val="00EF5E12"/>
    <w:rsid w:val="00EF66BF"/>
    <w:rsid w:val="00EF77F8"/>
    <w:rsid w:val="00F04939"/>
    <w:rsid w:val="00F12001"/>
    <w:rsid w:val="00F13F2F"/>
    <w:rsid w:val="00F15B9B"/>
    <w:rsid w:val="00F16158"/>
    <w:rsid w:val="00F23C63"/>
    <w:rsid w:val="00F3198B"/>
    <w:rsid w:val="00F3746F"/>
    <w:rsid w:val="00F4337F"/>
    <w:rsid w:val="00F47F6D"/>
    <w:rsid w:val="00F640D6"/>
    <w:rsid w:val="00F703DF"/>
    <w:rsid w:val="00F70E46"/>
    <w:rsid w:val="00F73E59"/>
    <w:rsid w:val="00F81E73"/>
    <w:rsid w:val="00F96CB5"/>
    <w:rsid w:val="00FB126D"/>
    <w:rsid w:val="00FD33CE"/>
    <w:rsid w:val="00FD3C93"/>
    <w:rsid w:val="00FF14C3"/>
    <w:rsid w:val="00FF36AE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5b5b5e"/>
    </o:shapedefaults>
    <o:shapelayout v:ext="edit">
      <o:idmap v:ext="edit" data="1"/>
    </o:shapelayout>
  </w:shapeDefaults>
  <w:decimalSymbol w:val=","/>
  <w:listSeparator w:val=";"/>
  <w15:docId w15:val="{D0E4A1BD-BFB5-4AE4-9C06-5F7D720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6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531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table" w:styleId="Tabela-Siatka">
    <w:name w:val="Table Grid"/>
    <w:basedOn w:val="Standardowy"/>
    <w:uiPriority w:val="39"/>
    <w:rsid w:val="005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912E4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73C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09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ny"/>
    <w:rsid w:val="00BC3F1F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BC3F1F"/>
  </w:style>
  <w:style w:type="character" w:customStyle="1" w:styleId="eop">
    <w:name w:val="eop"/>
    <w:basedOn w:val="Domylnaczcionkaakapitu"/>
    <w:rsid w:val="00BC3F1F"/>
  </w:style>
  <w:style w:type="character" w:customStyle="1" w:styleId="spellingerror">
    <w:name w:val="spellingerror"/>
    <w:basedOn w:val="Domylnaczcionkaakapitu"/>
    <w:rsid w:val="00BC3F1F"/>
  </w:style>
  <w:style w:type="character" w:customStyle="1" w:styleId="contextualspellingandgrammarerror">
    <w:name w:val="contextualspellingandgrammarerror"/>
    <w:basedOn w:val="Domylnaczcionkaakapitu"/>
    <w:rsid w:val="00BC3F1F"/>
  </w:style>
  <w:style w:type="character" w:customStyle="1" w:styleId="Nagwek4Znak">
    <w:name w:val="Nagłówek 4 Znak"/>
    <w:basedOn w:val="Domylnaczcionkaakapitu"/>
    <w:link w:val="Nagwek4"/>
    <w:semiHidden/>
    <w:rsid w:val="00D531B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Tekstpodstawowy">
    <w:name w:val="Body Text"/>
    <w:basedOn w:val="Normalny"/>
    <w:link w:val="TekstpodstawowyZnak"/>
    <w:qFormat/>
    <w:rsid w:val="00D531B1"/>
    <w:pPr>
      <w:spacing w:after="120" w:line="240" w:lineRule="atLeast"/>
    </w:pPr>
    <w:rPr>
      <w:rFonts w:asciiTheme="minorHAnsi" w:hAnsiTheme="minorHAnsi" w:cs="Arial"/>
      <w:sz w:val="18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31B1"/>
    <w:rPr>
      <w:rFonts w:asciiTheme="minorHAnsi" w:hAnsiTheme="minorHAnsi" w:cs="Arial"/>
      <w:sz w:val="18"/>
      <w:lang w:val="en-US" w:eastAsia="en-US"/>
    </w:rPr>
  </w:style>
  <w:style w:type="character" w:styleId="Hipercze">
    <w:name w:val="Hyperlink"/>
    <w:basedOn w:val="Domylnaczcionkaakapitu"/>
    <w:unhideWhenUsed/>
    <w:rsid w:val="006A3622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671236"/>
  </w:style>
  <w:style w:type="character" w:customStyle="1" w:styleId="Nagwek2Znak">
    <w:name w:val="Nagłówek 2 Znak"/>
    <w:basedOn w:val="Domylnaczcionkaakapitu"/>
    <w:link w:val="Nagwek2"/>
    <w:semiHidden/>
    <w:rsid w:val="00F161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xmsonormal">
    <w:name w:val="x_msonormal"/>
    <w:basedOn w:val="Normalny"/>
    <w:rsid w:val="00FF14C3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FF14C3"/>
    <w:pPr>
      <w:spacing w:before="100" w:beforeAutospacing="1" w:after="100" w:afterAutospacing="1"/>
    </w:pPr>
  </w:style>
  <w:style w:type="table" w:customStyle="1" w:styleId="Tabelasiatki4akcent51">
    <w:name w:val="Tabela siatki 4 — akcent 51"/>
    <w:basedOn w:val="Standardowy"/>
    <w:uiPriority w:val="49"/>
    <w:rsid w:val="00865F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ogrubienie">
    <w:name w:val="Strong"/>
    <w:basedOn w:val="Domylnaczcionkaakapitu"/>
    <w:uiPriority w:val="22"/>
    <w:qFormat/>
    <w:rsid w:val="00865F22"/>
    <w:rPr>
      <w:b/>
      <w:bCs/>
    </w:rPr>
  </w:style>
  <w:style w:type="character" w:styleId="Uwydatnienie">
    <w:name w:val="Emphasis"/>
    <w:basedOn w:val="Domylnaczcionkaakapitu"/>
    <w:uiPriority w:val="20"/>
    <w:qFormat/>
    <w:rsid w:val="00865F22"/>
    <w:rPr>
      <w:i/>
      <w:iCs/>
    </w:rPr>
  </w:style>
  <w:style w:type="paragraph" w:customStyle="1" w:styleId="doc-ti">
    <w:name w:val="doc-ti"/>
    <w:basedOn w:val="Normalny"/>
    <w:rsid w:val="005B588D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9038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383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03833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03833"/>
    <w:rPr>
      <w:sz w:val="24"/>
      <w:szCs w:val="24"/>
    </w:rPr>
  </w:style>
  <w:style w:type="character" w:customStyle="1" w:styleId="ms-button-flexcontainer">
    <w:name w:val="ms-button-flexcontainer"/>
    <w:basedOn w:val="Domylnaczcionkaakapitu"/>
    <w:rsid w:val="0012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4E9E-515F-42D4-94C1-076C30F1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creator>Futu</dc:creator>
  <cp:lastModifiedBy>Monika Jaczewska</cp:lastModifiedBy>
  <cp:revision>4</cp:revision>
  <cp:lastPrinted>2019-01-18T13:55:00Z</cp:lastPrinted>
  <dcterms:created xsi:type="dcterms:W3CDTF">2021-01-22T10:09:00Z</dcterms:created>
  <dcterms:modified xsi:type="dcterms:W3CDTF">2021-01-22T15:13:00Z</dcterms:modified>
</cp:coreProperties>
</file>