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D6" w:rsidRPr="00A609BB" w:rsidRDefault="006419D6" w:rsidP="008E7076">
      <w:pPr>
        <w:tabs>
          <w:tab w:val="left" w:pos="9639"/>
          <w:tab w:val="right" w:pos="10206"/>
        </w:tabs>
        <w:spacing w:line="276" w:lineRule="auto"/>
        <w:ind w:right="56"/>
        <w:jc w:val="right"/>
        <w:rPr>
          <w:rFonts w:asciiTheme="minorHAnsi" w:hAnsiTheme="minorHAnsi" w:cstheme="minorHAnsi"/>
          <w:i/>
          <w:noProof/>
          <w:color w:val="FF0000"/>
          <w:sz w:val="22"/>
          <w:szCs w:val="22"/>
        </w:rPr>
      </w:pPr>
      <w:bookmarkStart w:id="0" w:name="_GoBack"/>
      <w:r w:rsidRPr="00A609BB">
        <w:rPr>
          <w:rFonts w:asciiTheme="minorHAnsi" w:hAnsiTheme="minorHAnsi" w:cstheme="minorHAnsi"/>
          <w:noProof/>
          <w:sz w:val="22"/>
          <w:szCs w:val="22"/>
        </w:rPr>
        <w:t xml:space="preserve">Warszawa, </w:t>
      </w:r>
      <w:r w:rsidR="009C5CC3" w:rsidRPr="00A609BB">
        <w:rPr>
          <w:rFonts w:asciiTheme="minorHAnsi" w:hAnsiTheme="minorHAnsi" w:cstheme="minorHAnsi"/>
          <w:noProof/>
          <w:sz w:val="22"/>
          <w:szCs w:val="22"/>
        </w:rPr>
        <w:t>8</w:t>
      </w:r>
      <w:r w:rsidR="003368CF" w:rsidRPr="00A609BB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9C5CC3" w:rsidRPr="00A609BB">
        <w:rPr>
          <w:rFonts w:asciiTheme="minorHAnsi" w:hAnsiTheme="minorHAnsi" w:cstheme="minorHAnsi"/>
          <w:noProof/>
          <w:sz w:val="22"/>
          <w:szCs w:val="22"/>
        </w:rPr>
        <w:t>lutego</w:t>
      </w:r>
      <w:r w:rsidR="00732EEF" w:rsidRPr="00A609BB">
        <w:rPr>
          <w:rFonts w:asciiTheme="minorHAnsi" w:hAnsiTheme="minorHAnsi" w:cstheme="minorHAnsi"/>
          <w:noProof/>
          <w:sz w:val="22"/>
          <w:szCs w:val="22"/>
        </w:rPr>
        <w:t xml:space="preserve"> 2021</w:t>
      </w:r>
      <w:r w:rsidRPr="00A609BB">
        <w:rPr>
          <w:rFonts w:asciiTheme="minorHAnsi" w:hAnsiTheme="minorHAnsi" w:cstheme="minorHAnsi"/>
          <w:noProof/>
          <w:sz w:val="22"/>
          <w:szCs w:val="22"/>
        </w:rPr>
        <w:t xml:space="preserve"> r.</w:t>
      </w:r>
    </w:p>
    <w:p w:rsidR="006419D6" w:rsidRPr="00A609BB" w:rsidRDefault="008E7076" w:rsidP="008E7076">
      <w:pPr>
        <w:tabs>
          <w:tab w:val="left" w:pos="9639"/>
          <w:tab w:val="right" w:pos="10206"/>
        </w:tabs>
        <w:spacing w:line="276" w:lineRule="auto"/>
        <w:ind w:left="567" w:right="56" w:firstLine="2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A609BB">
        <w:rPr>
          <w:rFonts w:asciiTheme="minorHAnsi" w:hAnsiTheme="minorHAnsi" w:cstheme="minorHAnsi"/>
          <w:noProof/>
          <w:sz w:val="22"/>
          <w:szCs w:val="22"/>
        </w:rPr>
        <w:t>KL/60/39</w:t>
      </w:r>
      <w:r w:rsidR="006419D6" w:rsidRPr="00A609BB">
        <w:rPr>
          <w:rFonts w:asciiTheme="minorHAnsi" w:hAnsiTheme="minorHAnsi" w:cstheme="minorHAnsi"/>
          <w:noProof/>
          <w:sz w:val="22"/>
          <w:szCs w:val="22"/>
        </w:rPr>
        <w:t>/PP/202</w:t>
      </w:r>
      <w:r w:rsidR="00732EEF" w:rsidRPr="00A609BB">
        <w:rPr>
          <w:rFonts w:asciiTheme="minorHAnsi" w:hAnsiTheme="minorHAnsi" w:cstheme="minorHAnsi"/>
          <w:noProof/>
          <w:sz w:val="22"/>
          <w:szCs w:val="22"/>
        </w:rPr>
        <w:t>1</w:t>
      </w:r>
    </w:p>
    <w:p w:rsidR="006419D6" w:rsidRPr="00A609BB" w:rsidRDefault="008E7076" w:rsidP="009C5CC3">
      <w:pPr>
        <w:tabs>
          <w:tab w:val="left" w:pos="9639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A609BB">
        <w:rPr>
          <w:rFonts w:asciiTheme="minorHAnsi" w:eastAsia="Calibri" w:hAnsiTheme="minorHAnsi" w:cstheme="minorHAnsi"/>
          <w:sz w:val="22"/>
          <w:szCs w:val="22"/>
        </w:rPr>
        <w:t>P</w:t>
      </w:r>
      <w:r w:rsidR="005B588D" w:rsidRPr="00A609BB">
        <w:rPr>
          <w:rFonts w:asciiTheme="minorHAnsi" w:eastAsia="Calibri" w:hAnsiTheme="minorHAnsi" w:cstheme="minorHAnsi"/>
          <w:sz w:val="22"/>
          <w:szCs w:val="22"/>
        </w:rPr>
        <w:t>an</w:t>
      </w:r>
    </w:p>
    <w:p w:rsidR="006419D6" w:rsidRPr="00A609BB" w:rsidRDefault="009C5CC3" w:rsidP="009C5CC3">
      <w:pPr>
        <w:tabs>
          <w:tab w:val="left" w:pos="9639"/>
        </w:tabs>
        <w:spacing w:line="276" w:lineRule="auto"/>
        <w:ind w:left="567" w:hanging="1"/>
        <w:rPr>
          <w:rFonts w:asciiTheme="minorHAnsi" w:eastAsia="Calibri" w:hAnsiTheme="minorHAnsi" w:cstheme="minorHAnsi"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t>Jan Sarnowski</w:t>
      </w:r>
    </w:p>
    <w:p w:rsidR="00C7205E" w:rsidRPr="00A609BB" w:rsidRDefault="00D531B1" w:rsidP="009C5CC3">
      <w:pPr>
        <w:tabs>
          <w:tab w:val="left" w:pos="9639"/>
        </w:tabs>
        <w:spacing w:line="276" w:lineRule="auto"/>
        <w:ind w:left="567" w:hanging="1"/>
        <w:rPr>
          <w:rFonts w:asciiTheme="minorHAnsi" w:eastAsia="Calibri" w:hAnsiTheme="minorHAnsi" w:cstheme="minorHAnsi"/>
          <w:sz w:val="22"/>
          <w:szCs w:val="22"/>
        </w:rPr>
      </w:pPr>
      <w:r w:rsidRPr="00A609BB">
        <w:rPr>
          <w:rFonts w:asciiTheme="minorHAnsi" w:eastAsia="Calibri" w:hAnsiTheme="minorHAnsi" w:cstheme="minorHAnsi"/>
          <w:sz w:val="22"/>
          <w:szCs w:val="22"/>
        </w:rPr>
        <w:t>Podsekretarz Stanu</w:t>
      </w:r>
    </w:p>
    <w:p w:rsidR="00410005" w:rsidRPr="00A609BB" w:rsidRDefault="009C5CC3" w:rsidP="009C5CC3">
      <w:pPr>
        <w:tabs>
          <w:tab w:val="left" w:pos="9639"/>
        </w:tabs>
        <w:spacing w:line="276" w:lineRule="auto"/>
        <w:ind w:left="567" w:hanging="1"/>
        <w:rPr>
          <w:rFonts w:asciiTheme="minorHAnsi" w:eastAsia="Calibri" w:hAnsiTheme="minorHAnsi" w:cstheme="minorHAnsi"/>
          <w:sz w:val="22"/>
          <w:szCs w:val="22"/>
        </w:rPr>
      </w:pPr>
      <w:r w:rsidRPr="00A609BB">
        <w:rPr>
          <w:rFonts w:asciiTheme="minorHAnsi" w:eastAsia="Calibri" w:hAnsiTheme="minorHAnsi" w:cstheme="minorHAnsi"/>
          <w:sz w:val="22"/>
          <w:szCs w:val="22"/>
        </w:rPr>
        <w:t>Ministerstwo Finansów</w:t>
      </w:r>
      <w:r w:rsidR="00C7205E" w:rsidRPr="00A609B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8E7076" w:rsidRPr="00A609BB" w:rsidRDefault="008E7076" w:rsidP="009C5CC3">
      <w:pPr>
        <w:tabs>
          <w:tab w:val="left" w:pos="9639"/>
          <w:tab w:val="right" w:pos="9754"/>
        </w:tabs>
        <w:spacing w:before="120" w:line="276" w:lineRule="auto"/>
        <w:ind w:left="567" w:right="57" w:hanging="1"/>
        <w:rPr>
          <w:rFonts w:asciiTheme="minorHAnsi" w:eastAsia="Calibri" w:hAnsiTheme="minorHAnsi" w:cstheme="minorHAnsi"/>
          <w:i/>
          <w:sz w:val="22"/>
          <w:szCs w:val="22"/>
        </w:rPr>
      </w:pPr>
    </w:p>
    <w:p w:rsidR="00732EEF" w:rsidRPr="00A609BB" w:rsidRDefault="006419D6" w:rsidP="009C5CC3">
      <w:pPr>
        <w:tabs>
          <w:tab w:val="left" w:pos="9639"/>
          <w:tab w:val="right" w:pos="9754"/>
        </w:tabs>
        <w:spacing w:before="120" w:line="276" w:lineRule="auto"/>
        <w:ind w:left="567" w:right="57" w:hanging="1"/>
        <w:rPr>
          <w:rFonts w:asciiTheme="minorHAnsi" w:eastAsia="Calibri" w:hAnsiTheme="minorHAnsi" w:cstheme="minorHAnsi"/>
          <w:i/>
          <w:sz w:val="22"/>
          <w:szCs w:val="22"/>
        </w:rPr>
      </w:pPr>
      <w:r w:rsidRPr="00A609BB">
        <w:rPr>
          <w:rFonts w:asciiTheme="minorHAnsi" w:eastAsia="Calibri" w:hAnsiTheme="minorHAnsi" w:cstheme="minorHAnsi"/>
          <w:i/>
          <w:sz w:val="22"/>
          <w:szCs w:val="22"/>
        </w:rPr>
        <w:t>Szanowny Pan</w:t>
      </w:r>
      <w:r w:rsidR="00A0171A" w:rsidRPr="00A609BB">
        <w:rPr>
          <w:rFonts w:asciiTheme="minorHAnsi" w:eastAsia="Calibri" w:hAnsiTheme="minorHAnsi" w:cstheme="minorHAnsi"/>
          <w:i/>
          <w:sz w:val="22"/>
          <w:szCs w:val="22"/>
        </w:rPr>
        <w:t xml:space="preserve">ie </w:t>
      </w:r>
      <w:r w:rsidR="00D531B1" w:rsidRPr="00A609BB">
        <w:rPr>
          <w:rFonts w:asciiTheme="minorHAnsi" w:eastAsia="Calibri" w:hAnsiTheme="minorHAnsi" w:cstheme="minorHAnsi"/>
          <w:i/>
          <w:sz w:val="22"/>
          <w:szCs w:val="22"/>
        </w:rPr>
        <w:t>Ministrze</w:t>
      </w:r>
      <w:r w:rsidRPr="00A609BB">
        <w:rPr>
          <w:rFonts w:asciiTheme="minorHAnsi" w:eastAsia="Calibri" w:hAnsiTheme="minorHAnsi" w:cstheme="minorHAnsi"/>
          <w:i/>
          <w:sz w:val="22"/>
          <w:szCs w:val="22"/>
        </w:rPr>
        <w:t>,</w:t>
      </w:r>
    </w:p>
    <w:p w:rsidR="009C5CC3" w:rsidRPr="00A609BB" w:rsidRDefault="00197431" w:rsidP="009C5CC3">
      <w:pPr>
        <w:tabs>
          <w:tab w:val="left" w:pos="9639"/>
          <w:tab w:val="right" w:pos="9754"/>
        </w:tabs>
        <w:spacing w:before="120" w:line="276" w:lineRule="auto"/>
        <w:ind w:left="567" w:right="57" w:hanging="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609BB"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="009C5CC3" w:rsidRPr="00A609BB">
        <w:rPr>
          <w:rFonts w:asciiTheme="minorHAnsi" w:eastAsia="Calibri" w:hAnsiTheme="minorHAnsi" w:cstheme="minorHAnsi"/>
          <w:sz w:val="22"/>
          <w:szCs w:val="22"/>
        </w:rPr>
        <w:t xml:space="preserve">nawiązaniu do trwających uzgodnień międzyresortowych projektu </w:t>
      </w:r>
      <w:r w:rsidR="00407D89" w:rsidRPr="00A609BB">
        <w:rPr>
          <w:rFonts w:asciiTheme="minorHAnsi" w:eastAsia="Calibri" w:hAnsiTheme="minorHAnsi" w:cstheme="minorHAnsi"/>
          <w:sz w:val="22"/>
          <w:szCs w:val="22"/>
        </w:rPr>
        <w:t xml:space="preserve">z dnia 1 lutego 2021 r. </w:t>
      </w:r>
      <w:r w:rsidR="009C5CC3" w:rsidRPr="00A609BB">
        <w:rPr>
          <w:rFonts w:asciiTheme="minorHAnsi" w:eastAsia="Calibri" w:hAnsiTheme="minorHAnsi" w:cstheme="minorHAnsi"/>
          <w:sz w:val="22"/>
          <w:szCs w:val="22"/>
        </w:rPr>
        <w:t>rozporządzenia Ministra Finansów, Funduszy i Polityki Regionalnej w sprawie przedłużenia terminów przekazania przez niektórych płatników zaliczek na podatek dochodowy i zryc</w:t>
      </w:r>
      <w:r w:rsidR="00407D89" w:rsidRPr="00A609BB">
        <w:rPr>
          <w:rFonts w:asciiTheme="minorHAnsi" w:eastAsia="Calibri" w:hAnsiTheme="minorHAnsi" w:cstheme="minorHAnsi"/>
          <w:sz w:val="22"/>
          <w:szCs w:val="22"/>
        </w:rPr>
        <w:t xml:space="preserve">załtowanego podatku dochodowego, </w:t>
      </w:r>
      <w:r w:rsidR="00C7205E" w:rsidRPr="00A609BB">
        <w:rPr>
          <w:rFonts w:asciiTheme="minorHAnsi" w:eastAsia="Calibri" w:hAnsiTheme="minorHAnsi" w:cstheme="minorHAnsi"/>
          <w:sz w:val="22"/>
          <w:szCs w:val="22"/>
        </w:rPr>
        <w:t xml:space="preserve">przekazuję uwagi Konfederacji Lewiatan. </w:t>
      </w:r>
    </w:p>
    <w:p w:rsidR="009C5CC3" w:rsidRPr="00A609BB" w:rsidRDefault="009C5CC3" w:rsidP="009C5CC3">
      <w:pPr>
        <w:tabs>
          <w:tab w:val="left" w:pos="9639"/>
          <w:tab w:val="right" w:pos="9754"/>
        </w:tabs>
        <w:spacing w:before="120" w:line="276" w:lineRule="auto"/>
        <w:ind w:left="567" w:right="57" w:hanging="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609BB">
        <w:rPr>
          <w:rFonts w:asciiTheme="minorHAnsi" w:eastAsia="Calibri" w:hAnsiTheme="minorHAnsi" w:cstheme="minorHAnsi"/>
          <w:sz w:val="22"/>
          <w:szCs w:val="22"/>
        </w:rPr>
        <w:t xml:space="preserve">Pragnę także </w:t>
      </w:r>
      <w:r w:rsidRPr="00A609BB">
        <w:rPr>
          <w:rFonts w:asciiTheme="minorHAnsi" w:hAnsiTheme="minorHAnsi" w:cstheme="minorHAnsi"/>
          <w:sz w:val="22"/>
          <w:szCs w:val="22"/>
        </w:rPr>
        <w:t>zwrócić uwagę</w:t>
      </w:r>
      <w:r w:rsidRPr="00A609BB">
        <w:rPr>
          <w:rFonts w:asciiTheme="minorHAnsi" w:eastAsia="Calibri" w:hAnsiTheme="minorHAnsi" w:cstheme="minorHAnsi"/>
          <w:sz w:val="22"/>
          <w:szCs w:val="22"/>
        </w:rPr>
        <w:t xml:space="preserve">, że zgodnie z art. 16 ust. 1 </w:t>
      </w:r>
      <w:r w:rsidR="00A0171A" w:rsidRPr="00A609BB">
        <w:rPr>
          <w:rFonts w:asciiTheme="minorHAnsi" w:eastAsia="Calibri" w:hAnsiTheme="minorHAnsi" w:cstheme="minorHAnsi"/>
          <w:sz w:val="22"/>
          <w:szCs w:val="22"/>
        </w:rPr>
        <w:t>ustawy o</w:t>
      </w:r>
      <w:r w:rsidRPr="00A609BB">
        <w:rPr>
          <w:rFonts w:asciiTheme="minorHAnsi" w:eastAsia="Calibri" w:hAnsiTheme="minorHAnsi" w:cstheme="minorHAnsi"/>
          <w:sz w:val="22"/>
          <w:szCs w:val="22"/>
        </w:rPr>
        <w:t xml:space="preserve"> o</w:t>
      </w:r>
      <w:r w:rsidR="00407D89" w:rsidRPr="00A609BB">
        <w:rPr>
          <w:rFonts w:asciiTheme="minorHAnsi" w:eastAsia="Calibri" w:hAnsiTheme="minorHAnsi" w:cstheme="minorHAnsi"/>
          <w:sz w:val="22"/>
          <w:szCs w:val="22"/>
        </w:rPr>
        <w:t>rganizacjach pracodawców (Dz. U.</w:t>
      </w:r>
      <w:r w:rsidR="00407D89" w:rsidRPr="00A609BB">
        <w:rPr>
          <w:rFonts w:asciiTheme="minorHAnsi" w:eastAsia="Calibri" w:hAnsiTheme="minorHAnsi" w:cstheme="minorHAnsi"/>
          <w:sz w:val="22"/>
          <w:szCs w:val="22"/>
        </w:rPr>
        <w:br/>
      </w:r>
      <w:r w:rsidRPr="00A609BB">
        <w:rPr>
          <w:rFonts w:asciiTheme="minorHAnsi" w:eastAsia="Calibri" w:hAnsiTheme="minorHAnsi" w:cstheme="minorHAnsi"/>
          <w:sz w:val="22"/>
          <w:szCs w:val="22"/>
        </w:rPr>
        <w:t xml:space="preserve">z 2015 r. poz. 2029), reprezentatywna organizacja </w:t>
      </w:r>
      <w:r w:rsidR="00A0171A" w:rsidRPr="00A609BB">
        <w:rPr>
          <w:rFonts w:asciiTheme="minorHAnsi" w:eastAsia="Calibri" w:hAnsiTheme="minorHAnsi" w:cstheme="minorHAnsi"/>
          <w:sz w:val="22"/>
          <w:szCs w:val="22"/>
        </w:rPr>
        <w:t>pracodawców ma</w:t>
      </w:r>
      <w:r w:rsidRPr="00A609BB">
        <w:rPr>
          <w:rFonts w:asciiTheme="minorHAnsi" w:eastAsia="Calibri" w:hAnsiTheme="minorHAnsi" w:cstheme="minorHAnsi"/>
          <w:sz w:val="22"/>
          <w:szCs w:val="22"/>
        </w:rPr>
        <w:t xml:space="preserve"> prawo opiniowania założeń</w:t>
      </w:r>
      <w:r w:rsidRPr="00A609BB">
        <w:rPr>
          <w:rFonts w:asciiTheme="minorHAnsi" w:eastAsia="Calibri" w:hAnsiTheme="minorHAnsi" w:cstheme="minorHAnsi"/>
          <w:sz w:val="22"/>
          <w:szCs w:val="22"/>
        </w:rPr>
        <w:br/>
        <w:t>i projektów aktów prawnych w zakresie praw i interesów związków pracodawców. Organy władzy</w:t>
      </w:r>
      <w:r w:rsidRPr="00A609BB">
        <w:rPr>
          <w:rFonts w:asciiTheme="minorHAnsi" w:eastAsia="Calibri" w:hAnsiTheme="minorHAnsi" w:cstheme="minorHAnsi"/>
          <w:sz w:val="22"/>
          <w:szCs w:val="22"/>
        </w:rPr>
        <w:br/>
        <w:t xml:space="preserve">i administracji rządowej oraz organy samorządu terytorialnego są obowiązane zapewnić organizacjom pracodawców wykonywanie </w:t>
      </w:r>
      <w:r w:rsidRPr="00A609BB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uprawnień, o których mowa w tym przepisie, na równych prawach </w:t>
      </w:r>
      <w:r w:rsidR="00A0171A" w:rsidRPr="00A609BB">
        <w:rPr>
          <w:rFonts w:asciiTheme="minorHAnsi" w:eastAsia="Calibri" w:hAnsiTheme="minorHAnsi" w:cstheme="minorHAnsi"/>
          <w:sz w:val="22"/>
          <w:szCs w:val="22"/>
        </w:rPr>
        <w:br/>
      </w:r>
      <w:r w:rsidRPr="00A609BB">
        <w:rPr>
          <w:rFonts w:asciiTheme="minorHAnsi" w:eastAsia="Calibri" w:hAnsiTheme="minorHAnsi" w:cstheme="minorHAnsi"/>
          <w:sz w:val="22"/>
          <w:szCs w:val="22"/>
        </w:rPr>
        <w:t>ze związkami zawodowymi.</w:t>
      </w:r>
    </w:p>
    <w:p w:rsidR="009C5CC3" w:rsidRPr="00A609BB" w:rsidRDefault="009C5CC3" w:rsidP="009C5CC3">
      <w:pPr>
        <w:tabs>
          <w:tab w:val="right" w:pos="9754"/>
        </w:tabs>
        <w:spacing w:after="120" w:line="276" w:lineRule="auto"/>
        <w:ind w:left="567" w:right="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609BB">
        <w:rPr>
          <w:rFonts w:asciiTheme="minorHAnsi" w:eastAsia="Calibri" w:hAnsiTheme="minorHAnsi" w:cstheme="minorHAnsi"/>
          <w:sz w:val="22"/>
          <w:szCs w:val="22"/>
        </w:rPr>
        <w:t xml:space="preserve">Oznacza to obowiązek kierowania założeń i projektów aktów prawnych w zakresie praw i interesów pracodawców do odpowiednich władz statutowych organizacji pracodawców, określając termin przedstawienia opinii, nie krótszy jednak niż 30 dni. Termin ten może zostać skrócony do 21 dni </w:t>
      </w:r>
      <w:r w:rsidRPr="00A609BB">
        <w:rPr>
          <w:rFonts w:asciiTheme="minorHAnsi" w:eastAsia="Calibri" w:hAnsiTheme="minorHAnsi" w:cstheme="minorHAnsi"/>
          <w:sz w:val="22"/>
          <w:szCs w:val="22"/>
        </w:rPr>
        <w:br/>
        <w:t>ze względu na ważny interes publiczny. Skrócenie terminu wymaga szczegółowego uzasadnienia. </w:t>
      </w:r>
    </w:p>
    <w:p w:rsidR="00477F8B" w:rsidRPr="00A609BB" w:rsidRDefault="009C5CC3" w:rsidP="009C5CC3">
      <w:pPr>
        <w:tabs>
          <w:tab w:val="right" w:pos="9754"/>
        </w:tabs>
        <w:spacing w:after="120" w:line="276" w:lineRule="auto"/>
        <w:ind w:left="567" w:right="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609BB">
        <w:rPr>
          <w:rFonts w:asciiTheme="minorHAnsi" w:eastAsia="Calibri" w:hAnsiTheme="minorHAnsi" w:cstheme="minorHAnsi"/>
          <w:sz w:val="22"/>
          <w:szCs w:val="22"/>
        </w:rPr>
        <w:t>Mając na uwadze powyższe, z przykrością przyjęliśmy fakt, że rozporządzenie dotyczące przedłużenia terminów przekazania przez pracodawców (płatników) zaliczek na podatek dochodowy</w:t>
      </w:r>
      <w:r w:rsidR="00407D89" w:rsidRPr="00A609BB">
        <w:rPr>
          <w:rFonts w:asciiTheme="minorHAnsi" w:eastAsia="Calibri" w:hAnsiTheme="minorHAnsi" w:cstheme="minorHAnsi"/>
          <w:sz w:val="22"/>
          <w:szCs w:val="22"/>
        </w:rPr>
        <w:br/>
      </w:r>
      <w:r w:rsidRPr="00A609BB">
        <w:rPr>
          <w:rFonts w:asciiTheme="minorHAnsi" w:eastAsia="Calibri" w:hAnsiTheme="minorHAnsi" w:cstheme="minorHAnsi"/>
          <w:sz w:val="22"/>
          <w:szCs w:val="22"/>
        </w:rPr>
        <w:t xml:space="preserve">i zryczałtowanego podatku nie zostało przekazane do konsultacji społecznych z zainteresowanymi przedsiębiorcami (organizacjami). </w:t>
      </w:r>
    </w:p>
    <w:p w:rsidR="008E7076" w:rsidRPr="00A609BB" w:rsidRDefault="00A0171A" w:rsidP="009C5CC3">
      <w:pPr>
        <w:tabs>
          <w:tab w:val="right" w:pos="9754"/>
        </w:tabs>
        <w:spacing w:after="120" w:line="276" w:lineRule="auto"/>
        <w:ind w:left="567" w:right="5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609B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23495</wp:posOffset>
            </wp:positionV>
            <wp:extent cx="1607820" cy="13716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ciej Wituck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076" w:rsidRPr="00A609BB" w:rsidRDefault="006419D6" w:rsidP="009C5CC3">
      <w:pPr>
        <w:tabs>
          <w:tab w:val="left" w:pos="9639"/>
          <w:tab w:val="right" w:pos="9754"/>
        </w:tabs>
        <w:spacing w:before="120" w:line="276" w:lineRule="auto"/>
        <w:ind w:left="567" w:right="57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A609BB">
        <w:rPr>
          <w:rFonts w:asciiTheme="minorHAnsi" w:hAnsiTheme="minorHAnsi" w:cstheme="minorHAnsi"/>
          <w:noProof/>
          <w:sz w:val="22"/>
          <w:szCs w:val="22"/>
        </w:rPr>
        <w:t>Z poważaniem,</w:t>
      </w:r>
    </w:p>
    <w:p w:rsidR="006419D6" w:rsidRPr="00A609BB" w:rsidRDefault="006419D6" w:rsidP="009C5CC3">
      <w:pPr>
        <w:tabs>
          <w:tab w:val="left" w:pos="9639"/>
          <w:tab w:val="right" w:pos="9754"/>
        </w:tabs>
        <w:spacing w:before="120" w:line="276" w:lineRule="auto"/>
        <w:ind w:left="567" w:right="57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A609BB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6419D6" w:rsidRPr="00A609BB" w:rsidRDefault="006419D6" w:rsidP="00AB6582">
      <w:pPr>
        <w:tabs>
          <w:tab w:val="left" w:pos="9639"/>
          <w:tab w:val="right" w:pos="10206"/>
        </w:tabs>
        <w:spacing w:before="120" w:line="276" w:lineRule="auto"/>
        <w:ind w:left="567" w:right="57"/>
        <w:rPr>
          <w:rFonts w:asciiTheme="minorHAnsi" w:hAnsiTheme="minorHAnsi" w:cstheme="minorHAnsi"/>
          <w:noProof/>
          <w:sz w:val="22"/>
          <w:szCs w:val="22"/>
        </w:rPr>
      </w:pPr>
      <w:r w:rsidRPr="00A609BB">
        <w:rPr>
          <w:rFonts w:asciiTheme="minorHAnsi" w:hAnsiTheme="minorHAnsi" w:cstheme="minorHAnsi"/>
          <w:noProof/>
          <w:sz w:val="22"/>
          <w:szCs w:val="22"/>
        </w:rPr>
        <w:t>Maciej Witucki</w:t>
      </w:r>
    </w:p>
    <w:p w:rsidR="003C2167" w:rsidRPr="00A609BB" w:rsidRDefault="006419D6" w:rsidP="009C5CC3">
      <w:pPr>
        <w:tabs>
          <w:tab w:val="left" w:pos="9639"/>
          <w:tab w:val="right" w:pos="10206"/>
        </w:tabs>
        <w:spacing w:before="120" w:line="276" w:lineRule="auto"/>
        <w:ind w:left="567" w:right="57"/>
        <w:rPr>
          <w:rFonts w:asciiTheme="minorHAnsi" w:hAnsiTheme="minorHAnsi" w:cstheme="minorHAnsi"/>
          <w:noProof/>
          <w:sz w:val="22"/>
          <w:szCs w:val="22"/>
        </w:rPr>
      </w:pPr>
      <w:r w:rsidRPr="00A609BB">
        <w:rPr>
          <w:rFonts w:asciiTheme="minorHAnsi" w:hAnsiTheme="minorHAnsi" w:cstheme="minorHAnsi"/>
          <w:noProof/>
          <w:sz w:val="22"/>
          <w:szCs w:val="22"/>
        </w:rPr>
        <w:t>Prezydent Konfederacji Lewiatan</w:t>
      </w:r>
    </w:p>
    <w:p w:rsidR="009C5CC3" w:rsidRPr="00A609BB" w:rsidRDefault="009C5CC3" w:rsidP="00AB6582">
      <w:pPr>
        <w:tabs>
          <w:tab w:val="left" w:pos="9639"/>
          <w:tab w:val="right" w:pos="10206"/>
        </w:tabs>
        <w:spacing w:before="120" w:line="276" w:lineRule="auto"/>
        <w:ind w:left="567" w:right="57"/>
        <w:rPr>
          <w:rFonts w:asciiTheme="minorHAnsi" w:hAnsiTheme="minorHAnsi" w:cstheme="minorHAnsi"/>
          <w:sz w:val="22"/>
          <w:szCs w:val="22"/>
          <w:u w:val="single"/>
        </w:rPr>
      </w:pPr>
    </w:p>
    <w:p w:rsidR="00A0171A" w:rsidRPr="00A609BB" w:rsidRDefault="004C5C2C" w:rsidP="00A0171A">
      <w:pPr>
        <w:tabs>
          <w:tab w:val="left" w:pos="9639"/>
          <w:tab w:val="right" w:pos="10206"/>
        </w:tabs>
        <w:spacing w:before="120" w:line="276" w:lineRule="auto"/>
        <w:ind w:left="567" w:right="57"/>
        <w:rPr>
          <w:rFonts w:asciiTheme="minorHAnsi" w:hAnsiTheme="minorHAnsi" w:cstheme="minorHAnsi"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  <w:u w:val="single"/>
        </w:rPr>
        <w:t>Załącznik:</w:t>
      </w:r>
      <w:r w:rsidRPr="00A609BB">
        <w:rPr>
          <w:rFonts w:asciiTheme="minorHAnsi" w:hAnsiTheme="minorHAnsi" w:cstheme="minorHAnsi"/>
          <w:sz w:val="22"/>
          <w:szCs w:val="22"/>
        </w:rPr>
        <w:t xml:space="preserve"> </w:t>
      </w:r>
      <w:r w:rsidR="00146250" w:rsidRPr="00A609BB">
        <w:rPr>
          <w:rFonts w:asciiTheme="minorHAnsi" w:hAnsiTheme="minorHAnsi" w:cstheme="minorHAnsi"/>
          <w:sz w:val="22"/>
          <w:szCs w:val="22"/>
        </w:rPr>
        <w:br/>
      </w:r>
      <w:r w:rsidRPr="00A609BB">
        <w:rPr>
          <w:rFonts w:asciiTheme="minorHAnsi" w:hAnsiTheme="minorHAnsi" w:cstheme="minorHAnsi"/>
          <w:sz w:val="22"/>
          <w:szCs w:val="22"/>
        </w:rPr>
        <w:t>Uwagi</w:t>
      </w:r>
      <w:r w:rsidR="00C7205E" w:rsidRPr="00A609BB">
        <w:rPr>
          <w:rFonts w:asciiTheme="minorHAnsi" w:hAnsiTheme="minorHAnsi" w:cstheme="minorHAnsi"/>
          <w:sz w:val="22"/>
          <w:szCs w:val="22"/>
        </w:rPr>
        <w:t xml:space="preserve"> </w:t>
      </w:r>
      <w:r w:rsidR="00197431" w:rsidRPr="00A609BB">
        <w:rPr>
          <w:rFonts w:asciiTheme="minorHAnsi" w:hAnsiTheme="minorHAnsi" w:cstheme="minorHAnsi"/>
          <w:sz w:val="22"/>
          <w:szCs w:val="22"/>
        </w:rPr>
        <w:t xml:space="preserve">Konfederacji Lewiatan do </w:t>
      </w:r>
      <w:r w:rsidR="00C7205E" w:rsidRPr="00A609BB">
        <w:rPr>
          <w:rFonts w:asciiTheme="minorHAnsi" w:hAnsiTheme="minorHAnsi" w:cstheme="minorHAnsi"/>
          <w:sz w:val="22"/>
          <w:szCs w:val="22"/>
        </w:rPr>
        <w:t xml:space="preserve">projektu </w:t>
      </w:r>
      <w:r w:rsidR="00407D89" w:rsidRPr="00A609BB">
        <w:rPr>
          <w:rFonts w:asciiTheme="minorHAnsi" w:hAnsiTheme="minorHAnsi" w:cstheme="minorHAnsi"/>
          <w:sz w:val="22"/>
          <w:szCs w:val="22"/>
        </w:rPr>
        <w:t>z dnia 1 lutego 2021 r.</w:t>
      </w:r>
      <w:r w:rsidR="00407D89" w:rsidRPr="00A609BB">
        <w:rPr>
          <w:rFonts w:asciiTheme="minorHAnsi" w:eastAsia="Calibri" w:hAnsiTheme="minorHAnsi" w:cstheme="minorHAnsi"/>
          <w:sz w:val="22"/>
          <w:szCs w:val="22"/>
        </w:rPr>
        <w:t xml:space="preserve"> rozporządzenia Ministra Finansów, Funduszy i Polityki Regionalnej w </w:t>
      </w:r>
      <w:r w:rsidR="00407D89" w:rsidRPr="00A609BB">
        <w:rPr>
          <w:rFonts w:asciiTheme="minorHAnsi" w:eastAsia="Calibri" w:hAnsiTheme="minorHAnsi" w:cstheme="minorHAnsi"/>
          <w:sz w:val="22"/>
          <w:szCs w:val="22"/>
        </w:rPr>
        <w:lastRenderedPageBreak/>
        <w:t>sprawie przedłużenia terminów przekazania przez niektórych płatników zaliczek na podatek dochodowy i zryczałtowanego podatku dochodowego</w:t>
      </w:r>
      <w:r w:rsidR="008E7076" w:rsidRPr="00A609BB">
        <w:rPr>
          <w:rFonts w:asciiTheme="minorHAnsi" w:eastAsia="Calibri" w:hAnsiTheme="minorHAnsi" w:cstheme="minorHAnsi"/>
          <w:sz w:val="22"/>
          <w:szCs w:val="22"/>
        </w:rPr>
        <w:t>.</w:t>
      </w:r>
    </w:p>
    <w:p w:rsidR="00250B55" w:rsidRPr="00A609BB" w:rsidRDefault="00407D89" w:rsidP="004C5C2C">
      <w:pPr>
        <w:tabs>
          <w:tab w:val="left" w:pos="9639"/>
          <w:tab w:val="right" w:pos="10206"/>
        </w:tabs>
        <w:spacing w:before="120" w:line="276" w:lineRule="auto"/>
        <w:ind w:left="567" w:right="57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t>Uwagi Konfederacji Lewiatan do projektu z dnia 1 lutego 2021 r.</w:t>
      </w:r>
      <w:r w:rsidRPr="00A609BB">
        <w:rPr>
          <w:rFonts w:asciiTheme="minorHAnsi" w:eastAsia="Calibri" w:hAnsiTheme="minorHAnsi" w:cstheme="minorHAnsi"/>
          <w:b/>
          <w:sz w:val="22"/>
          <w:szCs w:val="22"/>
        </w:rPr>
        <w:t xml:space="preserve"> rozporządzenia Ministra Finansów, Funduszy i Polityki Regionalnej w sprawie przedłużenia terminów przekazania przez niektórych płatników zaliczek na podatek dochodowy i zryczałtowanego podatku dochodowego</w:t>
      </w:r>
      <w:r w:rsidR="004C5C2C" w:rsidRPr="00A609BB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:rsidR="00146250" w:rsidRPr="00A609BB" w:rsidRDefault="00146250" w:rsidP="004C5C2C">
      <w:pPr>
        <w:tabs>
          <w:tab w:val="left" w:pos="9639"/>
          <w:tab w:val="right" w:pos="10206"/>
        </w:tabs>
        <w:spacing w:before="120" w:line="276" w:lineRule="auto"/>
        <w:ind w:left="567" w:right="57"/>
        <w:jc w:val="center"/>
        <w:rPr>
          <w:rFonts w:asciiTheme="minorHAnsi" w:hAnsiTheme="minorHAnsi" w:cstheme="minorHAnsi"/>
          <w:sz w:val="22"/>
          <w:szCs w:val="22"/>
        </w:rPr>
      </w:pPr>
    </w:p>
    <w:p w:rsidR="00250B55" w:rsidRPr="00A609BB" w:rsidRDefault="00862974" w:rsidP="00451EC0">
      <w:pPr>
        <w:spacing w:before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609BB">
        <w:rPr>
          <w:rFonts w:asciiTheme="minorHAnsi" w:hAnsiTheme="minorHAnsi" w:cstheme="minorHAnsi"/>
          <w:sz w:val="22"/>
          <w:szCs w:val="22"/>
        </w:rPr>
        <w:t xml:space="preserve">Zgodnie z uzasadnieniem do projektu rozporządzenia </w:t>
      </w:r>
      <w:r w:rsidR="00250B55" w:rsidRPr="00A609BB">
        <w:rPr>
          <w:rFonts w:asciiTheme="minorHAnsi" w:hAnsiTheme="minorHAnsi" w:cstheme="minorHAnsi"/>
          <w:sz w:val="22"/>
          <w:szCs w:val="22"/>
        </w:rPr>
        <w:t>przedłużenie do 20 sierpnia 2021 r. terminu płatności zaliczek na podatek dochodowy</w:t>
      </w:r>
      <w:r w:rsidRPr="00A609BB">
        <w:rPr>
          <w:rFonts w:asciiTheme="minorHAnsi" w:hAnsiTheme="minorHAnsi" w:cstheme="minorHAnsi"/>
          <w:sz w:val="22"/>
          <w:szCs w:val="22"/>
        </w:rPr>
        <w:t xml:space="preserve"> </w:t>
      </w:r>
      <w:r w:rsidR="00250B55" w:rsidRPr="00A609BB">
        <w:rPr>
          <w:rFonts w:asciiTheme="minorHAnsi" w:hAnsiTheme="minorHAnsi" w:cstheme="minorHAnsi"/>
          <w:sz w:val="22"/>
          <w:szCs w:val="22"/>
        </w:rPr>
        <w:t>i zryczałtowanego podatku dochodowego pobranych</w:t>
      </w:r>
      <w:r w:rsidRPr="00A609BB">
        <w:rPr>
          <w:rFonts w:asciiTheme="minorHAnsi" w:hAnsiTheme="minorHAnsi" w:cstheme="minorHAnsi"/>
          <w:sz w:val="22"/>
          <w:szCs w:val="22"/>
        </w:rPr>
        <w:br/>
      </w:r>
      <w:r w:rsidR="00250B55" w:rsidRPr="00A609BB">
        <w:rPr>
          <w:rFonts w:asciiTheme="minorHAnsi" w:hAnsiTheme="minorHAnsi" w:cstheme="minorHAnsi"/>
          <w:sz w:val="22"/>
          <w:szCs w:val="22"/>
        </w:rPr>
        <w:t>w styczniu 2021 r. dla niektórych przedsiębiorców będących płatnikami podatku dochodowego od osób fizycznych ma na celu wsparcie firm z tych branż, które ponoszą negatywne konsekwencje w związku</w:t>
      </w:r>
      <w:r w:rsidRPr="00A609BB">
        <w:rPr>
          <w:rFonts w:asciiTheme="minorHAnsi" w:hAnsiTheme="minorHAnsi" w:cstheme="minorHAnsi"/>
          <w:sz w:val="22"/>
          <w:szCs w:val="22"/>
        </w:rPr>
        <w:br/>
      </w:r>
      <w:r w:rsidR="00250B55" w:rsidRPr="00A609BB">
        <w:rPr>
          <w:rFonts w:asciiTheme="minorHAnsi" w:hAnsiTheme="minorHAnsi" w:cstheme="minorHAnsi"/>
          <w:sz w:val="22"/>
          <w:szCs w:val="22"/>
        </w:rPr>
        <w:t>z obowiązującym stanem epidemii COVID-19 oraz wprowadzonymi ograniczeniami w wykonywaniu niektórych rodzajów działalności gospodarczej.</w:t>
      </w:r>
    </w:p>
    <w:p w:rsidR="00451EC0" w:rsidRPr="00A609BB" w:rsidRDefault="00250B55" w:rsidP="00451EC0">
      <w:pPr>
        <w:spacing w:before="120"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9BB">
        <w:rPr>
          <w:rFonts w:asciiTheme="minorHAnsi" w:hAnsiTheme="minorHAnsi" w:cstheme="minorHAnsi"/>
          <w:sz w:val="22"/>
          <w:szCs w:val="22"/>
        </w:rPr>
        <w:t xml:space="preserve">Pozytywnie oceniamy działanie Ministerstwa Finansów, którego celem jest wsparcie firm znajdujących się w kryzysowej sytuacji i ponoszących negatywne konsekwencje związane z obowiązującym stanem epidemii COVID-19 i ograniczeniami w funkcjonowaniu gospodarki. </w:t>
      </w:r>
      <w:r w:rsidR="00451EC0" w:rsidRPr="00A609BB">
        <w:rPr>
          <w:rFonts w:asciiTheme="minorHAnsi" w:hAnsiTheme="minorHAnsi" w:cstheme="minorHAnsi"/>
          <w:sz w:val="22"/>
          <w:szCs w:val="22"/>
        </w:rPr>
        <w:t xml:space="preserve"> </w:t>
      </w:r>
      <w:r w:rsidRPr="00A609BB">
        <w:rPr>
          <w:rFonts w:asciiTheme="minorHAnsi" w:hAnsiTheme="minorHAnsi" w:cstheme="minorHAnsi"/>
          <w:sz w:val="22"/>
          <w:szCs w:val="22"/>
        </w:rPr>
        <w:t xml:space="preserve">Zwracamy jednak uwagę, że katalog podmiotów, którym przysługiwać będzie preferencja jest zbyć wąski </w:t>
      </w:r>
      <w:r w:rsidR="00451EC0" w:rsidRPr="00A609BB">
        <w:rPr>
          <w:rFonts w:asciiTheme="minorHAnsi" w:hAnsiTheme="minorHAnsi" w:cstheme="minorHAnsi"/>
          <w:sz w:val="22"/>
          <w:szCs w:val="22"/>
        </w:rPr>
        <w:t xml:space="preserve">i nie obejmuje wielu firm/ branż, które także ponoszą negatywne konsekwencje w związku z </w:t>
      </w:r>
      <w:r w:rsidR="00451EC0" w:rsidRPr="00A609BB">
        <w:rPr>
          <w:rFonts w:asciiTheme="minorHAnsi" w:hAnsiTheme="minorHAnsi" w:cstheme="minorHAnsi"/>
          <w:sz w:val="22"/>
          <w:szCs w:val="22"/>
        </w:rPr>
        <w:lastRenderedPageBreak/>
        <w:t>COVID-19.</w:t>
      </w:r>
      <w:r w:rsidR="00451EC0" w:rsidRPr="00A609BB">
        <w:rPr>
          <w:rFonts w:asciiTheme="minorHAnsi" w:hAnsiTheme="minorHAnsi" w:cstheme="minorHAnsi"/>
          <w:b/>
          <w:sz w:val="22"/>
          <w:szCs w:val="22"/>
        </w:rPr>
        <w:t xml:space="preserve"> Apelujemy o uwzględnienie</w:t>
      </w:r>
      <w:r w:rsidR="00451EC0" w:rsidRPr="00A609BB">
        <w:rPr>
          <w:rFonts w:asciiTheme="minorHAnsi" w:hAnsiTheme="minorHAnsi" w:cstheme="minorHAnsi"/>
          <w:b/>
          <w:sz w:val="22"/>
          <w:szCs w:val="22"/>
        </w:rPr>
        <w:br/>
        <w:t>w projekcie rozporządzenia także na</w:t>
      </w:r>
      <w:r w:rsidR="00986663" w:rsidRPr="00A609BB">
        <w:rPr>
          <w:rFonts w:asciiTheme="minorHAnsi" w:hAnsiTheme="minorHAnsi" w:cstheme="minorHAnsi"/>
          <w:b/>
          <w:sz w:val="22"/>
          <w:szCs w:val="22"/>
        </w:rPr>
        <w:t>stępujących branż (numerów PKD):</w:t>
      </w:r>
    </w:p>
    <w:p w:rsidR="00862974" w:rsidRPr="00A609BB" w:rsidRDefault="00862974" w:rsidP="00451EC0">
      <w:pPr>
        <w:spacing w:before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862974" w:rsidRPr="00A609BB" w:rsidRDefault="00862974" w:rsidP="00862974">
      <w:pPr>
        <w:spacing w:before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t>32.12.Z</w:t>
      </w:r>
      <w:r w:rsidRPr="00A609BB">
        <w:rPr>
          <w:rFonts w:asciiTheme="minorHAnsi" w:hAnsiTheme="minorHAnsi" w:cstheme="minorHAnsi"/>
          <w:b/>
          <w:sz w:val="22"/>
          <w:szCs w:val="22"/>
        </w:rPr>
        <w:tab/>
      </w:r>
      <w:r w:rsidRPr="00A609BB">
        <w:rPr>
          <w:rFonts w:asciiTheme="minorHAnsi" w:hAnsiTheme="minorHAnsi" w:cstheme="minorHAnsi"/>
          <w:sz w:val="22"/>
          <w:szCs w:val="22"/>
        </w:rPr>
        <w:t xml:space="preserve">Produkcja wyrobów jubilerskich i podobnych </w:t>
      </w:r>
    </w:p>
    <w:p w:rsidR="00451EC0" w:rsidRPr="00A609BB" w:rsidRDefault="00075DD7" w:rsidP="00075DD7">
      <w:pPr>
        <w:spacing w:before="120" w:line="276" w:lineRule="auto"/>
        <w:ind w:left="1417" w:hanging="850"/>
        <w:jc w:val="both"/>
        <w:rPr>
          <w:rFonts w:asciiTheme="minorHAnsi" w:hAnsiTheme="minorHAnsi" w:cstheme="minorHAnsi"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t>46.16.Z</w:t>
      </w:r>
      <w:r w:rsidRPr="00A609BB">
        <w:rPr>
          <w:rFonts w:asciiTheme="minorHAnsi" w:hAnsiTheme="minorHAnsi" w:cstheme="minorHAnsi"/>
          <w:b/>
          <w:sz w:val="22"/>
          <w:szCs w:val="22"/>
        </w:rPr>
        <w:tab/>
      </w:r>
      <w:r w:rsidRPr="00A609BB">
        <w:rPr>
          <w:rFonts w:asciiTheme="minorHAnsi" w:hAnsiTheme="minorHAnsi" w:cstheme="minorHAnsi"/>
          <w:sz w:val="22"/>
          <w:szCs w:val="22"/>
        </w:rPr>
        <w:t>Działalność agentów zajmujących się sprzedażą wyrobów tekstylnych, odzieży, wyrobów futrzarskich, obuwia i artykułów skórzanych</w:t>
      </w:r>
    </w:p>
    <w:p w:rsidR="00862974" w:rsidRPr="00A609BB" w:rsidRDefault="00862974" w:rsidP="00862974">
      <w:pPr>
        <w:spacing w:before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t>46.42.Z</w:t>
      </w:r>
      <w:r w:rsidRPr="00A609BB">
        <w:rPr>
          <w:rFonts w:asciiTheme="minorHAnsi" w:hAnsiTheme="minorHAnsi" w:cstheme="minorHAnsi"/>
          <w:sz w:val="22"/>
          <w:szCs w:val="22"/>
        </w:rPr>
        <w:tab/>
        <w:t xml:space="preserve">Sprzedaż hurtowa odzieży i obuwia </w:t>
      </w:r>
    </w:p>
    <w:p w:rsidR="00862974" w:rsidRPr="00A609BB" w:rsidRDefault="00862974" w:rsidP="00862974">
      <w:pPr>
        <w:spacing w:before="120" w:line="276" w:lineRule="auto"/>
        <w:ind w:left="1417" w:hanging="850"/>
        <w:jc w:val="both"/>
        <w:rPr>
          <w:rFonts w:asciiTheme="minorHAnsi" w:hAnsiTheme="minorHAnsi" w:cstheme="minorHAnsi"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t>46.90.Z</w:t>
      </w:r>
      <w:r w:rsidRPr="00A609BB">
        <w:rPr>
          <w:rFonts w:asciiTheme="minorHAnsi" w:hAnsiTheme="minorHAnsi" w:cstheme="minorHAnsi"/>
          <w:b/>
          <w:sz w:val="22"/>
          <w:szCs w:val="22"/>
        </w:rPr>
        <w:tab/>
      </w:r>
      <w:r w:rsidRPr="00A609BB">
        <w:rPr>
          <w:rFonts w:asciiTheme="minorHAnsi" w:hAnsiTheme="minorHAnsi" w:cstheme="minorHAnsi"/>
          <w:sz w:val="22"/>
          <w:szCs w:val="22"/>
        </w:rPr>
        <w:t xml:space="preserve">Sprzedaż hurtowa niewyspecjalizowana </w:t>
      </w:r>
    </w:p>
    <w:p w:rsidR="00862974" w:rsidRPr="00A609BB" w:rsidRDefault="00862974" w:rsidP="00862974">
      <w:pPr>
        <w:spacing w:before="120" w:line="276" w:lineRule="auto"/>
        <w:ind w:left="1417" w:hanging="850"/>
        <w:jc w:val="both"/>
        <w:rPr>
          <w:rFonts w:asciiTheme="minorHAnsi" w:hAnsiTheme="minorHAnsi" w:cstheme="minorHAnsi"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t>46.46.Z</w:t>
      </w:r>
      <w:r w:rsidRPr="00A609BB">
        <w:rPr>
          <w:rFonts w:asciiTheme="minorHAnsi" w:hAnsiTheme="minorHAnsi" w:cstheme="minorHAnsi"/>
          <w:b/>
          <w:sz w:val="22"/>
          <w:szCs w:val="22"/>
        </w:rPr>
        <w:tab/>
      </w:r>
      <w:r w:rsidRPr="00A609BB">
        <w:rPr>
          <w:rFonts w:asciiTheme="minorHAnsi" w:hAnsiTheme="minorHAnsi" w:cstheme="minorHAnsi"/>
          <w:sz w:val="22"/>
          <w:szCs w:val="22"/>
        </w:rPr>
        <w:t>Sprzedaż hurtowa wyrobów farmaceutycznych i medycznych</w:t>
      </w:r>
    </w:p>
    <w:p w:rsidR="00862974" w:rsidRPr="00A609BB" w:rsidRDefault="00862974" w:rsidP="00862974">
      <w:pPr>
        <w:spacing w:before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t>47.19.Z</w:t>
      </w:r>
      <w:r w:rsidRPr="00A609BB">
        <w:rPr>
          <w:rFonts w:asciiTheme="minorHAnsi" w:hAnsiTheme="minorHAnsi" w:cstheme="minorHAnsi"/>
          <w:b/>
          <w:sz w:val="22"/>
          <w:szCs w:val="22"/>
        </w:rPr>
        <w:tab/>
      </w:r>
      <w:r w:rsidRPr="00A609BB">
        <w:rPr>
          <w:rFonts w:asciiTheme="minorHAnsi" w:hAnsiTheme="minorHAnsi" w:cstheme="minorHAnsi"/>
          <w:sz w:val="22"/>
          <w:szCs w:val="22"/>
        </w:rPr>
        <w:t xml:space="preserve">Pozostała sprzedaż detaliczna prowadzona w niewyspecjalizowanych sklepach </w:t>
      </w:r>
    </w:p>
    <w:p w:rsidR="00451EC0" w:rsidRPr="00A609BB" w:rsidRDefault="00451EC0" w:rsidP="00075DD7">
      <w:pPr>
        <w:spacing w:before="120" w:line="276" w:lineRule="auto"/>
        <w:ind w:left="1417" w:hanging="8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t>47.42.Z</w:t>
      </w:r>
      <w:r w:rsidRPr="00A609BB">
        <w:rPr>
          <w:rFonts w:asciiTheme="minorHAnsi" w:hAnsiTheme="minorHAnsi" w:cstheme="minorHAnsi"/>
          <w:b/>
          <w:sz w:val="22"/>
          <w:szCs w:val="22"/>
        </w:rPr>
        <w:tab/>
      </w:r>
      <w:r w:rsidR="00075DD7" w:rsidRPr="00A609BB">
        <w:rPr>
          <w:rFonts w:asciiTheme="minorHAnsi" w:hAnsiTheme="minorHAnsi" w:cstheme="minorHAnsi"/>
          <w:sz w:val="22"/>
          <w:szCs w:val="22"/>
        </w:rPr>
        <w:t>Sprzedaż detaliczna sprzętu telekomunikacyjnego prowadzona w wyspecjalizowanych sklepach</w:t>
      </w:r>
    </w:p>
    <w:p w:rsidR="00451EC0" w:rsidRPr="00A609BB" w:rsidRDefault="00451EC0" w:rsidP="00451EC0">
      <w:pPr>
        <w:spacing w:before="120" w:line="276" w:lineRule="auto"/>
        <w:ind w:left="1417" w:hanging="850"/>
        <w:jc w:val="both"/>
        <w:rPr>
          <w:rFonts w:asciiTheme="minorHAnsi" w:hAnsiTheme="minorHAnsi" w:cstheme="minorHAnsi"/>
          <w:sz w:val="22"/>
        </w:rPr>
      </w:pPr>
      <w:r w:rsidRPr="00A609BB">
        <w:rPr>
          <w:rFonts w:asciiTheme="minorHAnsi" w:hAnsiTheme="minorHAnsi" w:cstheme="minorHAnsi"/>
          <w:b/>
          <w:sz w:val="22"/>
        </w:rPr>
        <w:t>47.48.Z</w:t>
      </w:r>
      <w:r w:rsidRPr="00A609BB">
        <w:rPr>
          <w:rFonts w:asciiTheme="minorHAnsi" w:hAnsiTheme="minorHAnsi" w:cstheme="minorHAnsi"/>
          <w:b/>
          <w:sz w:val="22"/>
        </w:rPr>
        <w:tab/>
      </w:r>
      <w:r w:rsidRPr="00A609BB">
        <w:rPr>
          <w:rFonts w:asciiTheme="minorHAnsi" w:hAnsiTheme="minorHAnsi" w:cstheme="minorHAnsi"/>
          <w:sz w:val="22"/>
        </w:rPr>
        <w:t>Sprzedaż detaliczna pozostałych nowych wyrobów prowadzona w wyspecjalizowanych sklepach</w:t>
      </w:r>
    </w:p>
    <w:p w:rsidR="00075DD7" w:rsidRPr="00A609BB" w:rsidRDefault="00075DD7" w:rsidP="00451EC0">
      <w:pPr>
        <w:spacing w:before="120" w:line="276" w:lineRule="auto"/>
        <w:ind w:left="1417" w:hanging="850"/>
        <w:jc w:val="both"/>
        <w:rPr>
          <w:rFonts w:asciiTheme="minorHAnsi" w:hAnsiTheme="minorHAnsi" w:cstheme="minorHAnsi"/>
          <w:sz w:val="22"/>
        </w:rPr>
      </w:pPr>
      <w:r w:rsidRPr="00A609BB">
        <w:rPr>
          <w:rFonts w:asciiTheme="minorHAnsi" w:hAnsiTheme="minorHAnsi" w:cstheme="minorHAnsi"/>
          <w:b/>
          <w:sz w:val="22"/>
        </w:rPr>
        <w:t>47.51.Z</w:t>
      </w:r>
      <w:r w:rsidRPr="00A609BB">
        <w:rPr>
          <w:rFonts w:asciiTheme="minorHAnsi" w:hAnsiTheme="minorHAnsi" w:cstheme="minorHAnsi"/>
          <w:b/>
          <w:sz w:val="22"/>
        </w:rPr>
        <w:tab/>
      </w:r>
      <w:r w:rsidRPr="00A609BB">
        <w:rPr>
          <w:rFonts w:asciiTheme="minorHAnsi" w:hAnsiTheme="minorHAnsi" w:cstheme="minorHAnsi"/>
          <w:sz w:val="22"/>
        </w:rPr>
        <w:t>Sprzedaż detaliczna wyrobów tekstylnych prowadzona w wyspecjalizowanych sklepach</w:t>
      </w:r>
    </w:p>
    <w:p w:rsidR="005D6631" w:rsidRPr="00A609BB" w:rsidRDefault="005D6631" w:rsidP="005D6631">
      <w:pPr>
        <w:spacing w:before="120" w:line="276" w:lineRule="auto"/>
        <w:ind w:left="1417" w:hanging="850"/>
        <w:jc w:val="both"/>
        <w:rPr>
          <w:rFonts w:asciiTheme="minorHAnsi" w:hAnsiTheme="minorHAnsi" w:cstheme="minorHAnsi"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t>47.51.Z</w:t>
      </w:r>
      <w:r w:rsidRPr="00A609BB">
        <w:rPr>
          <w:rFonts w:asciiTheme="minorHAnsi" w:hAnsiTheme="minorHAnsi" w:cstheme="minorHAnsi"/>
          <w:b/>
          <w:sz w:val="22"/>
          <w:szCs w:val="22"/>
        </w:rPr>
        <w:tab/>
      </w:r>
      <w:r w:rsidRPr="00A609BB">
        <w:rPr>
          <w:rFonts w:asciiTheme="minorHAnsi" w:hAnsiTheme="minorHAnsi" w:cstheme="minorHAnsi"/>
          <w:sz w:val="22"/>
          <w:szCs w:val="22"/>
        </w:rPr>
        <w:t>Sprzedaż detaliczna wyrobów tekstylnych prowadzona w wyspecjalizowanych sklepach</w:t>
      </w:r>
    </w:p>
    <w:p w:rsidR="005D6631" w:rsidRPr="00A609BB" w:rsidRDefault="005D6631" w:rsidP="005D6631">
      <w:pPr>
        <w:spacing w:before="120" w:line="276" w:lineRule="auto"/>
        <w:ind w:left="1417" w:hanging="8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lastRenderedPageBreak/>
        <w:t>47.52.Z</w:t>
      </w:r>
      <w:r w:rsidRPr="00A609BB">
        <w:rPr>
          <w:rFonts w:asciiTheme="minorHAnsi" w:hAnsiTheme="minorHAnsi" w:cstheme="minorHAnsi"/>
          <w:b/>
          <w:sz w:val="22"/>
          <w:szCs w:val="22"/>
        </w:rPr>
        <w:tab/>
      </w:r>
      <w:r w:rsidRPr="00A609BB">
        <w:rPr>
          <w:rFonts w:asciiTheme="minorHAnsi" w:hAnsiTheme="minorHAnsi" w:cstheme="minorHAnsi"/>
          <w:sz w:val="22"/>
          <w:szCs w:val="22"/>
        </w:rPr>
        <w:t>Sprzedaż detaliczna drobn</w:t>
      </w:r>
      <w:r w:rsidR="00862974" w:rsidRPr="00A609BB">
        <w:rPr>
          <w:rFonts w:asciiTheme="minorHAnsi" w:hAnsiTheme="minorHAnsi" w:cstheme="minorHAnsi"/>
          <w:sz w:val="22"/>
          <w:szCs w:val="22"/>
        </w:rPr>
        <w:t>ych wyrobów metalowych, farb i szkła prowadzona</w:t>
      </w:r>
      <w:r w:rsidR="00862974" w:rsidRPr="00A609BB">
        <w:rPr>
          <w:rFonts w:asciiTheme="minorHAnsi" w:hAnsiTheme="minorHAnsi" w:cstheme="minorHAnsi"/>
          <w:sz w:val="22"/>
          <w:szCs w:val="22"/>
        </w:rPr>
        <w:br/>
        <w:t>w wyspecjalizowanych sklepach</w:t>
      </w:r>
    </w:p>
    <w:p w:rsidR="00862974" w:rsidRPr="00A609BB" w:rsidRDefault="00862974" w:rsidP="005D6631">
      <w:pPr>
        <w:spacing w:before="120" w:line="276" w:lineRule="auto"/>
        <w:ind w:left="1417" w:hanging="8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t>47.53.Z</w:t>
      </w:r>
      <w:r w:rsidRPr="00A609BB">
        <w:rPr>
          <w:rFonts w:asciiTheme="minorHAnsi" w:hAnsiTheme="minorHAnsi" w:cstheme="minorHAnsi"/>
          <w:b/>
          <w:sz w:val="22"/>
          <w:szCs w:val="22"/>
        </w:rPr>
        <w:tab/>
      </w:r>
      <w:r w:rsidRPr="00A609BB">
        <w:rPr>
          <w:rFonts w:asciiTheme="minorHAnsi" w:hAnsiTheme="minorHAnsi" w:cstheme="minorHAnsi"/>
          <w:sz w:val="22"/>
          <w:szCs w:val="22"/>
        </w:rPr>
        <w:t>Sprzedaż detaliczna dywanów, chodników i innych pokryć podłogowych oraz pokryć ściennych prowadzona w wyspecjalizowanych sklepach</w:t>
      </w:r>
    </w:p>
    <w:p w:rsidR="00862974" w:rsidRPr="00A609BB" w:rsidRDefault="00862974" w:rsidP="005D6631">
      <w:pPr>
        <w:spacing w:before="120" w:line="276" w:lineRule="auto"/>
        <w:ind w:left="1417" w:hanging="850"/>
        <w:jc w:val="both"/>
        <w:rPr>
          <w:rFonts w:asciiTheme="minorHAnsi" w:hAnsiTheme="minorHAnsi" w:cstheme="minorHAnsi"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t>47.54.Z</w:t>
      </w:r>
      <w:r w:rsidRPr="00A609BB">
        <w:rPr>
          <w:rFonts w:asciiTheme="minorHAnsi" w:hAnsiTheme="minorHAnsi" w:cstheme="minorHAnsi"/>
          <w:b/>
          <w:sz w:val="22"/>
          <w:szCs w:val="22"/>
        </w:rPr>
        <w:tab/>
      </w:r>
      <w:r w:rsidRPr="00A609BB">
        <w:rPr>
          <w:rFonts w:asciiTheme="minorHAnsi" w:hAnsiTheme="minorHAnsi" w:cstheme="minorHAnsi"/>
          <w:sz w:val="22"/>
          <w:szCs w:val="22"/>
        </w:rPr>
        <w:t>Sprzedaż detaliczna elektrycznego sprzętu gospodarstwa domowego prowadzona</w:t>
      </w:r>
      <w:r w:rsidRPr="00A609BB">
        <w:rPr>
          <w:rFonts w:asciiTheme="minorHAnsi" w:hAnsiTheme="minorHAnsi" w:cstheme="minorHAnsi"/>
          <w:sz w:val="22"/>
          <w:szCs w:val="22"/>
        </w:rPr>
        <w:br/>
        <w:t>w wyspecjalizowanych sklepach</w:t>
      </w:r>
    </w:p>
    <w:p w:rsidR="00862974" w:rsidRPr="00A609BB" w:rsidRDefault="00862974" w:rsidP="00862974">
      <w:pPr>
        <w:spacing w:before="120" w:line="276" w:lineRule="auto"/>
        <w:ind w:left="1417" w:hanging="8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t>47.59.Z</w:t>
      </w:r>
      <w:r w:rsidRPr="00A609BB">
        <w:rPr>
          <w:rFonts w:asciiTheme="minorHAnsi" w:hAnsiTheme="minorHAnsi" w:cstheme="minorHAnsi"/>
          <w:b/>
          <w:sz w:val="22"/>
          <w:szCs w:val="22"/>
        </w:rPr>
        <w:tab/>
      </w:r>
      <w:r w:rsidRPr="00A609BB">
        <w:rPr>
          <w:rFonts w:asciiTheme="minorHAnsi" w:hAnsiTheme="minorHAnsi" w:cstheme="minorHAnsi"/>
          <w:sz w:val="22"/>
          <w:szCs w:val="22"/>
        </w:rPr>
        <w:t>Sprzedaż detaliczna mebli, sprzętu oświetleniowego i pozostałych artykułów użytku domowego prowadzona w wyspecjalizowanych sklepach</w:t>
      </w:r>
      <w:r w:rsidRPr="00A609B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62974" w:rsidRPr="00A609BB" w:rsidRDefault="00862974" w:rsidP="00862974">
      <w:pPr>
        <w:spacing w:before="120" w:line="276" w:lineRule="auto"/>
        <w:ind w:left="1417" w:hanging="850"/>
        <w:jc w:val="both"/>
        <w:rPr>
          <w:rFonts w:asciiTheme="minorHAnsi" w:hAnsiTheme="minorHAnsi" w:cstheme="minorHAnsi"/>
          <w:sz w:val="22"/>
          <w:szCs w:val="22"/>
        </w:rPr>
      </w:pPr>
      <w:r w:rsidRPr="00A609BB">
        <w:rPr>
          <w:rFonts w:asciiTheme="minorHAnsi" w:hAnsiTheme="minorHAnsi" w:cstheme="minorHAnsi"/>
          <w:b/>
          <w:bCs/>
          <w:sz w:val="22"/>
          <w:szCs w:val="22"/>
        </w:rPr>
        <w:t>47</w:t>
      </w:r>
      <w:r w:rsidRPr="00A609BB">
        <w:rPr>
          <w:rFonts w:asciiTheme="minorHAnsi" w:hAnsiTheme="minorHAnsi" w:cstheme="minorHAnsi"/>
          <w:b/>
          <w:sz w:val="22"/>
          <w:szCs w:val="22"/>
        </w:rPr>
        <w:t>.73.Z</w:t>
      </w:r>
      <w:r w:rsidRPr="00A609BB">
        <w:rPr>
          <w:rFonts w:asciiTheme="minorHAnsi" w:hAnsiTheme="minorHAnsi" w:cstheme="minorHAnsi"/>
          <w:b/>
          <w:sz w:val="22"/>
          <w:szCs w:val="22"/>
        </w:rPr>
        <w:tab/>
      </w:r>
      <w:r w:rsidRPr="00A609BB">
        <w:rPr>
          <w:rFonts w:asciiTheme="minorHAnsi" w:hAnsiTheme="minorHAnsi" w:cstheme="minorHAnsi"/>
          <w:sz w:val="22"/>
          <w:szCs w:val="22"/>
        </w:rPr>
        <w:t>Sprzedaż detaliczna wyrobów farmaceutycznych prowadzona w wyspecjalizowanych sklepach</w:t>
      </w:r>
    </w:p>
    <w:p w:rsidR="00862974" w:rsidRPr="00A609BB" w:rsidRDefault="00862974" w:rsidP="00862974">
      <w:pPr>
        <w:spacing w:before="120" w:line="276" w:lineRule="auto"/>
        <w:ind w:left="1417" w:hanging="850"/>
        <w:jc w:val="both"/>
        <w:rPr>
          <w:rFonts w:asciiTheme="minorHAnsi" w:hAnsiTheme="minorHAnsi" w:cstheme="minorHAnsi"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t>47.77.Z</w:t>
      </w:r>
      <w:r w:rsidRPr="00A609BB">
        <w:rPr>
          <w:rFonts w:asciiTheme="minorHAnsi" w:hAnsiTheme="minorHAnsi" w:cstheme="minorHAnsi"/>
          <w:b/>
          <w:sz w:val="22"/>
          <w:szCs w:val="22"/>
        </w:rPr>
        <w:tab/>
      </w:r>
      <w:r w:rsidRPr="00A609BB">
        <w:rPr>
          <w:rFonts w:asciiTheme="minorHAnsi" w:hAnsiTheme="minorHAnsi" w:cstheme="minorHAnsi"/>
          <w:sz w:val="22"/>
          <w:szCs w:val="22"/>
        </w:rPr>
        <w:t>Sprzedaż detaliczna zegarków, zegarów i biżuterii prowadzona w wyspecjalizowanych sklepach</w:t>
      </w:r>
    </w:p>
    <w:p w:rsidR="00862974" w:rsidRPr="00A609BB" w:rsidRDefault="00862974" w:rsidP="00862974">
      <w:pPr>
        <w:spacing w:before="120" w:line="276" w:lineRule="auto"/>
        <w:ind w:left="1417" w:hanging="850"/>
        <w:jc w:val="both"/>
        <w:rPr>
          <w:rFonts w:asciiTheme="minorHAnsi" w:hAnsiTheme="minorHAnsi" w:cstheme="minorHAnsi"/>
          <w:b/>
          <w:sz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t>47.78.Z</w:t>
      </w:r>
      <w:r w:rsidRPr="00A609BB">
        <w:rPr>
          <w:rFonts w:asciiTheme="minorHAnsi" w:hAnsiTheme="minorHAnsi" w:cstheme="minorHAnsi"/>
          <w:b/>
          <w:sz w:val="22"/>
          <w:szCs w:val="22"/>
        </w:rPr>
        <w:tab/>
      </w:r>
      <w:r w:rsidRPr="00A609BB">
        <w:rPr>
          <w:rFonts w:asciiTheme="minorHAnsi" w:hAnsiTheme="minorHAnsi" w:cstheme="minorHAnsi"/>
          <w:sz w:val="22"/>
        </w:rPr>
        <w:t>Sprzedaż detaliczna pozostałych nowych wyrobów prowadzona w wyspecjalizowanych sklepach</w:t>
      </w:r>
    </w:p>
    <w:p w:rsidR="00862974" w:rsidRPr="00A609BB" w:rsidRDefault="00862974" w:rsidP="00862974">
      <w:pPr>
        <w:spacing w:before="120"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9BB">
        <w:rPr>
          <w:rFonts w:asciiTheme="minorHAnsi" w:hAnsiTheme="minorHAnsi" w:cstheme="minorHAnsi"/>
          <w:b/>
          <w:sz w:val="22"/>
          <w:szCs w:val="22"/>
        </w:rPr>
        <w:t>66.12.Z</w:t>
      </w:r>
      <w:r w:rsidRPr="00A609BB">
        <w:rPr>
          <w:rFonts w:asciiTheme="minorHAnsi" w:hAnsiTheme="minorHAnsi" w:cstheme="minorHAnsi"/>
          <w:b/>
          <w:sz w:val="22"/>
          <w:szCs w:val="22"/>
        </w:rPr>
        <w:tab/>
      </w:r>
      <w:r w:rsidRPr="00A609BB">
        <w:rPr>
          <w:rFonts w:asciiTheme="minorHAnsi" w:hAnsiTheme="minorHAnsi" w:cstheme="minorHAnsi"/>
          <w:sz w:val="22"/>
        </w:rPr>
        <w:t>Działalność maklerska związana z rynkiem papierów wartościowych i towarów giełdowych</w:t>
      </w:r>
    </w:p>
    <w:p w:rsidR="00862974" w:rsidRPr="00A609BB" w:rsidRDefault="00862974" w:rsidP="00862974">
      <w:pPr>
        <w:spacing w:before="120" w:line="276" w:lineRule="auto"/>
        <w:ind w:left="1417" w:hanging="850"/>
        <w:jc w:val="both"/>
        <w:rPr>
          <w:rFonts w:asciiTheme="minorHAnsi" w:hAnsiTheme="minorHAnsi" w:cstheme="minorHAnsi"/>
          <w:sz w:val="22"/>
        </w:rPr>
      </w:pPr>
      <w:r w:rsidRPr="00A609BB">
        <w:rPr>
          <w:rFonts w:asciiTheme="minorHAnsi" w:hAnsiTheme="minorHAnsi" w:cstheme="minorHAnsi"/>
          <w:b/>
          <w:sz w:val="22"/>
        </w:rPr>
        <w:t>85.60.Z</w:t>
      </w:r>
      <w:r w:rsidRPr="00A609BB">
        <w:rPr>
          <w:rFonts w:asciiTheme="minorHAnsi" w:hAnsiTheme="minorHAnsi" w:cstheme="minorHAnsi"/>
          <w:b/>
          <w:sz w:val="22"/>
        </w:rPr>
        <w:tab/>
      </w:r>
      <w:r w:rsidRPr="00A609BB">
        <w:rPr>
          <w:rFonts w:asciiTheme="minorHAnsi" w:hAnsiTheme="minorHAnsi" w:cstheme="minorHAnsi"/>
          <w:sz w:val="22"/>
        </w:rPr>
        <w:t xml:space="preserve">Działalność wspomagająca edukację </w:t>
      </w:r>
    </w:p>
    <w:p w:rsidR="00250B55" w:rsidRPr="00A609BB" w:rsidRDefault="00250B55" w:rsidP="00862974">
      <w:pPr>
        <w:shd w:val="clear" w:color="auto" w:fill="FFFFFF"/>
        <w:spacing w:before="120" w:line="276" w:lineRule="auto"/>
        <w:rPr>
          <w:rFonts w:asciiTheme="minorHAnsi" w:hAnsiTheme="minorHAnsi" w:cstheme="minorHAnsi"/>
          <w:color w:val="201F1E"/>
          <w:sz w:val="22"/>
          <w:szCs w:val="22"/>
        </w:rPr>
      </w:pPr>
    </w:p>
    <w:p w:rsidR="0012474E" w:rsidRPr="00A609BB" w:rsidRDefault="007F3874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i/>
          <w:color w:val="201F1E"/>
          <w:sz w:val="22"/>
          <w:szCs w:val="22"/>
        </w:rPr>
      </w:pPr>
      <w:r w:rsidRPr="00A609BB">
        <w:rPr>
          <w:rFonts w:asciiTheme="minorHAnsi" w:hAnsiTheme="minorHAnsi" w:cstheme="minorHAnsi"/>
          <w:b/>
          <w:i/>
          <w:sz w:val="22"/>
          <w:szCs w:val="22"/>
        </w:rPr>
        <w:t>Konfederacja Lewiatan</w:t>
      </w:r>
      <w:r w:rsidR="00A0171A" w:rsidRPr="00A609BB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A0171A" w:rsidRPr="00A609BB">
        <w:rPr>
          <w:rFonts w:asciiTheme="minorHAnsi" w:hAnsiTheme="minorHAnsi" w:cstheme="minorHAnsi"/>
        </w:rPr>
        <w:t xml:space="preserve"> </w:t>
      </w:r>
      <w:r w:rsidR="00A0171A" w:rsidRPr="00A609BB">
        <w:rPr>
          <w:rFonts w:asciiTheme="minorHAnsi" w:hAnsiTheme="minorHAnsi" w:cstheme="minorHAnsi"/>
          <w:b/>
          <w:i/>
          <w:sz w:val="22"/>
          <w:szCs w:val="22"/>
        </w:rPr>
        <w:t>KL/60/39/PP/2021</w:t>
      </w:r>
      <w:bookmarkEnd w:id="0"/>
    </w:p>
    <w:sectPr w:rsidR="0012474E" w:rsidRPr="00A609BB" w:rsidSect="0012474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991" w:bottom="1702" w:left="1134" w:header="0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26" w:rsidRDefault="003A1A26">
      <w:r>
        <w:separator/>
      </w:r>
    </w:p>
  </w:endnote>
  <w:endnote w:type="continuationSeparator" w:id="0">
    <w:p w:rsidR="003A1A26" w:rsidRDefault="003A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82" w:rsidRDefault="001B5182" w:rsidP="00912E45">
    <w:pPr>
      <w:pStyle w:val="Stopka"/>
      <w:jc w:val="right"/>
      <w:rPr>
        <w:rFonts w:asciiTheme="minorHAnsi" w:hAnsiTheme="minorHAnsi"/>
        <w:sz w:val="20"/>
        <w:szCs w:val="20"/>
      </w:rPr>
    </w:pPr>
    <w:r w:rsidRPr="005F32E7">
      <w:rPr>
        <w:rFonts w:ascii="Arial" w:hAnsi="Arial" w:cs="Arial"/>
        <w:noProof/>
        <w:sz w:val="14"/>
        <w:szCs w:val="14"/>
      </w:rPr>
      <w:drawing>
        <wp:inline distT="0" distB="0" distL="0" distR="0">
          <wp:extent cx="1164590" cy="201295"/>
          <wp:effectExtent l="0" t="0" r="0" b="8255"/>
          <wp:docPr id="14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5912026" cy="814387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15" cy="82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182" w:rsidRPr="008D5B7E" w:rsidRDefault="001B5182" w:rsidP="008D5B7E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76" w:rsidRDefault="008E7076" w:rsidP="008E7076">
    <w:pPr>
      <w:pStyle w:val="Stopka"/>
      <w:jc w:val="right"/>
    </w:pPr>
    <w:r w:rsidRPr="005F32E7">
      <w:rPr>
        <w:rFonts w:ascii="Arial" w:hAnsi="Arial" w:cs="Arial"/>
        <w:noProof/>
        <w:sz w:val="14"/>
        <w:szCs w:val="14"/>
      </w:rPr>
      <w:drawing>
        <wp:inline distT="0" distB="0" distL="0" distR="0" wp14:anchorId="66069F9E" wp14:editId="27265075">
          <wp:extent cx="1164590" cy="201295"/>
          <wp:effectExtent l="0" t="0" r="0" b="8255"/>
          <wp:docPr id="9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076" w:rsidRDefault="008E7076">
    <w:pPr>
      <w:pStyle w:val="Stopka"/>
    </w:pPr>
    <w:r>
      <w:rPr>
        <w:rFonts w:ascii="Arial" w:hAnsi="Arial" w:cs="Arial"/>
        <w:noProof/>
        <w:sz w:val="14"/>
        <w:szCs w:val="14"/>
      </w:rPr>
      <w:drawing>
        <wp:inline distT="0" distB="0" distL="0" distR="0" wp14:anchorId="487024DF" wp14:editId="11436511">
          <wp:extent cx="5912026" cy="814387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15" cy="82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26" w:rsidRDefault="003A1A26">
      <w:r>
        <w:separator/>
      </w:r>
    </w:p>
  </w:footnote>
  <w:footnote w:type="continuationSeparator" w:id="0">
    <w:p w:rsidR="003A1A26" w:rsidRDefault="003A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82" w:rsidRDefault="001B5182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1B5182" w:rsidRDefault="001B518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1B5182" w:rsidRDefault="001B518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Style w:val="Tabela-Siatka"/>
      <w:tblW w:w="9639" w:type="dxa"/>
      <w:tblInd w:w="426" w:type="dxa"/>
      <w:tblBorders>
        <w:top w:val="none" w:sz="0" w:space="0" w:color="auto"/>
        <w:left w:val="none" w:sz="0" w:space="0" w:color="auto"/>
        <w:bottom w:val="single" w:sz="8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6021"/>
    </w:tblGrid>
    <w:tr w:rsidR="001B5182" w:rsidTr="00010EFB">
      <w:tc>
        <w:tcPr>
          <w:tcW w:w="3618" w:type="dxa"/>
          <w:tcBorders>
            <w:bottom w:val="nil"/>
          </w:tcBorders>
        </w:tcPr>
        <w:p w:rsidR="001B5182" w:rsidRDefault="00986663" w:rsidP="003553A1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-568" w:right="-140"/>
          </w:pPr>
          <w:r>
            <w:rPr>
              <w:noProof/>
            </w:rPr>
            <w:t xml:space="preserve">         </w:t>
          </w:r>
          <w:r w:rsidRPr="003553A1">
            <w:rPr>
              <w:noProof/>
            </w:rPr>
            <w:drawing>
              <wp:inline distT="0" distB="0" distL="0" distR="0" wp14:anchorId="4C7BD200" wp14:editId="45343752">
                <wp:extent cx="713105" cy="932815"/>
                <wp:effectExtent l="0" t="0" r="0" b="635"/>
                <wp:docPr id="4" name="Obraz 13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62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021" w:type="dxa"/>
          <w:tcBorders>
            <w:bottom w:val="nil"/>
          </w:tcBorders>
        </w:tcPr>
        <w:p w:rsidR="001B5182" w:rsidRDefault="001B5182" w:rsidP="008D5B7E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</w:tbl>
  <w:p w:rsidR="001B5182" w:rsidRPr="00C80C61" w:rsidRDefault="001B518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82" w:rsidRDefault="001B5182">
    <w:pPr>
      <w:pStyle w:val="Nagwek"/>
    </w:pPr>
  </w:p>
  <w:p w:rsidR="001B5182" w:rsidRDefault="001B5182">
    <w:pPr>
      <w:pStyle w:val="Nagwek"/>
    </w:pPr>
  </w:p>
  <w:p w:rsidR="001B5182" w:rsidRDefault="001B5182" w:rsidP="008E7076">
    <w:pPr>
      <w:pStyle w:val="Nagwek"/>
      <w:ind w:left="567"/>
    </w:pPr>
    <w:r w:rsidRPr="003553A1">
      <w:rPr>
        <w:noProof/>
      </w:rPr>
      <w:drawing>
        <wp:inline distT="0" distB="0" distL="0" distR="0">
          <wp:extent cx="713105" cy="932815"/>
          <wp:effectExtent l="0" t="0" r="0" b="635"/>
          <wp:docPr id="1" name="Obraz 13" descr="Papier_Lewiatan_10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2" descr="Papier_Lewiatan_10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182" w:rsidRDefault="001B51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988"/>
    <w:multiLevelType w:val="multilevel"/>
    <w:tmpl w:val="573C1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BB7DEF"/>
    <w:multiLevelType w:val="hybridMultilevel"/>
    <w:tmpl w:val="2D4661C6"/>
    <w:lvl w:ilvl="0" w:tplc="67A812B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DB6F33"/>
    <w:multiLevelType w:val="multilevel"/>
    <w:tmpl w:val="70DE8E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4D42FD"/>
    <w:multiLevelType w:val="hybridMultilevel"/>
    <w:tmpl w:val="14402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0A52"/>
    <w:multiLevelType w:val="multilevel"/>
    <w:tmpl w:val="5038D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807145"/>
    <w:multiLevelType w:val="multilevel"/>
    <w:tmpl w:val="4C968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F66EE5"/>
    <w:multiLevelType w:val="hybridMultilevel"/>
    <w:tmpl w:val="C172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44DD"/>
    <w:multiLevelType w:val="hybridMultilevel"/>
    <w:tmpl w:val="E268458A"/>
    <w:lvl w:ilvl="0" w:tplc="1182EF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6BE6"/>
    <w:multiLevelType w:val="hybridMultilevel"/>
    <w:tmpl w:val="B888BAE6"/>
    <w:lvl w:ilvl="0" w:tplc="B1DE3FB6">
      <w:start w:val="10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090B1A"/>
    <w:multiLevelType w:val="multilevel"/>
    <w:tmpl w:val="39C6B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66C6D"/>
    <w:multiLevelType w:val="hybridMultilevel"/>
    <w:tmpl w:val="E5CA2A12"/>
    <w:lvl w:ilvl="0" w:tplc="C18CD15C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2FD2"/>
    <w:multiLevelType w:val="hybridMultilevel"/>
    <w:tmpl w:val="AF9092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4B14F71"/>
    <w:multiLevelType w:val="hybridMultilevel"/>
    <w:tmpl w:val="DC76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43EA"/>
    <w:multiLevelType w:val="hybridMultilevel"/>
    <w:tmpl w:val="E416C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DA1A06">
      <w:start w:val="1"/>
      <w:numFmt w:val="decimal"/>
      <w:lvlText w:val="(%2)"/>
      <w:lvlJc w:val="left"/>
      <w:pPr>
        <w:ind w:left="1440" w:hanging="360"/>
      </w:pPr>
      <w:rPr>
        <w:rFonts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A7446"/>
    <w:multiLevelType w:val="multilevel"/>
    <w:tmpl w:val="66FAEC9A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 w15:restartNumberingAfterBreak="0">
    <w:nsid w:val="3088099B"/>
    <w:multiLevelType w:val="hybridMultilevel"/>
    <w:tmpl w:val="CEA8BFE4"/>
    <w:lvl w:ilvl="0" w:tplc="04150013">
      <w:start w:val="1"/>
      <w:numFmt w:val="upperRoman"/>
      <w:lvlText w:val="%1."/>
      <w:lvlJc w:val="righ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874C6"/>
    <w:multiLevelType w:val="hybridMultilevel"/>
    <w:tmpl w:val="2EFCFD32"/>
    <w:lvl w:ilvl="0" w:tplc="60EA5410">
      <w:start w:val="3"/>
      <w:numFmt w:val="upperRoman"/>
      <w:lvlText w:val="%1."/>
      <w:lvlJc w:val="righ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900DC"/>
    <w:multiLevelType w:val="hybridMultilevel"/>
    <w:tmpl w:val="67327F1E"/>
    <w:lvl w:ilvl="0" w:tplc="56AEB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EB0F16"/>
    <w:multiLevelType w:val="hybridMultilevel"/>
    <w:tmpl w:val="BF081FD6"/>
    <w:lvl w:ilvl="0" w:tplc="B7526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D2C9A"/>
    <w:multiLevelType w:val="hybridMultilevel"/>
    <w:tmpl w:val="53C29A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5016B5"/>
    <w:multiLevelType w:val="hybridMultilevel"/>
    <w:tmpl w:val="821035F6"/>
    <w:lvl w:ilvl="0" w:tplc="E23A7F6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529029C1"/>
    <w:multiLevelType w:val="hybridMultilevel"/>
    <w:tmpl w:val="1758DEF0"/>
    <w:lvl w:ilvl="0" w:tplc="04BE66FA">
      <w:start w:val="1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5955654E"/>
    <w:multiLevelType w:val="hybridMultilevel"/>
    <w:tmpl w:val="C3D8ACB8"/>
    <w:lvl w:ilvl="0" w:tplc="E23A7F6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5D723177"/>
    <w:multiLevelType w:val="hybridMultilevel"/>
    <w:tmpl w:val="A6FA47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7568CB"/>
    <w:multiLevelType w:val="hybridMultilevel"/>
    <w:tmpl w:val="7FDEE38E"/>
    <w:lvl w:ilvl="0" w:tplc="67D4BCC4">
      <w:start w:val="1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5897"/>
    <w:multiLevelType w:val="hybridMultilevel"/>
    <w:tmpl w:val="B2B2CE0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E0491C"/>
    <w:multiLevelType w:val="hybridMultilevel"/>
    <w:tmpl w:val="D91EDFCC"/>
    <w:lvl w:ilvl="0" w:tplc="56AEB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94E2A22"/>
    <w:multiLevelType w:val="hybridMultilevel"/>
    <w:tmpl w:val="2552FCFC"/>
    <w:lvl w:ilvl="0" w:tplc="6E0C213E">
      <w:start w:val="13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102FB"/>
    <w:multiLevelType w:val="hybridMultilevel"/>
    <w:tmpl w:val="18A8379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6C362B4D"/>
    <w:multiLevelType w:val="multilevel"/>
    <w:tmpl w:val="BD2C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B07320"/>
    <w:multiLevelType w:val="hybridMultilevel"/>
    <w:tmpl w:val="D162335E"/>
    <w:lvl w:ilvl="0" w:tplc="56AEB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FE97DC5"/>
    <w:multiLevelType w:val="hybridMultilevel"/>
    <w:tmpl w:val="74CC38AE"/>
    <w:lvl w:ilvl="0" w:tplc="70FE56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19C3B3D"/>
    <w:multiLevelType w:val="multilevel"/>
    <w:tmpl w:val="C178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6268B3"/>
    <w:multiLevelType w:val="hybridMultilevel"/>
    <w:tmpl w:val="991660C0"/>
    <w:lvl w:ilvl="0" w:tplc="A304732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3C34A95"/>
    <w:multiLevelType w:val="hybridMultilevel"/>
    <w:tmpl w:val="DCD446BA"/>
    <w:lvl w:ilvl="0" w:tplc="56AEB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4C266D"/>
    <w:multiLevelType w:val="hybridMultilevel"/>
    <w:tmpl w:val="FE6E5C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F244DED0">
      <w:start w:val="1"/>
      <w:numFmt w:val="decimal"/>
      <w:lvlText w:val="%4."/>
      <w:lvlJc w:val="left"/>
      <w:pPr>
        <w:ind w:left="3447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931EB3"/>
    <w:multiLevelType w:val="multilevel"/>
    <w:tmpl w:val="CE26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BB1405"/>
    <w:multiLevelType w:val="hybridMultilevel"/>
    <w:tmpl w:val="600E8A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33"/>
  </w:num>
  <w:num w:numId="5">
    <w:abstractNumId w:val="17"/>
  </w:num>
  <w:num w:numId="6">
    <w:abstractNumId w:val="26"/>
  </w:num>
  <w:num w:numId="7">
    <w:abstractNumId w:val="30"/>
  </w:num>
  <w:num w:numId="8">
    <w:abstractNumId w:val="7"/>
  </w:num>
  <w:num w:numId="9">
    <w:abstractNumId w:val="14"/>
  </w:num>
  <w:num w:numId="10">
    <w:abstractNumId w:val="22"/>
  </w:num>
  <w:num w:numId="11">
    <w:abstractNumId w:val="34"/>
  </w:num>
  <w:num w:numId="12">
    <w:abstractNumId w:val="31"/>
  </w:num>
  <w:num w:numId="13">
    <w:abstractNumId w:val="8"/>
  </w:num>
  <w:num w:numId="14">
    <w:abstractNumId w:val="28"/>
  </w:num>
  <w:num w:numId="15">
    <w:abstractNumId w:val="21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20"/>
  </w:num>
  <w:num w:numId="21">
    <w:abstractNumId w:val="37"/>
  </w:num>
  <w:num w:numId="22">
    <w:abstractNumId w:val="25"/>
  </w:num>
  <w:num w:numId="23">
    <w:abstractNumId w:val="24"/>
  </w:num>
  <w:num w:numId="24">
    <w:abstractNumId w:val="12"/>
  </w:num>
  <w:num w:numId="25">
    <w:abstractNumId w:val="27"/>
  </w:num>
  <w:num w:numId="26">
    <w:abstractNumId w:val="36"/>
  </w:num>
  <w:num w:numId="27">
    <w:abstractNumId w:val="32"/>
  </w:num>
  <w:num w:numId="28">
    <w:abstractNumId w:val="18"/>
  </w:num>
  <w:num w:numId="29">
    <w:abstractNumId w:val="4"/>
  </w:num>
  <w:num w:numId="30">
    <w:abstractNumId w:val="2"/>
  </w:num>
  <w:num w:numId="31">
    <w:abstractNumId w:val="0"/>
  </w:num>
  <w:num w:numId="32">
    <w:abstractNumId w:val="5"/>
  </w:num>
  <w:num w:numId="33">
    <w:abstractNumId w:val="23"/>
  </w:num>
  <w:num w:numId="34">
    <w:abstractNumId w:val="29"/>
  </w:num>
  <w:num w:numId="35">
    <w:abstractNumId w:val="1"/>
  </w:num>
  <w:num w:numId="36">
    <w:abstractNumId w:val="6"/>
  </w:num>
  <w:num w:numId="37">
    <w:abstractNumId w:val="19"/>
  </w:num>
  <w:num w:numId="3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03038"/>
    <w:rsid w:val="00010EFB"/>
    <w:rsid w:val="000236FC"/>
    <w:rsid w:val="00033DE2"/>
    <w:rsid w:val="00040A3E"/>
    <w:rsid w:val="00044A26"/>
    <w:rsid w:val="000453AD"/>
    <w:rsid w:val="00055EED"/>
    <w:rsid w:val="00060F28"/>
    <w:rsid w:val="0006603E"/>
    <w:rsid w:val="00070402"/>
    <w:rsid w:val="000704B0"/>
    <w:rsid w:val="000705B4"/>
    <w:rsid w:val="00070CA3"/>
    <w:rsid w:val="00075DD7"/>
    <w:rsid w:val="00076C34"/>
    <w:rsid w:val="000836CD"/>
    <w:rsid w:val="000838C4"/>
    <w:rsid w:val="00085F95"/>
    <w:rsid w:val="00092908"/>
    <w:rsid w:val="000B4FF4"/>
    <w:rsid w:val="000C5695"/>
    <w:rsid w:val="000E3987"/>
    <w:rsid w:val="00105179"/>
    <w:rsid w:val="001157FB"/>
    <w:rsid w:val="0012474E"/>
    <w:rsid w:val="00126755"/>
    <w:rsid w:val="001268D0"/>
    <w:rsid w:val="00137C40"/>
    <w:rsid w:val="00146250"/>
    <w:rsid w:val="0014664C"/>
    <w:rsid w:val="0016221E"/>
    <w:rsid w:val="00165CBD"/>
    <w:rsid w:val="00173C15"/>
    <w:rsid w:val="00174F74"/>
    <w:rsid w:val="00185428"/>
    <w:rsid w:val="00186206"/>
    <w:rsid w:val="00191598"/>
    <w:rsid w:val="00197431"/>
    <w:rsid w:val="001A234F"/>
    <w:rsid w:val="001A3F7B"/>
    <w:rsid w:val="001A48E7"/>
    <w:rsid w:val="001B0982"/>
    <w:rsid w:val="001B5182"/>
    <w:rsid w:val="001B52FA"/>
    <w:rsid w:val="001C086B"/>
    <w:rsid w:val="001C24EE"/>
    <w:rsid w:val="001C6A05"/>
    <w:rsid w:val="001D1BE7"/>
    <w:rsid w:val="001D720D"/>
    <w:rsid w:val="001E0390"/>
    <w:rsid w:val="001F0FAE"/>
    <w:rsid w:val="001F6B4F"/>
    <w:rsid w:val="0020049A"/>
    <w:rsid w:val="00205260"/>
    <w:rsid w:val="00216353"/>
    <w:rsid w:val="0023154D"/>
    <w:rsid w:val="00250B55"/>
    <w:rsid w:val="00252517"/>
    <w:rsid w:val="002539E3"/>
    <w:rsid w:val="00274B82"/>
    <w:rsid w:val="0027569E"/>
    <w:rsid w:val="00284B3F"/>
    <w:rsid w:val="002951A9"/>
    <w:rsid w:val="00295283"/>
    <w:rsid w:val="00296031"/>
    <w:rsid w:val="002A073D"/>
    <w:rsid w:val="002A63B6"/>
    <w:rsid w:val="002B2E72"/>
    <w:rsid w:val="002C10E2"/>
    <w:rsid w:val="002C5D10"/>
    <w:rsid w:val="002D7FA4"/>
    <w:rsid w:val="002E0F06"/>
    <w:rsid w:val="002E6660"/>
    <w:rsid w:val="002F211E"/>
    <w:rsid w:val="002F4F8A"/>
    <w:rsid w:val="00302E17"/>
    <w:rsid w:val="00307432"/>
    <w:rsid w:val="00314D08"/>
    <w:rsid w:val="0032287A"/>
    <w:rsid w:val="0033172F"/>
    <w:rsid w:val="0033233D"/>
    <w:rsid w:val="00332982"/>
    <w:rsid w:val="003368CF"/>
    <w:rsid w:val="003469BE"/>
    <w:rsid w:val="003474AA"/>
    <w:rsid w:val="003553A1"/>
    <w:rsid w:val="00355DF2"/>
    <w:rsid w:val="0036025B"/>
    <w:rsid w:val="00360932"/>
    <w:rsid w:val="00363246"/>
    <w:rsid w:val="003637AA"/>
    <w:rsid w:val="0037020C"/>
    <w:rsid w:val="0037544D"/>
    <w:rsid w:val="003807E7"/>
    <w:rsid w:val="00381481"/>
    <w:rsid w:val="00396E39"/>
    <w:rsid w:val="003A1A26"/>
    <w:rsid w:val="003A4E58"/>
    <w:rsid w:val="003C2167"/>
    <w:rsid w:val="003C7CD4"/>
    <w:rsid w:val="003D6318"/>
    <w:rsid w:val="003D66A2"/>
    <w:rsid w:val="003D7A47"/>
    <w:rsid w:val="003E3D81"/>
    <w:rsid w:val="003E56A9"/>
    <w:rsid w:val="003F38A2"/>
    <w:rsid w:val="00403ADA"/>
    <w:rsid w:val="00407D89"/>
    <w:rsid w:val="00410005"/>
    <w:rsid w:val="00415824"/>
    <w:rsid w:val="00420740"/>
    <w:rsid w:val="004235A6"/>
    <w:rsid w:val="00423C23"/>
    <w:rsid w:val="00432C00"/>
    <w:rsid w:val="00435A1A"/>
    <w:rsid w:val="00451EC0"/>
    <w:rsid w:val="004548A2"/>
    <w:rsid w:val="004613E6"/>
    <w:rsid w:val="00464C1D"/>
    <w:rsid w:val="0046620F"/>
    <w:rsid w:val="00477521"/>
    <w:rsid w:val="00477F8B"/>
    <w:rsid w:val="00487F73"/>
    <w:rsid w:val="0049373A"/>
    <w:rsid w:val="004B6171"/>
    <w:rsid w:val="004C5C2C"/>
    <w:rsid w:val="004D03C8"/>
    <w:rsid w:val="004D2FBF"/>
    <w:rsid w:val="004E1904"/>
    <w:rsid w:val="004E3B4C"/>
    <w:rsid w:val="004E5EC8"/>
    <w:rsid w:val="004E62FE"/>
    <w:rsid w:val="004E7D02"/>
    <w:rsid w:val="004F1225"/>
    <w:rsid w:val="004F20C1"/>
    <w:rsid w:val="00507C67"/>
    <w:rsid w:val="00517C2E"/>
    <w:rsid w:val="00521ECE"/>
    <w:rsid w:val="00525BE4"/>
    <w:rsid w:val="005271AF"/>
    <w:rsid w:val="00531B2F"/>
    <w:rsid w:val="00532959"/>
    <w:rsid w:val="0053337B"/>
    <w:rsid w:val="00535786"/>
    <w:rsid w:val="00541098"/>
    <w:rsid w:val="00543DBE"/>
    <w:rsid w:val="0054488A"/>
    <w:rsid w:val="0054547B"/>
    <w:rsid w:val="00550F0E"/>
    <w:rsid w:val="0055384D"/>
    <w:rsid w:val="00561DB4"/>
    <w:rsid w:val="00567440"/>
    <w:rsid w:val="00576998"/>
    <w:rsid w:val="00580387"/>
    <w:rsid w:val="00582516"/>
    <w:rsid w:val="00584EB1"/>
    <w:rsid w:val="005917A5"/>
    <w:rsid w:val="005938B6"/>
    <w:rsid w:val="005A394D"/>
    <w:rsid w:val="005B29C9"/>
    <w:rsid w:val="005B588D"/>
    <w:rsid w:val="005D304E"/>
    <w:rsid w:val="005D36B9"/>
    <w:rsid w:val="005D6631"/>
    <w:rsid w:val="005E0D0A"/>
    <w:rsid w:val="005E0E06"/>
    <w:rsid w:val="005E6BB3"/>
    <w:rsid w:val="005E6C11"/>
    <w:rsid w:val="005F4F85"/>
    <w:rsid w:val="005F5821"/>
    <w:rsid w:val="006062EE"/>
    <w:rsid w:val="00623AA4"/>
    <w:rsid w:val="006255E5"/>
    <w:rsid w:val="00630774"/>
    <w:rsid w:val="006323AB"/>
    <w:rsid w:val="00635012"/>
    <w:rsid w:val="006419D6"/>
    <w:rsid w:val="00643683"/>
    <w:rsid w:val="006436B3"/>
    <w:rsid w:val="0064555F"/>
    <w:rsid w:val="00655096"/>
    <w:rsid w:val="00665195"/>
    <w:rsid w:val="006652E9"/>
    <w:rsid w:val="00667790"/>
    <w:rsid w:val="00671236"/>
    <w:rsid w:val="00671EAA"/>
    <w:rsid w:val="00674724"/>
    <w:rsid w:val="00676F3A"/>
    <w:rsid w:val="00680B82"/>
    <w:rsid w:val="006856CF"/>
    <w:rsid w:val="00694FBF"/>
    <w:rsid w:val="006A0F2B"/>
    <w:rsid w:val="006A3622"/>
    <w:rsid w:val="006C3451"/>
    <w:rsid w:val="006C70D3"/>
    <w:rsid w:val="006E4F6F"/>
    <w:rsid w:val="006E5E56"/>
    <w:rsid w:val="006F5225"/>
    <w:rsid w:val="006F7484"/>
    <w:rsid w:val="00703F4C"/>
    <w:rsid w:val="00711C38"/>
    <w:rsid w:val="007145D6"/>
    <w:rsid w:val="00717DFC"/>
    <w:rsid w:val="0072064C"/>
    <w:rsid w:val="00723C3E"/>
    <w:rsid w:val="00723D50"/>
    <w:rsid w:val="00732EEF"/>
    <w:rsid w:val="00734DF2"/>
    <w:rsid w:val="007357CB"/>
    <w:rsid w:val="00744B56"/>
    <w:rsid w:val="00762F51"/>
    <w:rsid w:val="007644DF"/>
    <w:rsid w:val="00766EA3"/>
    <w:rsid w:val="00773AA9"/>
    <w:rsid w:val="0077524E"/>
    <w:rsid w:val="00782143"/>
    <w:rsid w:val="0078333A"/>
    <w:rsid w:val="007878E9"/>
    <w:rsid w:val="00790EF0"/>
    <w:rsid w:val="00797CFC"/>
    <w:rsid w:val="007A4B44"/>
    <w:rsid w:val="007B6E4C"/>
    <w:rsid w:val="007C1B9C"/>
    <w:rsid w:val="007C2331"/>
    <w:rsid w:val="007D0861"/>
    <w:rsid w:val="007D353B"/>
    <w:rsid w:val="007D70CD"/>
    <w:rsid w:val="007F0068"/>
    <w:rsid w:val="007F1864"/>
    <w:rsid w:val="007F3874"/>
    <w:rsid w:val="007F6B92"/>
    <w:rsid w:val="00806789"/>
    <w:rsid w:val="0082067B"/>
    <w:rsid w:val="00826C91"/>
    <w:rsid w:val="00830DBA"/>
    <w:rsid w:val="0083349A"/>
    <w:rsid w:val="00836D4E"/>
    <w:rsid w:val="008525ED"/>
    <w:rsid w:val="0085320B"/>
    <w:rsid w:val="00860CE4"/>
    <w:rsid w:val="00862974"/>
    <w:rsid w:val="00865F22"/>
    <w:rsid w:val="00870C12"/>
    <w:rsid w:val="00891DF3"/>
    <w:rsid w:val="008939BB"/>
    <w:rsid w:val="008A003B"/>
    <w:rsid w:val="008B59C5"/>
    <w:rsid w:val="008B7F51"/>
    <w:rsid w:val="008C2B0A"/>
    <w:rsid w:val="008D3FE5"/>
    <w:rsid w:val="008D5B7E"/>
    <w:rsid w:val="008E28DF"/>
    <w:rsid w:val="008E30DC"/>
    <w:rsid w:val="008E7076"/>
    <w:rsid w:val="008F2723"/>
    <w:rsid w:val="008F348E"/>
    <w:rsid w:val="00903833"/>
    <w:rsid w:val="009060F5"/>
    <w:rsid w:val="009113DD"/>
    <w:rsid w:val="00912E45"/>
    <w:rsid w:val="00915F03"/>
    <w:rsid w:val="009239A5"/>
    <w:rsid w:val="00925C07"/>
    <w:rsid w:val="00934CE9"/>
    <w:rsid w:val="0095093D"/>
    <w:rsid w:val="00955AF6"/>
    <w:rsid w:val="00956D25"/>
    <w:rsid w:val="0095721F"/>
    <w:rsid w:val="0096189A"/>
    <w:rsid w:val="00966C59"/>
    <w:rsid w:val="00986663"/>
    <w:rsid w:val="00993BD6"/>
    <w:rsid w:val="00997A7C"/>
    <w:rsid w:val="009A0572"/>
    <w:rsid w:val="009A14D7"/>
    <w:rsid w:val="009B3197"/>
    <w:rsid w:val="009C0652"/>
    <w:rsid w:val="009C46D8"/>
    <w:rsid w:val="009C5CC3"/>
    <w:rsid w:val="009D25B8"/>
    <w:rsid w:val="009D320E"/>
    <w:rsid w:val="009D5226"/>
    <w:rsid w:val="009D66DD"/>
    <w:rsid w:val="009E3C98"/>
    <w:rsid w:val="009E43AF"/>
    <w:rsid w:val="009E6CBE"/>
    <w:rsid w:val="009E76E4"/>
    <w:rsid w:val="009F4EF3"/>
    <w:rsid w:val="00A0171A"/>
    <w:rsid w:val="00A037E8"/>
    <w:rsid w:val="00A062FB"/>
    <w:rsid w:val="00A251DD"/>
    <w:rsid w:val="00A26D16"/>
    <w:rsid w:val="00A27F31"/>
    <w:rsid w:val="00A40981"/>
    <w:rsid w:val="00A52E1D"/>
    <w:rsid w:val="00A609BB"/>
    <w:rsid w:val="00A60B5E"/>
    <w:rsid w:val="00A74942"/>
    <w:rsid w:val="00A80637"/>
    <w:rsid w:val="00A9326A"/>
    <w:rsid w:val="00AA48DE"/>
    <w:rsid w:val="00AB1BAB"/>
    <w:rsid w:val="00AB6582"/>
    <w:rsid w:val="00AC0F28"/>
    <w:rsid w:val="00AF5F41"/>
    <w:rsid w:val="00B009EE"/>
    <w:rsid w:val="00B00B06"/>
    <w:rsid w:val="00B00CF3"/>
    <w:rsid w:val="00B01457"/>
    <w:rsid w:val="00B12DA9"/>
    <w:rsid w:val="00B13BA5"/>
    <w:rsid w:val="00B23B6F"/>
    <w:rsid w:val="00B241F1"/>
    <w:rsid w:val="00B32439"/>
    <w:rsid w:val="00B34E32"/>
    <w:rsid w:val="00B40DE8"/>
    <w:rsid w:val="00B4532C"/>
    <w:rsid w:val="00B84FB5"/>
    <w:rsid w:val="00B9515A"/>
    <w:rsid w:val="00BA2D8D"/>
    <w:rsid w:val="00BA76EF"/>
    <w:rsid w:val="00BA79C3"/>
    <w:rsid w:val="00BB0F9A"/>
    <w:rsid w:val="00BB3B95"/>
    <w:rsid w:val="00BB3E32"/>
    <w:rsid w:val="00BB6045"/>
    <w:rsid w:val="00BB7989"/>
    <w:rsid w:val="00BC30A3"/>
    <w:rsid w:val="00BC3F1F"/>
    <w:rsid w:val="00BC44AF"/>
    <w:rsid w:val="00BE08C8"/>
    <w:rsid w:val="00BE2979"/>
    <w:rsid w:val="00BF04E1"/>
    <w:rsid w:val="00BF455E"/>
    <w:rsid w:val="00C04A9E"/>
    <w:rsid w:val="00C133D0"/>
    <w:rsid w:val="00C207ED"/>
    <w:rsid w:val="00C26422"/>
    <w:rsid w:val="00C302E3"/>
    <w:rsid w:val="00C31EFB"/>
    <w:rsid w:val="00C32BA2"/>
    <w:rsid w:val="00C34257"/>
    <w:rsid w:val="00C520C4"/>
    <w:rsid w:val="00C63F11"/>
    <w:rsid w:val="00C7205E"/>
    <w:rsid w:val="00C80388"/>
    <w:rsid w:val="00C80C61"/>
    <w:rsid w:val="00C82A03"/>
    <w:rsid w:val="00CA1AD3"/>
    <w:rsid w:val="00CC2327"/>
    <w:rsid w:val="00CE0B04"/>
    <w:rsid w:val="00CE6FD2"/>
    <w:rsid w:val="00CE791F"/>
    <w:rsid w:val="00CF46BB"/>
    <w:rsid w:val="00D00873"/>
    <w:rsid w:val="00D05BDB"/>
    <w:rsid w:val="00D06680"/>
    <w:rsid w:val="00D06CDF"/>
    <w:rsid w:val="00D13054"/>
    <w:rsid w:val="00D258BC"/>
    <w:rsid w:val="00D531B1"/>
    <w:rsid w:val="00D64B7B"/>
    <w:rsid w:val="00D66CEF"/>
    <w:rsid w:val="00D67B64"/>
    <w:rsid w:val="00D67BDB"/>
    <w:rsid w:val="00D914F4"/>
    <w:rsid w:val="00D922B2"/>
    <w:rsid w:val="00D9230C"/>
    <w:rsid w:val="00D92614"/>
    <w:rsid w:val="00D92EE5"/>
    <w:rsid w:val="00D94A3C"/>
    <w:rsid w:val="00D96C05"/>
    <w:rsid w:val="00DA0E01"/>
    <w:rsid w:val="00DA3A48"/>
    <w:rsid w:val="00DA673C"/>
    <w:rsid w:val="00DA7373"/>
    <w:rsid w:val="00DC0322"/>
    <w:rsid w:val="00DC04EB"/>
    <w:rsid w:val="00DC0C69"/>
    <w:rsid w:val="00DC3324"/>
    <w:rsid w:val="00DE5497"/>
    <w:rsid w:val="00DE7F9D"/>
    <w:rsid w:val="00DF5BA7"/>
    <w:rsid w:val="00DF6EAD"/>
    <w:rsid w:val="00E02A0A"/>
    <w:rsid w:val="00E10E6C"/>
    <w:rsid w:val="00E15027"/>
    <w:rsid w:val="00E27053"/>
    <w:rsid w:val="00E32776"/>
    <w:rsid w:val="00E33919"/>
    <w:rsid w:val="00E355E0"/>
    <w:rsid w:val="00E42661"/>
    <w:rsid w:val="00E42825"/>
    <w:rsid w:val="00E52D0C"/>
    <w:rsid w:val="00E65A39"/>
    <w:rsid w:val="00E67983"/>
    <w:rsid w:val="00E705BC"/>
    <w:rsid w:val="00E71BE1"/>
    <w:rsid w:val="00E74E92"/>
    <w:rsid w:val="00E75A86"/>
    <w:rsid w:val="00E9175D"/>
    <w:rsid w:val="00E926E2"/>
    <w:rsid w:val="00E94CC3"/>
    <w:rsid w:val="00EA156C"/>
    <w:rsid w:val="00EC0D58"/>
    <w:rsid w:val="00EC109B"/>
    <w:rsid w:val="00EC2E7E"/>
    <w:rsid w:val="00EC3A35"/>
    <w:rsid w:val="00EC66AB"/>
    <w:rsid w:val="00ED750A"/>
    <w:rsid w:val="00EF4C84"/>
    <w:rsid w:val="00EF5E12"/>
    <w:rsid w:val="00EF66BF"/>
    <w:rsid w:val="00EF77F8"/>
    <w:rsid w:val="00F04939"/>
    <w:rsid w:val="00F12001"/>
    <w:rsid w:val="00F13F2F"/>
    <w:rsid w:val="00F15B9B"/>
    <w:rsid w:val="00F16158"/>
    <w:rsid w:val="00F23C63"/>
    <w:rsid w:val="00F3198B"/>
    <w:rsid w:val="00F3746F"/>
    <w:rsid w:val="00F4337F"/>
    <w:rsid w:val="00F47F6D"/>
    <w:rsid w:val="00F640D6"/>
    <w:rsid w:val="00F703DF"/>
    <w:rsid w:val="00F70E46"/>
    <w:rsid w:val="00F73E59"/>
    <w:rsid w:val="00F81E73"/>
    <w:rsid w:val="00F96CB5"/>
    <w:rsid w:val="00FB126D"/>
    <w:rsid w:val="00FD33CE"/>
    <w:rsid w:val="00FD3C93"/>
    <w:rsid w:val="00FF14C3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5b5b5e"/>
    </o:shapedefaults>
    <o:shapelayout v:ext="edit">
      <o:idmap v:ext="edit" data="1"/>
    </o:shapelayout>
  </w:shapeDefaults>
  <w:decimalSymbol w:val=","/>
  <w:listSeparator w:val=";"/>
  <w15:docId w15:val="{D0E4A1BD-BFB5-4AE4-9C06-5F7D720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6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31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uiPriority w:val="39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12E4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73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509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ny"/>
    <w:rsid w:val="00BC3F1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BC3F1F"/>
  </w:style>
  <w:style w:type="character" w:customStyle="1" w:styleId="eop">
    <w:name w:val="eop"/>
    <w:basedOn w:val="Domylnaczcionkaakapitu"/>
    <w:rsid w:val="00BC3F1F"/>
  </w:style>
  <w:style w:type="character" w:customStyle="1" w:styleId="spellingerror">
    <w:name w:val="spellingerror"/>
    <w:basedOn w:val="Domylnaczcionkaakapitu"/>
    <w:rsid w:val="00BC3F1F"/>
  </w:style>
  <w:style w:type="character" w:customStyle="1" w:styleId="contextualspellingandgrammarerror">
    <w:name w:val="contextualspellingandgrammarerror"/>
    <w:basedOn w:val="Domylnaczcionkaakapitu"/>
    <w:rsid w:val="00BC3F1F"/>
  </w:style>
  <w:style w:type="character" w:customStyle="1" w:styleId="Nagwek4Znak">
    <w:name w:val="Nagłówek 4 Znak"/>
    <w:basedOn w:val="Domylnaczcionkaakapitu"/>
    <w:link w:val="Nagwek4"/>
    <w:semiHidden/>
    <w:rsid w:val="00D531B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D531B1"/>
    <w:pPr>
      <w:spacing w:after="120" w:line="240" w:lineRule="atLeast"/>
    </w:pPr>
    <w:rPr>
      <w:rFonts w:asciiTheme="minorHAnsi" w:hAnsiTheme="minorHAnsi" w:cs="Arial"/>
      <w:sz w:val="18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531B1"/>
    <w:rPr>
      <w:rFonts w:asciiTheme="minorHAnsi" w:hAnsiTheme="minorHAnsi" w:cs="Arial"/>
      <w:sz w:val="18"/>
      <w:lang w:val="en-US" w:eastAsia="en-US"/>
    </w:rPr>
  </w:style>
  <w:style w:type="character" w:styleId="Hipercze">
    <w:name w:val="Hyperlink"/>
    <w:basedOn w:val="Domylnaczcionkaakapitu"/>
    <w:unhideWhenUsed/>
    <w:rsid w:val="006A3622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671236"/>
  </w:style>
  <w:style w:type="character" w:customStyle="1" w:styleId="Nagwek2Znak">
    <w:name w:val="Nagłówek 2 Znak"/>
    <w:basedOn w:val="Domylnaczcionkaakapitu"/>
    <w:link w:val="Nagwek2"/>
    <w:semiHidden/>
    <w:rsid w:val="00F161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xmsonormal">
    <w:name w:val="x_msonormal"/>
    <w:basedOn w:val="Normalny"/>
    <w:rsid w:val="00FF14C3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FF14C3"/>
    <w:pPr>
      <w:spacing w:before="100" w:beforeAutospacing="1" w:after="100" w:afterAutospacing="1"/>
    </w:pPr>
  </w:style>
  <w:style w:type="table" w:customStyle="1" w:styleId="Tabelasiatki4akcent51">
    <w:name w:val="Tabela siatki 4 — akcent 51"/>
    <w:basedOn w:val="Standardowy"/>
    <w:uiPriority w:val="49"/>
    <w:rsid w:val="00865F2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ogrubienie">
    <w:name w:val="Strong"/>
    <w:basedOn w:val="Domylnaczcionkaakapitu"/>
    <w:uiPriority w:val="22"/>
    <w:qFormat/>
    <w:rsid w:val="00865F22"/>
    <w:rPr>
      <w:b/>
      <w:bCs/>
    </w:rPr>
  </w:style>
  <w:style w:type="character" w:styleId="Uwydatnienie">
    <w:name w:val="Emphasis"/>
    <w:basedOn w:val="Domylnaczcionkaakapitu"/>
    <w:uiPriority w:val="20"/>
    <w:qFormat/>
    <w:rsid w:val="00865F22"/>
    <w:rPr>
      <w:i/>
      <w:iCs/>
    </w:rPr>
  </w:style>
  <w:style w:type="paragraph" w:customStyle="1" w:styleId="doc-ti">
    <w:name w:val="doc-ti"/>
    <w:basedOn w:val="Normalny"/>
    <w:rsid w:val="005B588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unhideWhenUsed/>
    <w:rsid w:val="00903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383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90383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903833"/>
    <w:rPr>
      <w:sz w:val="24"/>
      <w:szCs w:val="24"/>
    </w:rPr>
  </w:style>
  <w:style w:type="character" w:customStyle="1" w:styleId="ms-button-flexcontainer">
    <w:name w:val="ms-button-flexcontainer"/>
    <w:basedOn w:val="Domylnaczcionkaakapitu"/>
    <w:rsid w:val="0012474E"/>
  </w:style>
  <w:style w:type="paragraph" w:customStyle="1" w:styleId="Default">
    <w:name w:val="Default"/>
    <w:rsid w:val="00250B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D4DA-3526-42C0-AE1E-9FA5280D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creator>Futu</dc:creator>
  <cp:lastModifiedBy>Monika Jaczewska</cp:lastModifiedBy>
  <cp:revision>3</cp:revision>
  <cp:lastPrinted>2021-02-08T15:40:00Z</cp:lastPrinted>
  <dcterms:created xsi:type="dcterms:W3CDTF">2021-02-08T15:40:00Z</dcterms:created>
  <dcterms:modified xsi:type="dcterms:W3CDTF">2021-02-08T15:42:00Z</dcterms:modified>
</cp:coreProperties>
</file>