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B93B" w14:textId="318A5EA2" w:rsidR="00BF4455" w:rsidRDefault="0096431E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91440" distR="91440" simplePos="0" relativeHeight="251619840" behindDoc="0" locked="0" layoutInCell="1" allowOverlap="1" wp14:anchorId="34589216" wp14:editId="216818C1">
                <wp:simplePos x="0" y="0"/>
                <wp:positionH relativeFrom="margin">
                  <wp:posOffset>0</wp:posOffset>
                </wp:positionH>
                <wp:positionV relativeFrom="line">
                  <wp:posOffset>1028700</wp:posOffset>
                </wp:positionV>
                <wp:extent cx="6515100" cy="2895600"/>
                <wp:effectExtent l="0" t="0" r="0" b="0"/>
                <wp:wrapSquare wrapText="bothSides"/>
                <wp:docPr id="520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1CA951" w14:textId="77777777" w:rsidR="009075BB" w:rsidRPr="00603943" w:rsidRDefault="009075BB" w:rsidP="00BA0F05">
                            <w:pP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72"/>
                                <w:szCs w:val="72"/>
                                <w:lang w:val="pl" w:eastAsia="en-US"/>
                              </w:rPr>
                            </w:pPr>
                            <w:r w:rsidRPr="00603943"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72"/>
                                <w:szCs w:val="72"/>
                                <w:lang w:val="pl" w:eastAsia="en-US"/>
                              </w:rPr>
                              <w:t xml:space="preserve">Fundusze Europejskie </w:t>
                            </w:r>
                            <w:r w:rsidRPr="00603943"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72"/>
                                <w:szCs w:val="72"/>
                                <w:lang w:val="pl" w:eastAsia="en-US"/>
                              </w:rPr>
                              <w:br/>
                              <w:t>dla Nowoczesnej Gospodarki</w:t>
                            </w:r>
                          </w:p>
                          <w:p w14:paraId="659843C4" w14:textId="77777777" w:rsidR="009075BB" w:rsidRPr="00603943" w:rsidRDefault="009075BB" w:rsidP="00730AF6">
                            <w:pPr>
                              <w:pStyle w:val="Cytat"/>
                              <w:pBdr>
                                <w:top w:val="single" w:sz="48" w:space="8" w:color="5B9BD5"/>
                                <w:bottom w:val="single" w:sz="48" w:space="8" w:color="5B9BD5"/>
                              </w:pBdr>
                              <w:spacing w:line="300" w:lineRule="auto"/>
                              <w:rPr>
                                <w:rFonts w:eastAsia="Calibri"/>
                                <w:b/>
                                <w:color w:val="5B9BD5"/>
                                <w:sz w:val="72"/>
                                <w:szCs w:val="72"/>
                                <w:lang w:val="pl"/>
                              </w:rPr>
                            </w:pPr>
                            <w:r w:rsidRPr="00603943">
                              <w:rPr>
                                <w:rFonts w:eastAsia="Calibri"/>
                                <w:b/>
                                <w:color w:val="5B9BD5"/>
                                <w:sz w:val="72"/>
                                <w:szCs w:val="72"/>
                                <w:lang w:val="pl"/>
                              </w:rPr>
                              <w:t xml:space="preserve">Kryteria wyboru projektów </w:t>
                            </w:r>
                          </w:p>
                          <w:p w14:paraId="1D6CB103" w14:textId="77777777" w:rsidR="009075BB" w:rsidRPr="00603943" w:rsidRDefault="009075BB" w:rsidP="00730AF6">
                            <w:pPr>
                              <w:pStyle w:val="Tytu"/>
                              <w:rPr>
                                <w:rFonts w:eastAsia="Calibri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603943">
                              <w:rPr>
                                <w:b/>
                                <w:iCs/>
                                <w:color w:val="1F4E79"/>
                                <w:sz w:val="48"/>
                                <w:szCs w:val="50"/>
                              </w:rPr>
                              <w:t>Priorytet 1. „Wsparcie dla przedsiębiorców”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89216"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margin-left:0;margin-top:81pt;width:513pt;height:228pt;z-index:25161984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" filled="f" stroked="f" strokeweight=".5pt">
                <v:textbox inset="0,7.2pt,0,7.2pt">
                  <w:txbxContent>
                    <w:p w14:paraId="0B1CA951" w14:textId="77777777" w:rsidR="009075BB" w:rsidRPr="00603943" w:rsidRDefault="009075BB" w:rsidP="00BA0F05">
                      <w:pPr>
                        <w:rPr>
                          <w:rFonts w:ascii="Arial" w:eastAsia="Arial" w:hAnsi="Arial" w:cs="Arial"/>
                          <w:b/>
                          <w:color w:val="1F4E79"/>
                          <w:sz w:val="72"/>
                          <w:szCs w:val="72"/>
                          <w:lang w:val="pl" w:eastAsia="en-US"/>
                        </w:rPr>
                      </w:pPr>
                      <w:r w:rsidRPr="00603943">
                        <w:rPr>
                          <w:rFonts w:ascii="Arial" w:eastAsia="Arial" w:hAnsi="Arial" w:cs="Arial"/>
                          <w:b/>
                          <w:color w:val="1F4E79"/>
                          <w:sz w:val="72"/>
                          <w:szCs w:val="72"/>
                          <w:lang w:val="pl" w:eastAsia="en-US"/>
                        </w:rPr>
                        <w:t xml:space="preserve">Fundusze Europejskie </w:t>
                      </w:r>
                      <w:r w:rsidRPr="00603943">
                        <w:rPr>
                          <w:rFonts w:ascii="Arial" w:eastAsia="Arial" w:hAnsi="Arial" w:cs="Arial"/>
                          <w:b/>
                          <w:color w:val="1F4E79"/>
                          <w:sz w:val="72"/>
                          <w:szCs w:val="72"/>
                          <w:lang w:val="pl" w:eastAsia="en-US"/>
                        </w:rPr>
                        <w:br/>
                        <w:t>dla Nowoczesnej Gospodarki</w:t>
                      </w:r>
                    </w:p>
                    <w:p w14:paraId="659843C4" w14:textId="77777777" w:rsidR="009075BB" w:rsidRPr="00603943" w:rsidRDefault="009075BB" w:rsidP="00730AF6">
                      <w:pPr>
                        <w:pStyle w:val="Cytat"/>
                        <w:pBdr>
                          <w:top w:val="single" w:sz="48" w:space="8" w:color="5B9BD5"/>
                          <w:bottom w:val="single" w:sz="48" w:space="8" w:color="5B9BD5"/>
                        </w:pBdr>
                        <w:spacing w:line="300" w:lineRule="auto"/>
                        <w:rPr>
                          <w:rFonts w:eastAsia="Calibri"/>
                          <w:b/>
                          <w:color w:val="5B9BD5"/>
                          <w:sz w:val="72"/>
                          <w:szCs w:val="72"/>
                          <w:lang w:val="pl"/>
                        </w:rPr>
                      </w:pPr>
                      <w:r w:rsidRPr="00603943">
                        <w:rPr>
                          <w:rFonts w:eastAsia="Calibri"/>
                          <w:b/>
                          <w:color w:val="5B9BD5"/>
                          <w:sz w:val="72"/>
                          <w:szCs w:val="72"/>
                          <w:lang w:val="pl"/>
                        </w:rPr>
                        <w:t xml:space="preserve">Kryteria wyboru projektów </w:t>
                      </w:r>
                    </w:p>
                    <w:p w14:paraId="1D6CB103" w14:textId="77777777" w:rsidR="009075BB" w:rsidRPr="00603943" w:rsidRDefault="009075BB" w:rsidP="00730AF6">
                      <w:pPr>
                        <w:pStyle w:val="Tytu"/>
                        <w:rPr>
                          <w:rFonts w:eastAsia="Calibri"/>
                          <w:color w:val="5B9BD5"/>
                          <w:sz w:val="32"/>
                          <w:szCs w:val="32"/>
                        </w:rPr>
                      </w:pPr>
                      <w:r w:rsidRPr="00603943">
                        <w:rPr>
                          <w:b/>
                          <w:iCs/>
                          <w:color w:val="1F4E79"/>
                          <w:sz w:val="48"/>
                          <w:szCs w:val="50"/>
                        </w:rPr>
                        <w:t>Priorytet 1. „Wsparcie dla przedsiębiorców”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43333B8" wp14:editId="39899B13">
            <wp:extent cx="6178550" cy="806450"/>
            <wp:effectExtent l="19050" t="19050" r="0" b="0"/>
            <wp:docPr id="2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06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B44EC91" w14:textId="57B0A43B" w:rsidR="00BF4455" w:rsidRDefault="0096431E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rFonts w:ascii="Calibri" w:eastAsia="Calibri" w:hAnsi="Calibri" w:cs="Calibri"/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7B53E43F" wp14:editId="5833D649">
            <wp:extent cx="2051050" cy="984250"/>
            <wp:effectExtent l="0" t="0" r="0" b="0"/>
            <wp:docPr id="2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5C682CE3" wp14:editId="5D848263">
            <wp:extent cx="1898650" cy="908050"/>
            <wp:effectExtent l="0" t="0" r="0" b="0"/>
            <wp:docPr id="2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523E" w14:textId="1E4D11F1" w:rsidR="00BF4455" w:rsidRDefault="00F051C1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3D8759F" wp14:editId="46D48C94">
                <wp:simplePos x="0" y="0"/>
                <wp:positionH relativeFrom="column">
                  <wp:posOffset>2918778</wp:posOffset>
                </wp:positionH>
                <wp:positionV relativeFrom="paragraph">
                  <wp:posOffset>273369</wp:posOffset>
                </wp:positionV>
                <wp:extent cx="1448434" cy="1160780"/>
                <wp:effectExtent l="0" t="8890" r="0" b="0"/>
                <wp:wrapNone/>
                <wp:docPr id="5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48434" cy="1160780"/>
                        </a:xfrm>
                        <a:custGeom>
                          <a:avLst/>
                          <a:gdLst>
                            <a:gd name="T0" fmla="*/ 963 w 5936"/>
                            <a:gd name="T1" fmla="*/ 30 h 4502"/>
                            <a:gd name="T2" fmla="*/ 2570 w 5936"/>
                            <a:gd name="T3" fmla="*/ 4 h 4502"/>
                            <a:gd name="T4" fmla="*/ 2625 w 5936"/>
                            <a:gd name="T5" fmla="*/ 157 h 4502"/>
                            <a:gd name="T6" fmla="*/ 2534 w 5936"/>
                            <a:gd name="T7" fmla="*/ 658 h 4502"/>
                            <a:gd name="T8" fmla="*/ 3066 w 5936"/>
                            <a:gd name="T9" fmla="*/ 940 h 4502"/>
                            <a:gd name="T10" fmla="*/ 3428 w 5936"/>
                            <a:gd name="T11" fmla="*/ 588 h 4502"/>
                            <a:gd name="T12" fmla="*/ 3308 w 5936"/>
                            <a:gd name="T13" fmla="*/ 150 h 4502"/>
                            <a:gd name="T14" fmla="*/ 3369 w 5936"/>
                            <a:gd name="T15" fmla="*/ 1 h 4502"/>
                            <a:gd name="T16" fmla="*/ 3715 w 5936"/>
                            <a:gd name="T17" fmla="*/ 1 h 4502"/>
                            <a:gd name="T18" fmla="*/ 4958 w 5936"/>
                            <a:gd name="T19" fmla="*/ 3 h 4502"/>
                            <a:gd name="T20" fmla="*/ 4978 w 5936"/>
                            <a:gd name="T21" fmla="*/ 54 h 4502"/>
                            <a:gd name="T22" fmla="*/ 5045 w 5936"/>
                            <a:gd name="T23" fmla="*/ 2008 h 4502"/>
                            <a:gd name="T24" fmla="*/ 5317 w 5936"/>
                            <a:gd name="T25" fmla="*/ 1990 h 4502"/>
                            <a:gd name="T26" fmla="*/ 5883 w 5936"/>
                            <a:gd name="T27" fmla="*/ 2086 h 4502"/>
                            <a:gd name="T28" fmla="*/ 5761 w 5936"/>
                            <a:gd name="T29" fmla="*/ 2554 h 4502"/>
                            <a:gd name="T30" fmla="*/ 5298 w 5936"/>
                            <a:gd name="T31" fmla="*/ 2496 h 4502"/>
                            <a:gd name="T32" fmla="*/ 4978 w 5936"/>
                            <a:gd name="T33" fmla="*/ 2648 h 4502"/>
                            <a:gd name="T34" fmla="*/ 4950 w 5936"/>
                            <a:gd name="T35" fmla="*/ 4501 h 4502"/>
                            <a:gd name="T36" fmla="*/ 3299 w 5936"/>
                            <a:gd name="T37" fmla="*/ 4471 h 4502"/>
                            <a:gd name="T38" fmla="*/ 3423 w 5936"/>
                            <a:gd name="T39" fmla="*/ 4161 h 4502"/>
                            <a:gd name="T40" fmla="*/ 3297 w 5936"/>
                            <a:gd name="T41" fmla="*/ 3687 h 4502"/>
                            <a:gd name="T42" fmla="*/ 2829 w 5936"/>
                            <a:gd name="T43" fmla="*/ 3576 h 4502"/>
                            <a:gd name="T44" fmla="*/ 2504 w 5936"/>
                            <a:gd name="T45" fmla="*/ 4096 h 4502"/>
                            <a:gd name="T46" fmla="*/ 2652 w 5936"/>
                            <a:gd name="T47" fmla="*/ 4454 h 4502"/>
                            <a:gd name="T48" fmla="*/ 1983 w 5936"/>
                            <a:gd name="T49" fmla="*/ 4501 h 4502"/>
                            <a:gd name="T50" fmla="*/ 963 w 5936"/>
                            <a:gd name="T51" fmla="*/ 4477 h 4502"/>
                            <a:gd name="T52" fmla="*/ 869 w 5936"/>
                            <a:gd name="T53" fmla="*/ 2477 h 4502"/>
                            <a:gd name="T54" fmla="*/ 354 w 5936"/>
                            <a:gd name="T55" fmla="*/ 2611 h 4502"/>
                            <a:gd name="T56" fmla="*/ 31 w 5936"/>
                            <a:gd name="T57" fmla="*/ 2154 h 4502"/>
                            <a:gd name="T58" fmla="*/ 390 w 5936"/>
                            <a:gd name="T59" fmla="*/ 1894 h 4502"/>
                            <a:gd name="T60" fmla="*/ 715 w 5936"/>
                            <a:gd name="T61" fmla="*/ 2049 h 4502"/>
                            <a:gd name="T62" fmla="*/ 963 w 5936"/>
                            <a:gd name="T63" fmla="*/ 1840 h 4502"/>
                            <a:gd name="T64" fmla="*/ 963 w 5936"/>
                            <a:gd name="T65" fmla="*/ 488 h 4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36" h="4502">
                              <a:moveTo>
                                <a:pt x="963" y="488"/>
                              </a:moveTo>
                              <a:cubicBezTo>
                                <a:pt x="963" y="335"/>
                                <a:pt x="963" y="183"/>
                                <a:pt x="963" y="30"/>
                              </a:cubicBezTo>
                              <a:cubicBezTo>
                                <a:pt x="962" y="11"/>
                                <a:pt x="967" y="3"/>
                                <a:pt x="988" y="3"/>
                              </a:cubicBezTo>
                              <a:cubicBezTo>
                                <a:pt x="1288" y="4"/>
                                <a:pt x="2269" y="4"/>
                                <a:pt x="2570" y="4"/>
                              </a:cubicBezTo>
                              <a:cubicBezTo>
                                <a:pt x="2638" y="4"/>
                                <a:pt x="2677" y="59"/>
                                <a:pt x="2652" y="121"/>
                              </a:cubicBezTo>
                              <a:cubicBezTo>
                                <a:pt x="2647" y="135"/>
                                <a:pt x="2635" y="146"/>
                                <a:pt x="2625" y="157"/>
                              </a:cubicBezTo>
                              <a:cubicBezTo>
                                <a:pt x="2561" y="228"/>
                                <a:pt x="2520" y="309"/>
                                <a:pt x="2505" y="404"/>
                              </a:cubicBezTo>
                              <a:cubicBezTo>
                                <a:pt x="2490" y="492"/>
                                <a:pt x="2500" y="576"/>
                                <a:pt x="2534" y="658"/>
                              </a:cubicBezTo>
                              <a:cubicBezTo>
                                <a:pt x="2576" y="762"/>
                                <a:pt x="2648" y="841"/>
                                <a:pt x="2747" y="894"/>
                              </a:cubicBezTo>
                              <a:cubicBezTo>
                                <a:pt x="2847" y="947"/>
                                <a:pt x="2953" y="964"/>
                                <a:pt x="3066" y="940"/>
                              </a:cubicBezTo>
                              <a:cubicBezTo>
                                <a:pt x="3150" y="922"/>
                                <a:pt x="3224" y="885"/>
                                <a:pt x="3287" y="827"/>
                              </a:cubicBezTo>
                              <a:cubicBezTo>
                                <a:pt x="3358" y="762"/>
                                <a:pt x="3406" y="683"/>
                                <a:pt x="3428" y="588"/>
                              </a:cubicBezTo>
                              <a:cubicBezTo>
                                <a:pt x="3442" y="529"/>
                                <a:pt x="3446" y="471"/>
                                <a:pt x="3437" y="411"/>
                              </a:cubicBezTo>
                              <a:cubicBezTo>
                                <a:pt x="3422" y="310"/>
                                <a:pt x="3379" y="222"/>
                                <a:pt x="3308" y="150"/>
                              </a:cubicBezTo>
                              <a:cubicBezTo>
                                <a:pt x="3281" y="122"/>
                                <a:pt x="3275" y="92"/>
                                <a:pt x="3284" y="58"/>
                              </a:cubicBezTo>
                              <a:cubicBezTo>
                                <a:pt x="3293" y="27"/>
                                <a:pt x="3331" y="2"/>
                                <a:pt x="3369" y="1"/>
                              </a:cubicBezTo>
                              <a:cubicBezTo>
                                <a:pt x="3405" y="0"/>
                                <a:pt x="3442" y="1"/>
                                <a:pt x="3479" y="1"/>
                              </a:cubicBezTo>
                              <a:cubicBezTo>
                                <a:pt x="3557" y="1"/>
                                <a:pt x="3636" y="1"/>
                                <a:pt x="3715" y="1"/>
                              </a:cubicBezTo>
                              <a:cubicBezTo>
                                <a:pt x="3885" y="1"/>
                                <a:pt x="4735" y="1"/>
                                <a:pt x="4905" y="1"/>
                              </a:cubicBezTo>
                              <a:cubicBezTo>
                                <a:pt x="4923" y="1"/>
                                <a:pt x="4940" y="3"/>
                                <a:pt x="4958" y="3"/>
                              </a:cubicBezTo>
                              <a:cubicBezTo>
                                <a:pt x="4973" y="3"/>
                                <a:pt x="4979" y="9"/>
                                <a:pt x="4978" y="24"/>
                              </a:cubicBezTo>
                              <a:cubicBezTo>
                                <a:pt x="4977" y="34"/>
                                <a:pt x="4978" y="44"/>
                                <a:pt x="4978" y="54"/>
                              </a:cubicBezTo>
                              <a:cubicBezTo>
                                <a:pt x="4978" y="345"/>
                                <a:pt x="4978" y="1556"/>
                                <a:pt x="4978" y="1848"/>
                              </a:cubicBezTo>
                              <a:cubicBezTo>
                                <a:pt x="4977" y="1911"/>
                                <a:pt x="4998" y="1964"/>
                                <a:pt x="5045" y="2008"/>
                              </a:cubicBezTo>
                              <a:cubicBezTo>
                                <a:pt x="5093" y="2053"/>
                                <a:pt x="5183" y="2071"/>
                                <a:pt x="5243" y="2041"/>
                              </a:cubicBezTo>
                              <a:cubicBezTo>
                                <a:pt x="5269" y="2028"/>
                                <a:pt x="5295" y="2010"/>
                                <a:pt x="5317" y="1990"/>
                              </a:cubicBezTo>
                              <a:cubicBezTo>
                                <a:pt x="5418" y="1904"/>
                                <a:pt x="5530" y="1871"/>
                                <a:pt x="5660" y="1907"/>
                              </a:cubicBezTo>
                              <a:cubicBezTo>
                                <a:pt x="5760" y="1934"/>
                                <a:pt x="5835" y="1995"/>
                                <a:pt x="5883" y="2086"/>
                              </a:cubicBezTo>
                              <a:cubicBezTo>
                                <a:pt x="5926" y="2169"/>
                                <a:pt x="5936" y="2258"/>
                                <a:pt x="5910" y="2349"/>
                              </a:cubicBezTo>
                              <a:cubicBezTo>
                                <a:pt x="5886" y="2436"/>
                                <a:pt x="5836" y="2505"/>
                                <a:pt x="5761" y="2554"/>
                              </a:cubicBezTo>
                              <a:cubicBezTo>
                                <a:pt x="5671" y="2611"/>
                                <a:pt x="5574" y="2627"/>
                                <a:pt x="5470" y="2599"/>
                              </a:cubicBezTo>
                              <a:cubicBezTo>
                                <a:pt x="5403" y="2581"/>
                                <a:pt x="5349" y="2542"/>
                                <a:pt x="5298" y="2496"/>
                              </a:cubicBezTo>
                              <a:cubicBezTo>
                                <a:pt x="5240" y="2446"/>
                                <a:pt x="5172" y="2434"/>
                                <a:pt x="5100" y="2464"/>
                              </a:cubicBezTo>
                              <a:cubicBezTo>
                                <a:pt x="5019" y="2498"/>
                                <a:pt x="4979" y="2562"/>
                                <a:pt x="4978" y="2648"/>
                              </a:cubicBezTo>
                              <a:cubicBezTo>
                                <a:pt x="4977" y="2950"/>
                                <a:pt x="4978" y="4172"/>
                                <a:pt x="4978" y="4474"/>
                              </a:cubicBezTo>
                              <a:cubicBezTo>
                                <a:pt x="4978" y="4502"/>
                                <a:pt x="4978" y="4502"/>
                                <a:pt x="4950" y="4501"/>
                              </a:cubicBezTo>
                              <a:cubicBezTo>
                                <a:pt x="4651" y="4501"/>
                                <a:pt x="3672" y="4501"/>
                                <a:pt x="3372" y="4501"/>
                              </a:cubicBezTo>
                              <a:cubicBezTo>
                                <a:pt x="3344" y="4501"/>
                                <a:pt x="3318" y="4494"/>
                                <a:pt x="3299" y="4471"/>
                              </a:cubicBezTo>
                              <a:cubicBezTo>
                                <a:pt x="3272" y="4438"/>
                                <a:pt x="3274" y="4390"/>
                                <a:pt x="3304" y="4359"/>
                              </a:cubicBezTo>
                              <a:cubicBezTo>
                                <a:pt x="3360" y="4303"/>
                                <a:pt x="3401" y="4237"/>
                                <a:pt x="3423" y="4161"/>
                              </a:cubicBezTo>
                              <a:cubicBezTo>
                                <a:pt x="3445" y="4083"/>
                                <a:pt x="3449" y="4003"/>
                                <a:pt x="3430" y="3922"/>
                              </a:cubicBezTo>
                              <a:cubicBezTo>
                                <a:pt x="3408" y="3830"/>
                                <a:pt x="3364" y="3752"/>
                                <a:pt x="3297" y="3687"/>
                              </a:cubicBezTo>
                              <a:cubicBezTo>
                                <a:pt x="3233" y="3625"/>
                                <a:pt x="3157" y="3585"/>
                                <a:pt x="3069" y="3566"/>
                              </a:cubicBezTo>
                              <a:cubicBezTo>
                                <a:pt x="2988" y="3549"/>
                                <a:pt x="2908" y="3552"/>
                                <a:pt x="2829" y="3576"/>
                              </a:cubicBezTo>
                              <a:cubicBezTo>
                                <a:pt x="2737" y="3604"/>
                                <a:pt x="2661" y="3657"/>
                                <a:pt x="2602" y="3732"/>
                              </a:cubicBezTo>
                              <a:cubicBezTo>
                                <a:pt x="2518" y="3838"/>
                                <a:pt x="2484" y="3960"/>
                                <a:pt x="2504" y="4096"/>
                              </a:cubicBezTo>
                              <a:cubicBezTo>
                                <a:pt x="2519" y="4198"/>
                                <a:pt x="2564" y="4284"/>
                                <a:pt x="2635" y="4359"/>
                              </a:cubicBezTo>
                              <a:cubicBezTo>
                                <a:pt x="2661" y="4387"/>
                                <a:pt x="2667" y="4419"/>
                                <a:pt x="2652" y="4454"/>
                              </a:cubicBezTo>
                              <a:cubicBezTo>
                                <a:pt x="2637" y="4486"/>
                                <a:pt x="2609" y="4501"/>
                                <a:pt x="2575" y="4502"/>
                              </a:cubicBezTo>
                              <a:cubicBezTo>
                                <a:pt x="2378" y="4502"/>
                                <a:pt x="2180" y="4502"/>
                                <a:pt x="1983" y="4501"/>
                              </a:cubicBezTo>
                              <a:cubicBezTo>
                                <a:pt x="1878" y="4501"/>
                                <a:pt x="1092" y="4500"/>
                                <a:pt x="987" y="4501"/>
                              </a:cubicBezTo>
                              <a:cubicBezTo>
                                <a:pt x="967" y="4502"/>
                                <a:pt x="963" y="4495"/>
                                <a:pt x="963" y="4477"/>
                              </a:cubicBezTo>
                              <a:cubicBezTo>
                                <a:pt x="963" y="4175"/>
                                <a:pt x="963" y="2954"/>
                                <a:pt x="963" y="2653"/>
                              </a:cubicBezTo>
                              <a:cubicBezTo>
                                <a:pt x="963" y="2577"/>
                                <a:pt x="932" y="2517"/>
                                <a:pt x="869" y="2477"/>
                              </a:cubicBezTo>
                              <a:cubicBezTo>
                                <a:pt x="796" y="2432"/>
                                <a:pt x="701" y="2439"/>
                                <a:pt x="638" y="2499"/>
                              </a:cubicBezTo>
                              <a:cubicBezTo>
                                <a:pt x="559" y="2576"/>
                                <a:pt x="465" y="2618"/>
                                <a:pt x="354" y="2611"/>
                              </a:cubicBezTo>
                              <a:cubicBezTo>
                                <a:pt x="251" y="2604"/>
                                <a:pt x="165" y="2560"/>
                                <a:pt x="99" y="2480"/>
                              </a:cubicBezTo>
                              <a:cubicBezTo>
                                <a:pt x="20" y="2384"/>
                                <a:pt x="0" y="2273"/>
                                <a:pt x="31" y="2154"/>
                              </a:cubicBezTo>
                              <a:cubicBezTo>
                                <a:pt x="52" y="2075"/>
                                <a:pt x="98" y="2011"/>
                                <a:pt x="165" y="1962"/>
                              </a:cubicBezTo>
                              <a:cubicBezTo>
                                <a:pt x="233" y="1914"/>
                                <a:pt x="308" y="1890"/>
                                <a:pt x="390" y="1894"/>
                              </a:cubicBezTo>
                              <a:cubicBezTo>
                                <a:pt x="470" y="1897"/>
                                <a:pt x="543" y="1924"/>
                                <a:pt x="605" y="1977"/>
                              </a:cubicBezTo>
                              <a:cubicBezTo>
                                <a:pt x="639" y="2006"/>
                                <a:pt x="670" y="2038"/>
                                <a:pt x="715" y="2049"/>
                              </a:cubicBezTo>
                              <a:cubicBezTo>
                                <a:pt x="814" y="2075"/>
                                <a:pt x="912" y="2023"/>
                                <a:pt x="948" y="1933"/>
                              </a:cubicBezTo>
                              <a:cubicBezTo>
                                <a:pt x="960" y="1903"/>
                                <a:pt x="963" y="1872"/>
                                <a:pt x="963" y="1840"/>
                              </a:cubicBezTo>
                              <a:cubicBezTo>
                                <a:pt x="963" y="1696"/>
                                <a:pt x="963" y="632"/>
                                <a:pt x="963" y="488"/>
                              </a:cubicBezTo>
                              <a:cubicBezTo>
                                <a:pt x="963" y="488"/>
                                <a:pt x="963" y="488"/>
                                <a:pt x="963" y="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C92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C5C2" id="Freeform 6" o:spid="_x0000_s1026" style="position:absolute;margin-left:229.85pt;margin-top:21.55pt;width:114.05pt;height:91.4pt;rotation:9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6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" path="m963,488v,-153,,-305,,-458c962,11,967,3,988,3v300,1,1281,1,1582,1c2638,4,2677,59,2652,121v-5,14,-17,25,-27,36c2561,228,2520,309,2505,404v-15,88,-5,172,29,254c2576,762,2648,841,2747,894v100,53,206,70,319,46c3150,922,3224,885,3287,827v71,-65,119,-144,141,-239c3442,529,3446,471,3437,411,3422,310,3379,222,3308,150v-27,-28,-33,-58,-24,-92c3293,27,3331,2,3369,1v36,-1,73,,110,c3557,1,3636,1,3715,1v170,,1020,,1190,c4923,1,4940,3,4958,3v15,,21,6,20,21c4977,34,4978,44,4978,54v,291,,1502,,1794c4977,1911,4998,1964,5045,2008v48,45,138,63,198,33c5269,2028,5295,2010,5317,1990v101,-86,213,-119,343,-83c5760,1934,5835,1995,5883,2086v43,83,53,172,27,263c5886,2436,5836,2505,5761,2554v-90,57,-187,73,-291,45c5403,2581,5349,2542,5298,2496v-58,-50,-126,-62,-198,-32c5019,2498,4979,2562,4978,2648v-1,302,,1524,,1826c4978,4502,4978,4502,4950,4501v-299,,-1278,,-1578,c3344,4501,3318,4494,3299,4471v-27,-33,-25,-81,5,-112c3360,4303,3401,4237,3423,4161v22,-78,26,-158,7,-239c3408,3830,3364,3752,3297,3687v-64,-62,-140,-102,-228,-121c2988,3549,2908,3552,2829,3576v-92,28,-168,81,-227,156c2518,3838,2484,3960,2504,4096v15,102,60,188,131,263c2661,4387,2667,4419,2652,4454v-15,32,-43,47,-77,48c2378,4502,2180,4502,1983,4501v-105,,-891,-1,-996,c967,4502,963,4495,963,4477v,-302,,-1523,,-1824c963,2577,932,2517,869,2477v-73,-45,-168,-38,-231,22c559,2576,465,2618,354,2611,251,2604,165,2560,99,2480,20,2384,,2273,31,2154v21,-79,67,-143,134,-192c233,1914,308,1890,390,1894v80,3,153,30,215,83c639,2006,670,2038,715,2049v99,26,197,-26,233,-116c960,1903,963,1872,963,1840v,-144,,-1208,,-1352c963,488,963,488,963,488xe" fillcolor="#c2c923" stroked="f">
                <v:path arrowok="t" o:connecttype="custom" o:connectlocs="234980,7735;627102,1031;640522,40480;618317,169656;748130,242366;836461,151608;807180,38675;822064,258;906491,258;1209794,774;1214674,13923;1231022,517736;1297393,513095;1435502,537847;1405733,658514;1292757,643560;1214674,682751;1207842,1160522;804984,1152787;835241,1072858;804496,950643;690300,922023;610997,1056098;647110,1148404;483869,1160522;234980,1154334;212043,638661;86379,673211;7564,555380;95163,488342;174466,528307;234980,474419;234980,125824" o:connectangles="0,0,0,0,0,0,0,0,0,0,0,0,0,0,0,0,0,0,0,0,0,0,0,0,0,0,0,0,0,0,0,0,0"/>
              </v:shape>
            </w:pict>
          </mc:Fallback>
        </mc:AlternateContent>
      </w:r>
      <w:r w:rsidR="005037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107496F" wp14:editId="545D1ACB">
                <wp:simplePos x="0" y="0"/>
                <wp:positionH relativeFrom="column">
                  <wp:posOffset>356235</wp:posOffset>
                </wp:positionH>
                <wp:positionV relativeFrom="paragraph">
                  <wp:posOffset>213360</wp:posOffset>
                </wp:positionV>
                <wp:extent cx="1564640" cy="1221740"/>
                <wp:effectExtent l="0" t="171450" r="0" b="149860"/>
                <wp:wrapNone/>
                <wp:docPr id="5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64640" cy="1221740"/>
                        </a:xfrm>
                        <a:custGeom>
                          <a:avLst/>
                          <a:gdLst>
                            <a:gd name="T0" fmla="*/ 963 w 5936"/>
                            <a:gd name="T1" fmla="*/ 30 h 4502"/>
                            <a:gd name="T2" fmla="*/ 2570 w 5936"/>
                            <a:gd name="T3" fmla="*/ 4 h 4502"/>
                            <a:gd name="T4" fmla="*/ 2625 w 5936"/>
                            <a:gd name="T5" fmla="*/ 157 h 4502"/>
                            <a:gd name="T6" fmla="*/ 2534 w 5936"/>
                            <a:gd name="T7" fmla="*/ 658 h 4502"/>
                            <a:gd name="T8" fmla="*/ 3066 w 5936"/>
                            <a:gd name="T9" fmla="*/ 940 h 4502"/>
                            <a:gd name="T10" fmla="*/ 3428 w 5936"/>
                            <a:gd name="T11" fmla="*/ 588 h 4502"/>
                            <a:gd name="T12" fmla="*/ 3308 w 5936"/>
                            <a:gd name="T13" fmla="*/ 150 h 4502"/>
                            <a:gd name="T14" fmla="*/ 3369 w 5936"/>
                            <a:gd name="T15" fmla="*/ 1 h 4502"/>
                            <a:gd name="T16" fmla="*/ 3715 w 5936"/>
                            <a:gd name="T17" fmla="*/ 1 h 4502"/>
                            <a:gd name="T18" fmla="*/ 4958 w 5936"/>
                            <a:gd name="T19" fmla="*/ 3 h 4502"/>
                            <a:gd name="T20" fmla="*/ 4978 w 5936"/>
                            <a:gd name="T21" fmla="*/ 54 h 4502"/>
                            <a:gd name="T22" fmla="*/ 5045 w 5936"/>
                            <a:gd name="T23" fmla="*/ 2008 h 4502"/>
                            <a:gd name="T24" fmla="*/ 5317 w 5936"/>
                            <a:gd name="T25" fmla="*/ 1990 h 4502"/>
                            <a:gd name="T26" fmla="*/ 5883 w 5936"/>
                            <a:gd name="T27" fmla="*/ 2086 h 4502"/>
                            <a:gd name="T28" fmla="*/ 5761 w 5936"/>
                            <a:gd name="T29" fmla="*/ 2554 h 4502"/>
                            <a:gd name="T30" fmla="*/ 5298 w 5936"/>
                            <a:gd name="T31" fmla="*/ 2496 h 4502"/>
                            <a:gd name="T32" fmla="*/ 4978 w 5936"/>
                            <a:gd name="T33" fmla="*/ 2648 h 4502"/>
                            <a:gd name="T34" fmla="*/ 4950 w 5936"/>
                            <a:gd name="T35" fmla="*/ 4501 h 4502"/>
                            <a:gd name="T36" fmla="*/ 3299 w 5936"/>
                            <a:gd name="T37" fmla="*/ 4471 h 4502"/>
                            <a:gd name="T38" fmla="*/ 3423 w 5936"/>
                            <a:gd name="T39" fmla="*/ 4161 h 4502"/>
                            <a:gd name="T40" fmla="*/ 3297 w 5936"/>
                            <a:gd name="T41" fmla="*/ 3687 h 4502"/>
                            <a:gd name="T42" fmla="*/ 2829 w 5936"/>
                            <a:gd name="T43" fmla="*/ 3576 h 4502"/>
                            <a:gd name="T44" fmla="*/ 2504 w 5936"/>
                            <a:gd name="T45" fmla="*/ 4096 h 4502"/>
                            <a:gd name="T46" fmla="*/ 2652 w 5936"/>
                            <a:gd name="T47" fmla="*/ 4454 h 4502"/>
                            <a:gd name="T48" fmla="*/ 1983 w 5936"/>
                            <a:gd name="T49" fmla="*/ 4501 h 4502"/>
                            <a:gd name="T50" fmla="*/ 963 w 5936"/>
                            <a:gd name="T51" fmla="*/ 4477 h 4502"/>
                            <a:gd name="T52" fmla="*/ 869 w 5936"/>
                            <a:gd name="T53" fmla="*/ 2477 h 4502"/>
                            <a:gd name="T54" fmla="*/ 354 w 5936"/>
                            <a:gd name="T55" fmla="*/ 2611 h 4502"/>
                            <a:gd name="T56" fmla="*/ 31 w 5936"/>
                            <a:gd name="T57" fmla="*/ 2154 h 4502"/>
                            <a:gd name="T58" fmla="*/ 390 w 5936"/>
                            <a:gd name="T59" fmla="*/ 1894 h 4502"/>
                            <a:gd name="T60" fmla="*/ 715 w 5936"/>
                            <a:gd name="T61" fmla="*/ 2049 h 4502"/>
                            <a:gd name="T62" fmla="*/ 963 w 5936"/>
                            <a:gd name="T63" fmla="*/ 1840 h 4502"/>
                            <a:gd name="T64" fmla="*/ 963 w 5936"/>
                            <a:gd name="T65" fmla="*/ 488 h 4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36" h="4502">
                              <a:moveTo>
                                <a:pt x="963" y="488"/>
                              </a:moveTo>
                              <a:cubicBezTo>
                                <a:pt x="963" y="335"/>
                                <a:pt x="963" y="183"/>
                                <a:pt x="963" y="30"/>
                              </a:cubicBezTo>
                              <a:cubicBezTo>
                                <a:pt x="962" y="11"/>
                                <a:pt x="967" y="3"/>
                                <a:pt x="988" y="3"/>
                              </a:cubicBezTo>
                              <a:cubicBezTo>
                                <a:pt x="1288" y="4"/>
                                <a:pt x="2269" y="4"/>
                                <a:pt x="2570" y="4"/>
                              </a:cubicBezTo>
                              <a:cubicBezTo>
                                <a:pt x="2638" y="4"/>
                                <a:pt x="2677" y="59"/>
                                <a:pt x="2652" y="121"/>
                              </a:cubicBezTo>
                              <a:cubicBezTo>
                                <a:pt x="2647" y="135"/>
                                <a:pt x="2635" y="146"/>
                                <a:pt x="2625" y="157"/>
                              </a:cubicBezTo>
                              <a:cubicBezTo>
                                <a:pt x="2561" y="228"/>
                                <a:pt x="2520" y="309"/>
                                <a:pt x="2505" y="404"/>
                              </a:cubicBezTo>
                              <a:cubicBezTo>
                                <a:pt x="2490" y="492"/>
                                <a:pt x="2500" y="576"/>
                                <a:pt x="2534" y="658"/>
                              </a:cubicBezTo>
                              <a:cubicBezTo>
                                <a:pt x="2576" y="762"/>
                                <a:pt x="2648" y="841"/>
                                <a:pt x="2747" y="894"/>
                              </a:cubicBezTo>
                              <a:cubicBezTo>
                                <a:pt x="2847" y="947"/>
                                <a:pt x="2953" y="964"/>
                                <a:pt x="3066" y="940"/>
                              </a:cubicBezTo>
                              <a:cubicBezTo>
                                <a:pt x="3150" y="922"/>
                                <a:pt x="3224" y="885"/>
                                <a:pt x="3287" y="827"/>
                              </a:cubicBezTo>
                              <a:cubicBezTo>
                                <a:pt x="3358" y="762"/>
                                <a:pt x="3406" y="683"/>
                                <a:pt x="3428" y="588"/>
                              </a:cubicBezTo>
                              <a:cubicBezTo>
                                <a:pt x="3442" y="529"/>
                                <a:pt x="3446" y="471"/>
                                <a:pt x="3437" y="411"/>
                              </a:cubicBezTo>
                              <a:cubicBezTo>
                                <a:pt x="3422" y="310"/>
                                <a:pt x="3379" y="222"/>
                                <a:pt x="3308" y="150"/>
                              </a:cubicBezTo>
                              <a:cubicBezTo>
                                <a:pt x="3281" y="122"/>
                                <a:pt x="3275" y="92"/>
                                <a:pt x="3284" y="58"/>
                              </a:cubicBezTo>
                              <a:cubicBezTo>
                                <a:pt x="3293" y="27"/>
                                <a:pt x="3331" y="2"/>
                                <a:pt x="3369" y="1"/>
                              </a:cubicBezTo>
                              <a:cubicBezTo>
                                <a:pt x="3405" y="0"/>
                                <a:pt x="3442" y="1"/>
                                <a:pt x="3479" y="1"/>
                              </a:cubicBezTo>
                              <a:cubicBezTo>
                                <a:pt x="3557" y="1"/>
                                <a:pt x="3636" y="1"/>
                                <a:pt x="3715" y="1"/>
                              </a:cubicBezTo>
                              <a:cubicBezTo>
                                <a:pt x="3885" y="1"/>
                                <a:pt x="4735" y="1"/>
                                <a:pt x="4905" y="1"/>
                              </a:cubicBezTo>
                              <a:cubicBezTo>
                                <a:pt x="4923" y="1"/>
                                <a:pt x="4940" y="3"/>
                                <a:pt x="4958" y="3"/>
                              </a:cubicBezTo>
                              <a:cubicBezTo>
                                <a:pt x="4973" y="3"/>
                                <a:pt x="4979" y="9"/>
                                <a:pt x="4978" y="24"/>
                              </a:cubicBezTo>
                              <a:cubicBezTo>
                                <a:pt x="4977" y="34"/>
                                <a:pt x="4978" y="44"/>
                                <a:pt x="4978" y="54"/>
                              </a:cubicBezTo>
                              <a:cubicBezTo>
                                <a:pt x="4978" y="345"/>
                                <a:pt x="4978" y="1556"/>
                                <a:pt x="4978" y="1848"/>
                              </a:cubicBezTo>
                              <a:cubicBezTo>
                                <a:pt x="4977" y="1911"/>
                                <a:pt x="4998" y="1964"/>
                                <a:pt x="5045" y="2008"/>
                              </a:cubicBezTo>
                              <a:cubicBezTo>
                                <a:pt x="5093" y="2053"/>
                                <a:pt x="5183" y="2071"/>
                                <a:pt x="5243" y="2041"/>
                              </a:cubicBezTo>
                              <a:cubicBezTo>
                                <a:pt x="5269" y="2028"/>
                                <a:pt x="5295" y="2010"/>
                                <a:pt x="5317" y="1990"/>
                              </a:cubicBezTo>
                              <a:cubicBezTo>
                                <a:pt x="5418" y="1904"/>
                                <a:pt x="5530" y="1871"/>
                                <a:pt x="5660" y="1907"/>
                              </a:cubicBezTo>
                              <a:cubicBezTo>
                                <a:pt x="5760" y="1934"/>
                                <a:pt x="5835" y="1995"/>
                                <a:pt x="5883" y="2086"/>
                              </a:cubicBezTo>
                              <a:cubicBezTo>
                                <a:pt x="5926" y="2169"/>
                                <a:pt x="5936" y="2258"/>
                                <a:pt x="5910" y="2349"/>
                              </a:cubicBezTo>
                              <a:cubicBezTo>
                                <a:pt x="5886" y="2436"/>
                                <a:pt x="5836" y="2505"/>
                                <a:pt x="5761" y="2554"/>
                              </a:cubicBezTo>
                              <a:cubicBezTo>
                                <a:pt x="5671" y="2611"/>
                                <a:pt x="5574" y="2627"/>
                                <a:pt x="5470" y="2599"/>
                              </a:cubicBezTo>
                              <a:cubicBezTo>
                                <a:pt x="5403" y="2581"/>
                                <a:pt x="5349" y="2542"/>
                                <a:pt x="5298" y="2496"/>
                              </a:cubicBezTo>
                              <a:cubicBezTo>
                                <a:pt x="5240" y="2446"/>
                                <a:pt x="5172" y="2434"/>
                                <a:pt x="5100" y="2464"/>
                              </a:cubicBezTo>
                              <a:cubicBezTo>
                                <a:pt x="5019" y="2498"/>
                                <a:pt x="4979" y="2562"/>
                                <a:pt x="4978" y="2648"/>
                              </a:cubicBezTo>
                              <a:cubicBezTo>
                                <a:pt x="4977" y="2950"/>
                                <a:pt x="4978" y="4172"/>
                                <a:pt x="4978" y="4474"/>
                              </a:cubicBezTo>
                              <a:cubicBezTo>
                                <a:pt x="4978" y="4502"/>
                                <a:pt x="4978" y="4502"/>
                                <a:pt x="4950" y="4501"/>
                              </a:cubicBezTo>
                              <a:cubicBezTo>
                                <a:pt x="4651" y="4501"/>
                                <a:pt x="3672" y="4501"/>
                                <a:pt x="3372" y="4501"/>
                              </a:cubicBezTo>
                              <a:cubicBezTo>
                                <a:pt x="3344" y="4501"/>
                                <a:pt x="3318" y="4494"/>
                                <a:pt x="3299" y="4471"/>
                              </a:cubicBezTo>
                              <a:cubicBezTo>
                                <a:pt x="3272" y="4438"/>
                                <a:pt x="3274" y="4390"/>
                                <a:pt x="3304" y="4359"/>
                              </a:cubicBezTo>
                              <a:cubicBezTo>
                                <a:pt x="3360" y="4303"/>
                                <a:pt x="3401" y="4237"/>
                                <a:pt x="3423" y="4161"/>
                              </a:cubicBezTo>
                              <a:cubicBezTo>
                                <a:pt x="3445" y="4083"/>
                                <a:pt x="3449" y="4003"/>
                                <a:pt x="3430" y="3922"/>
                              </a:cubicBezTo>
                              <a:cubicBezTo>
                                <a:pt x="3408" y="3830"/>
                                <a:pt x="3364" y="3752"/>
                                <a:pt x="3297" y="3687"/>
                              </a:cubicBezTo>
                              <a:cubicBezTo>
                                <a:pt x="3233" y="3625"/>
                                <a:pt x="3157" y="3585"/>
                                <a:pt x="3069" y="3566"/>
                              </a:cubicBezTo>
                              <a:cubicBezTo>
                                <a:pt x="2988" y="3549"/>
                                <a:pt x="2908" y="3552"/>
                                <a:pt x="2829" y="3576"/>
                              </a:cubicBezTo>
                              <a:cubicBezTo>
                                <a:pt x="2737" y="3604"/>
                                <a:pt x="2661" y="3657"/>
                                <a:pt x="2602" y="3732"/>
                              </a:cubicBezTo>
                              <a:cubicBezTo>
                                <a:pt x="2518" y="3838"/>
                                <a:pt x="2484" y="3960"/>
                                <a:pt x="2504" y="4096"/>
                              </a:cubicBezTo>
                              <a:cubicBezTo>
                                <a:pt x="2519" y="4198"/>
                                <a:pt x="2564" y="4284"/>
                                <a:pt x="2635" y="4359"/>
                              </a:cubicBezTo>
                              <a:cubicBezTo>
                                <a:pt x="2661" y="4387"/>
                                <a:pt x="2667" y="4419"/>
                                <a:pt x="2652" y="4454"/>
                              </a:cubicBezTo>
                              <a:cubicBezTo>
                                <a:pt x="2637" y="4486"/>
                                <a:pt x="2609" y="4501"/>
                                <a:pt x="2575" y="4502"/>
                              </a:cubicBezTo>
                              <a:cubicBezTo>
                                <a:pt x="2378" y="4502"/>
                                <a:pt x="2180" y="4502"/>
                                <a:pt x="1983" y="4501"/>
                              </a:cubicBezTo>
                              <a:cubicBezTo>
                                <a:pt x="1878" y="4501"/>
                                <a:pt x="1092" y="4500"/>
                                <a:pt x="987" y="4501"/>
                              </a:cubicBezTo>
                              <a:cubicBezTo>
                                <a:pt x="967" y="4502"/>
                                <a:pt x="963" y="4495"/>
                                <a:pt x="963" y="4477"/>
                              </a:cubicBezTo>
                              <a:cubicBezTo>
                                <a:pt x="963" y="4175"/>
                                <a:pt x="963" y="2954"/>
                                <a:pt x="963" y="2653"/>
                              </a:cubicBezTo>
                              <a:cubicBezTo>
                                <a:pt x="963" y="2577"/>
                                <a:pt x="932" y="2517"/>
                                <a:pt x="869" y="2477"/>
                              </a:cubicBezTo>
                              <a:cubicBezTo>
                                <a:pt x="796" y="2432"/>
                                <a:pt x="701" y="2439"/>
                                <a:pt x="638" y="2499"/>
                              </a:cubicBezTo>
                              <a:cubicBezTo>
                                <a:pt x="559" y="2576"/>
                                <a:pt x="465" y="2618"/>
                                <a:pt x="354" y="2611"/>
                              </a:cubicBezTo>
                              <a:cubicBezTo>
                                <a:pt x="251" y="2604"/>
                                <a:pt x="165" y="2560"/>
                                <a:pt x="99" y="2480"/>
                              </a:cubicBezTo>
                              <a:cubicBezTo>
                                <a:pt x="20" y="2384"/>
                                <a:pt x="0" y="2273"/>
                                <a:pt x="31" y="2154"/>
                              </a:cubicBezTo>
                              <a:cubicBezTo>
                                <a:pt x="52" y="2075"/>
                                <a:pt x="98" y="2011"/>
                                <a:pt x="165" y="1962"/>
                              </a:cubicBezTo>
                              <a:cubicBezTo>
                                <a:pt x="233" y="1914"/>
                                <a:pt x="308" y="1890"/>
                                <a:pt x="390" y="1894"/>
                              </a:cubicBezTo>
                              <a:cubicBezTo>
                                <a:pt x="470" y="1897"/>
                                <a:pt x="543" y="1924"/>
                                <a:pt x="605" y="1977"/>
                              </a:cubicBezTo>
                              <a:cubicBezTo>
                                <a:pt x="639" y="2006"/>
                                <a:pt x="670" y="2038"/>
                                <a:pt x="715" y="2049"/>
                              </a:cubicBezTo>
                              <a:cubicBezTo>
                                <a:pt x="814" y="2075"/>
                                <a:pt x="912" y="2023"/>
                                <a:pt x="948" y="1933"/>
                              </a:cubicBezTo>
                              <a:cubicBezTo>
                                <a:pt x="960" y="1903"/>
                                <a:pt x="963" y="1872"/>
                                <a:pt x="963" y="1840"/>
                              </a:cubicBezTo>
                              <a:cubicBezTo>
                                <a:pt x="963" y="1696"/>
                                <a:pt x="963" y="632"/>
                                <a:pt x="963" y="488"/>
                              </a:cubicBezTo>
                              <a:cubicBezTo>
                                <a:pt x="963" y="488"/>
                                <a:pt x="963" y="488"/>
                                <a:pt x="963" y="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A7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40C0" id="Freeform 6" o:spid="_x0000_s1026" style="position:absolute;margin-left:28.05pt;margin-top:16.8pt;width:123.2pt;height:96.2pt;rotation:9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6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" path="m963,488v,-153,,-305,,-458c962,11,967,3,988,3v300,1,1281,1,1582,1c2638,4,2677,59,2652,121v-5,14,-17,25,-27,36c2561,228,2520,309,2505,404v-15,88,-5,172,29,254c2576,762,2648,841,2747,894v100,53,206,70,319,46c3150,922,3224,885,3287,827v71,-65,119,-144,141,-239c3442,529,3446,471,3437,411,3422,310,3379,222,3308,150v-27,-28,-33,-58,-24,-92c3293,27,3331,2,3369,1v36,-1,73,,110,c3557,1,3636,1,3715,1v170,,1020,,1190,c4923,1,4940,3,4958,3v15,,21,6,20,21c4977,34,4978,44,4978,54v,291,,1502,,1794c4977,1911,4998,1964,5045,2008v48,45,138,63,198,33c5269,2028,5295,2010,5317,1990v101,-86,213,-119,343,-83c5760,1934,5835,1995,5883,2086v43,83,53,172,27,263c5886,2436,5836,2505,5761,2554v-90,57,-187,73,-291,45c5403,2581,5349,2542,5298,2496v-58,-50,-126,-62,-198,-32c5019,2498,4979,2562,4978,2648v-1,302,,1524,,1826c4978,4502,4978,4502,4950,4501v-299,,-1278,,-1578,c3344,4501,3318,4494,3299,4471v-27,-33,-25,-81,5,-112c3360,4303,3401,4237,3423,4161v22,-78,26,-158,7,-239c3408,3830,3364,3752,3297,3687v-64,-62,-140,-102,-228,-121c2988,3549,2908,3552,2829,3576v-92,28,-168,81,-227,156c2518,3838,2484,3960,2504,4096v15,102,60,188,131,263c2661,4387,2667,4419,2652,4454v-15,32,-43,47,-77,48c2378,4502,2180,4502,1983,4501v-105,,-891,-1,-996,c967,4502,963,4495,963,4477v,-302,,-1523,,-1824c963,2577,932,2517,869,2477v-73,-45,-168,-38,-231,22c559,2576,465,2618,354,2611,251,2604,165,2560,99,2480,20,2384,,2273,31,2154v21,-79,67,-143,134,-192c233,1914,308,1890,390,1894v80,3,153,30,215,83c639,2006,670,2038,715,2049v99,26,197,-26,233,-116c960,1903,963,1872,963,1840v,-144,,-1208,,-1352c963,488,963,488,963,488xe" fillcolor="#007a7d" stroked="f">
                <v:path arrowok="t" o:connecttype="custom" o:connectlocs="253832,8141;677413,1086;691910,42606;667924,178566;808151,255095;903569,159570;871939,40707;888018,271;979218,271;1306854,814;1312126,14654;1329786,544925;1401481,540041;1550670,566093;1518513,693097;1396473,677357;1312126,718607;1304745,1221469;869567,1213327;902251,1129200;869039,1000568;745682,970445;660017,1111561;699027,1208714;522689,1221469;253832,1214956;229055,672201;93309,708566;8171,584546;102798,513988;188463,556052;253832,499334;253832,132432" o:connectangles="0,0,0,0,0,0,0,0,0,0,0,0,0,0,0,0,0,0,0,0,0,0,0,0,0,0,0,0,0,0,0,0,0"/>
              </v:shape>
            </w:pict>
          </mc:Fallback>
        </mc:AlternateContent>
      </w:r>
    </w:p>
    <w:p w14:paraId="0B7AB831" w14:textId="07D8AC0D" w:rsidR="005037BC" w:rsidRDefault="00F051C1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A102DD7" wp14:editId="70FBE236">
                <wp:simplePos x="0" y="0"/>
                <wp:positionH relativeFrom="column">
                  <wp:posOffset>1535430</wp:posOffset>
                </wp:positionH>
                <wp:positionV relativeFrom="paragraph">
                  <wp:posOffset>59690</wp:posOffset>
                </wp:positionV>
                <wp:extent cx="1760855" cy="984250"/>
                <wp:effectExtent l="0" t="0" r="0" b="0"/>
                <wp:wrapNone/>
                <wp:docPr id="5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855" cy="984250"/>
                        </a:xfrm>
                        <a:custGeom>
                          <a:avLst/>
                          <a:gdLst>
                            <a:gd name="T0" fmla="*/ 963 w 5936"/>
                            <a:gd name="T1" fmla="*/ 30 h 4502"/>
                            <a:gd name="T2" fmla="*/ 2570 w 5936"/>
                            <a:gd name="T3" fmla="*/ 4 h 4502"/>
                            <a:gd name="T4" fmla="*/ 2625 w 5936"/>
                            <a:gd name="T5" fmla="*/ 157 h 4502"/>
                            <a:gd name="T6" fmla="*/ 2534 w 5936"/>
                            <a:gd name="T7" fmla="*/ 658 h 4502"/>
                            <a:gd name="T8" fmla="*/ 3066 w 5936"/>
                            <a:gd name="T9" fmla="*/ 940 h 4502"/>
                            <a:gd name="T10" fmla="*/ 3428 w 5936"/>
                            <a:gd name="T11" fmla="*/ 588 h 4502"/>
                            <a:gd name="T12" fmla="*/ 3308 w 5936"/>
                            <a:gd name="T13" fmla="*/ 150 h 4502"/>
                            <a:gd name="T14" fmla="*/ 3369 w 5936"/>
                            <a:gd name="T15" fmla="*/ 1 h 4502"/>
                            <a:gd name="T16" fmla="*/ 3715 w 5936"/>
                            <a:gd name="T17" fmla="*/ 1 h 4502"/>
                            <a:gd name="T18" fmla="*/ 4958 w 5936"/>
                            <a:gd name="T19" fmla="*/ 3 h 4502"/>
                            <a:gd name="T20" fmla="*/ 4978 w 5936"/>
                            <a:gd name="T21" fmla="*/ 54 h 4502"/>
                            <a:gd name="T22" fmla="*/ 5045 w 5936"/>
                            <a:gd name="T23" fmla="*/ 2008 h 4502"/>
                            <a:gd name="T24" fmla="*/ 5317 w 5936"/>
                            <a:gd name="T25" fmla="*/ 1990 h 4502"/>
                            <a:gd name="T26" fmla="*/ 5883 w 5936"/>
                            <a:gd name="T27" fmla="*/ 2086 h 4502"/>
                            <a:gd name="T28" fmla="*/ 5761 w 5936"/>
                            <a:gd name="T29" fmla="*/ 2554 h 4502"/>
                            <a:gd name="T30" fmla="*/ 5298 w 5936"/>
                            <a:gd name="T31" fmla="*/ 2496 h 4502"/>
                            <a:gd name="T32" fmla="*/ 4978 w 5936"/>
                            <a:gd name="T33" fmla="*/ 2648 h 4502"/>
                            <a:gd name="T34" fmla="*/ 4950 w 5936"/>
                            <a:gd name="T35" fmla="*/ 4501 h 4502"/>
                            <a:gd name="T36" fmla="*/ 3299 w 5936"/>
                            <a:gd name="T37" fmla="*/ 4471 h 4502"/>
                            <a:gd name="T38" fmla="*/ 3423 w 5936"/>
                            <a:gd name="T39" fmla="*/ 4161 h 4502"/>
                            <a:gd name="T40" fmla="*/ 3297 w 5936"/>
                            <a:gd name="T41" fmla="*/ 3687 h 4502"/>
                            <a:gd name="T42" fmla="*/ 2829 w 5936"/>
                            <a:gd name="T43" fmla="*/ 3576 h 4502"/>
                            <a:gd name="T44" fmla="*/ 2504 w 5936"/>
                            <a:gd name="T45" fmla="*/ 4096 h 4502"/>
                            <a:gd name="T46" fmla="*/ 2652 w 5936"/>
                            <a:gd name="T47" fmla="*/ 4454 h 4502"/>
                            <a:gd name="T48" fmla="*/ 1983 w 5936"/>
                            <a:gd name="T49" fmla="*/ 4501 h 4502"/>
                            <a:gd name="T50" fmla="*/ 963 w 5936"/>
                            <a:gd name="T51" fmla="*/ 4477 h 4502"/>
                            <a:gd name="T52" fmla="*/ 869 w 5936"/>
                            <a:gd name="T53" fmla="*/ 2477 h 4502"/>
                            <a:gd name="T54" fmla="*/ 354 w 5936"/>
                            <a:gd name="T55" fmla="*/ 2611 h 4502"/>
                            <a:gd name="T56" fmla="*/ 31 w 5936"/>
                            <a:gd name="T57" fmla="*/ 2154 h 4502"/>
                            <a:gd name="T58" fmla="*/ 390 w 5936"/>
                            <a:gd name="T59" fmla="*/ 1894 h 4502"/>
                            <a:gd name="T60" fmla="*/ 715 w 5936"/>
                            <a:gd name="T61" fmla="*/ 2049 h 4502"/>
                            <a:gd name="T62" fmla="*/ 963 w 5936"/>
                            <a:gd name="T63" fmla="*/ 1840 h 4502"/>
                            <a:gd name="T64" fmla="*/ 963 w 5936"/>
                            <a:gd name="T65" fmla="*/ 488 h 4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36" h="4502">
                              <a:moveTo>
                                <a:pt x="963" y="488"/>
                              </a:moveTo>
                              <a:cubicBezTo>
                                <a:pt x="963" y="335"/>
                                <a:pt x="963" y="183"/>
                                <a:pt x="963" y="30"/>
                              </a:cubicBezTo>
                              <a:cubicBezTo>
                                <a:pt x="962" y="11"/>
                                <a:pt x="967" y="3"/>
                                <a:pt x="988" y="3"/>
                              </a:cubicBezTo>
                              <a:cubicBezTo>
                                <a:pt x="1288" y="4"/>
                                <a:pt x="2269" y="4"/>
                                <a:pt x="2570" y="4"/>
                              </a:cubicBezTo>
                              <a:cubicBezTo>
                                <a:pt x="2638" y="4"/>
                                <a:pt x="2677" y="59"/>
                                <a:pt x="2652" y="121"/>
                              </a:cubicBezTo>
                              <a:cubicBezTo>
                                <a:pt x="2647" y="135"/>
                                <a:pt x="2635" y="146"/>
                                <a:pt x="2625" y="157"/>
                              </a:cubicBezTo>
                              <a:cubicBezTo>
                                <a:pt x="2561" y="228"/>
                                <a:pt x="2520" y="309"/>
                                <a:pt x="2505" y="404"/>
                              </a:cubicBezTo>
                              <a:cubicBezTo>
                                <a:pt x="2490" y="492"/>
                                <a:pt x="2500" y="576"/>
                                <a:pt x="2534" y="658"/>
                              </a:cubicBezTo>
                              <a:cubicBezTo>
                                <a:pt x="2576" y="762"/>
                                <a:pt x="2648" y="841"/>
                                <a:pt x="2747" y="894"/>
                              </a:cubicBezTo>
                              <a:cubicBezTo>
                                <a:pt x="2847" y="947"/>
                                <a:pt x="2953" y="964"/>
                                <a:pt x="3066" y="940"/>
                              </a:cubicBezTo>
                              <a:cubicBezTo>
                                <a:pt x="3150" y="922"/>
                                <a:pt x="3224" y="885"/>
                                <a:pt x="3287" y="827"/>
                              </a:cubicBezTo>
                              <a:cubicBezTo>
                                <a:pt x="3358" y="762"/>
                                <a:pt x="3406" y="683"/>
                                <a:pt x="3428" y="588"/>
                              </a:cubicBezTo>
                              <a:cubicBezTo>
                                <a:pt x="3442" y="529"/>
                                <a:pt x="3446" y="471"/>
                                <a:pt x="3437" y="411"/>
                              </a:cubicBezTo>
                              <a:cubicBezTo>
                                <a:pt x="3422" y="310"/>
                                <a:pt x="3379" y="222"/>
                                <a:pt x="3308" y="150"/>
                              </a:cubicBezTo>
                              <a:cubicBezTo>
                                <a:pt x="3281" y="122"/>
                                <a:pt x="3275" y="92"/>
                                <a:pt x="3284" y="58"/>
                              </a:cubicBezTo>
                              <a:cubicBezTo>
                                <a:pt x="3293" y="27"/>
                                <a:pt x="3331" y="2"/>
                                <a:pt x="3369" y="1"/>
                              </a:cubicBezTo>
                              <a:cubicBezTo>
                                <a:pt x="3405" y="0"/>
                                <a:pt x="3442" y="1"/>
                                <a:pt x="3479" y="1"/>
                              </a:cubicBezTo>
                              <a:cubicBezTo>
                                <a:pt x="3557" y="1"/>
                                <a:pt x="3636" y="1"/>
                                <a:pt x="3715" y="1"/>
                              </a:cubicBezTo>
                              <a:cubicBezTo>
                                <a:pt x="3885" y="1"/>
                                <a:pt x="4735" y="1"/>
                                <a:pt x="4905" y="1"/>
                              </a:cubicBezTo>
                              <a:cubicBezTo>
                                <a:pt x="4923" y="1"/>
                                <a:pt x="4940" y="3"/>
                                <a:pt x="4958" y="3"/>
                              </a:cubicBezTo>
                              <a:cubicBezTo>
                                <a:pt x="4973" y="3"/>
                                <a:pt x="4979" y="9"/>
                                <a:pt x="4978" y="24"/>
                              </a:cubicBezTo>
                              <a:cubicBezTo>
                                <a:pt x="4977" y="34"/>
                                <a:pt x="4978" y="44"/>
                                <a:pt x="4978" y="54"/>
                              </a:cubicBezTo>
                              <a:cubicBezTo>
                                <a:pt x="4978" y="345"/>
                                <a:pt x="4978" y="1556"/>
                                <a:pt x="4978" y="1848"/>
                              </a:cubicBezTo>
                              <a:cubicBezTo>
                                <a:pt x="4977" y="1911"/>
                                <a:pt x="4998" y="1964"/>
                                <a:pt x="5045" y="2008"/>
                              </a:cubicBezTo>
                              <a:cubicBezTo>
                                <a:pt x="5093" y="2053"/>
                                <a:pt x="5183" y="2071"/>
                                <a:pt x="5243" y="2041"/>
                              </a:cubicBezTo>
                              <a:cubicBezTo>
                                <a:pt x="5269" y="2028"/>
                                <a:pt x="5295" y="2010"/>
                                <a:pt x="5317" y="1990"/>
                              </a:cubicBezTo>
                              <a:cubicBezTo>
                                <a:pt x="5418" y="1904"/>
                                <a:pt x="5530" y="1871"/>
                                <a:pt x="5660" y="1907"/>
                              </a:cubicBezTo>
                              <a:cubicBezTo>
                                <a:pt x="5760" y="1934"/>
                                <a:pt x="5835" y="1995"/>
                                <a:pt x="5883" y="2086"/>
                              </a:cubicBezTo>
                              <a:cubicBezTo>
                                <a:pt x="5926" y="2169"/>
                                <a:pt x="5936" y="2258"/>
                                <a:pt x="5910" y="2349"/>
                              </a:cubicBezTo>
                              <a:cubicBezTo>
                                <a:pt x="5886" y="2436"/>
                                <a:pt x="5836" y="2505"/>
                                <a:pt x="5761" y="2554"/>
                              </a:cubicBezTo>
                              <a:cubicBezTo>
                                <a:pt x="5671" y="2611"/>
                                <a:pt x="5574" y="2627"/>
                                <a:pt x="5470" y="2599"/>
                              </a:cubicBezTo>
                              <a:cubicBezTo>
                                <a:pt x="5403" y="2581"/>
                                <a:pt x="5349" y="2542"/>
                                <a:pt x="5298" y="2496"/>
                              </a:cubicBezTo>
                              <a:cubicBezTo>
                                <a:pt x="5240" y="2446"/>
                                <a:pt x="5172" y="2434"/>
                                <a:pt x="5100" y="2464"/>
                              </a:cubicBezTo>
                              <a:cubicBezTo>
                                <a:pt x="5019" y="2498"/>
                                <a:pt x="4979" y="2562"/>
                                <a:pt x="4978" y="2648"/>
                              </a:cubicBezTo>
                              <a:cubicBezTo>
                                <a:pt x="4977" y="2950"/>
                                <a:pt x="4978" y="4172"/>
                                <a:pt x="4978" y="4474"/>
                              </a:cubicBezTo>
                              <a:cubicBezTo>
                                <a:pt x="4978" y="4502"/>
                                <a:pt x="4978" y="4502"/>
                                <a:pt x="4950" y="4501"/>
                              </a:cubicBezTo>
                              <a:cubicBezTo>
                                <a:pt x="4651" y="4501"/>
                                <a:pt x="3672" y="4501"/>
                                <a:pt x="3372" y="4501"/>
                              </a:cubicBezTo>
                              <a:cubicBezTo>
                                <a:pt x="3344" y="4501"/>
                                <a:pt x="3318" y="4494"/>
                                <a:pt x="3299" y="4471"/>
                              </a:cubicBezTo>
                              <a:cubicBezTo>
                                <a:pt x="3272" y="4438"/>
                                <a:pt x="3274" y="4390"/>
                                <a:pt x="3304" y="4359"/>
                              </a:cubicBezTo>
                              <a:cubicBezTo>
                                <a:pt x="3360" y="4303"/>
                                <a:pt x="3401" y="4237"/>
                                <a:pt x="3423" y="4161"/>
                              </a:cubicBezTo>
                              <a:cubicBezTo>
                                <a:pt x="3445" y="4083"/>
                                <a:pt x="3449" y="4003"/>
                                <a:pt x="3430" y="3922"/>
                              </a:cubicBezTo>
                              <a:cubicBezTo>
                                <a:pt x="3408" y="3830"/>
                                <a:pt x="3364" y="3752"/>
                                <a:pt x="3297" y="3687"/>
                              </a:cubicBezTo>
                              <a:cubicBezTo>
                                <a:pt x="3233" y="3625"/>
                                <a:pt x="3157" y="3585"/>
                                <a:pt x="3069" y="3566"/>
                              </a:cubicBezTo>
                              <a:cubicBezTo>
                                <a:pt x="2988" y="3549"/>
                                <a:pt x="2908" y="3552"/>
                                <a:pt x="2829" y="3576"/>
                              </a:cubicBezTo>
                              <a:cubicBezTo>
                                <a:pt x="2737" y="3604"/>
                                <a:pt x="2661" y="3657"/>
                                <a:pt x="2602" y="3732"/>
                              </a:cubicBezTo>
                              <a:cubicBezTo>
                                <a:pt x="2518" y="3838"/>
                                <a:pt x="2484" y="3960"/>
                                <a:pt x="2504" y="4096"/>
                              </a:cubicBezTo>
                              <a:cubicBezTo>
                                <a:pt x="2519" y="4198"/>
                                <a:pt x="2564" y="4284"/>
                                <a:pt x="2635" y="4359"/>
                              </a:cubicBezTo>
                              <a:cubicBezTo>
                                <a:pt x="2661" y="4387"/>
                                <a:pt x="2667" y="4419"/>
                                <a:pt x="2652" y="4454"/>
                              </a:cubicBezTo>
                              <a:cubicBezTo>
                                <a:pt x="2637" y="4486"/>
                                <a:pt x="2609" y="4501"/>
                                <a:pt x="2575" y="4502"/>
                              </a:cubicBezTo>
                              <a:cubicBezTo>
                                <a:pt x="2378" y="4502"/>
                                <a:pt x="2180" y="4502"/>
                                <a:pt x="1983" y="4501"/>
                              </a:cubicBezTo>
                              <a:cubicBezTo>
                                <a:pt x="1878" y="4501"/>
                                <a:pt x="1092" y="4500"/>
                                <a:pt x="987" y="4501"/>
                              </a:cubicBezTo>
                              <a:cubicBezTo>
                                <a:pt x="967" y="4502"/>
                                <a:pt x="963" y="4495"/>
                                <a:pt x="963" y="4477"/>
                              </a:cubicBezTo>
                              <a:cubicBezTo>
                                <a:pt x="963" y="4175"/>
                                <a:pt x="963" y="2954"/>
                                <a:pt x="963" y="2653"/>
                              </a:cubicBezTo>
                              <a:cubicBezTo>
                                <a:pt x="963" y="2577"/>
                                <a:pt x="932" y="2517"/>
                                <a:pt x="869" y="2477"/>
                              </a:cubicBezTo>
                              <a:cubicBezTo>
                                <a:pt x="796" y="2432"/>
                                <a:pt x="701" y="2439"/>
                                <a:pt x="638" y="2499"/>
                              </a:cubicBezTo>
                              <a:cubicBezTo>
                                <a:pt x="559" y="2576"/>
                                <a:pt x="465" y="2618"/>
                                <a:pt x="354" y="2611"/>
                              </a:cubicBezTo>
                              <a:cubicBezTo>
                                <a:pt x="251" y="2604"/>
                                <a:pt x="165" y="2560"/>
                                <a:pt x="99" y="2480"/>
                              </a:cubicBezTo>
                              <a:cubicBezTo>
                                <a:pt x="20" y="2384"/>
                                <a:pt x="0" y="2273"/>
                                <a:pt x="31" y="2154"/>
                              </a:cubicBezTo>
                              <a:cubicBezTo>
                                <a:pt x="52" y="2075"/>
                                <a:pt x="98" y="2011"/>
                                <a:pt x="165" y="1962"/>
                              </a:cubicBezTo>
                              <a:cubicBezTo>
                                <a:pt x="233" y="1914"/>
                                <a:pt x="308" y="1890"/>
                                <a:pt x="390" y="1894"/>
                              </a:cubicBezTo>
                              <a:cubicBezTo>
                                <a:pt x="470" y="1897"/>
                                <a:pt x="543" y="1924"/>
                                <a:pt x="605" y="1977"/>
                              </a:cubicBezTo>
                              <a:cubicBezTo>
                                <a:pt x="639" y="2006"/>
                                <a:pt x="670" y="2038"/>
                                <a:pt x="715" y="2049"/>
                              </a:cubicBezTo>
                              <a:cubicBezTo>
                                <a:pt x="814" y="2075"/>
                                <a:pt x="912" y="2023"/>
                                <a:pt x="948" y="1933"/>
                              </a:cubicBezTo>
                              <a:cubicBezTo>
                                <a:pt x="960" y="1903"/>
                                <a:pt x="963" y="1872"/>
                                <a:pt x="963" y="1840"/>
                              </a:cubicBezTo>
                              <a:cubicBezTo>
                                <a:pt x="963" y="1696"/>
                                <a:pt x="963" y="632"/>
                                <a:pt x="963" y="488"/>
                              </a:cubicBezTo>
                              <a:cubicBezTo>
                                <a:pt x="963" y="488"/>
                                <a:pt x="963" y="488"/>
                                <a:pt x="963" y="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1DDB" id="Freeform 6" o:spid="_x0000_s1026" style="position:absolute;margin-left:120.9pt;margin-top:4.7pt;width:138.65pt;height:77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6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" path="m963,488v,-153,,-305,,-458c962,11,967,3,988,3v300,1,1281,1,1582,1c2638,4,2677,59,2652,121v-5,14,-17,25,-27,36c2561,228,2520,309,2505,404v-15,88,-5,172,29,254c2576,762,2648,841,2747,894v100,53,206,70,319,46c3150,922,3224,885,3287,827v71,-65,119,-144,141,-239c3442,529,3446,471,3437,411,3422,310,3379,222,3308,150v-27,-28,-33,-58,-24,-92c3293,27,3331,2,3369,1v36,-1,73,,110,c3557,1,3636,1,3715,1v170,,1020,,1190,c4923,1,4940,3,4958,3v15,,21,6,20,21c4977,34,4978,44,4978,54v,291,,1502,,1794c4977,1911,4998,1964,5045,2008v48,45,138,63,198,33c5269,2028,5295,2010,5317,1990v101,-86,213,-119,343,-83c5760,1934,5835,1995,5883,2086v43,83,53,172,27,263c5886,2436,5836,2505,5761,2554v-90,57,-187,73,-291,45c5403,2581,5349,2542,5298,2496v-58,-50,-126,-62,-198,-32c5019,2498,4979,2562,4978,2648v-1,302,,1524,,1826c4978,4502,4978,4502,4950,4501v-299,,-1278,,-1578,c3344,4501,3318,4494,3299,4471v-27,-33,-25,-81,5,-112c3360,4303,3401,4237,3423,4161v22,-78,26,-158,7,-239c3408,3830,3364,3752,3297,3687v-64,-62,-140,-102,-228,-121c2988,3549,2908,3552,2829,3576v-92,28,-168,81,-227,156c2518,3838,2484,3960,2504,4096v15,102,60,188,131,263c2661,4387,2667,4419,2652,4454v-15,32,-43,47,-77,48c2378,4502,2180,4502,1983,4501v-105,,-891,-1,-996,c967,4502,963,4495,963,4477v,-302,,-1523,,-1824c963,2577,932,2517,869,2477v-73,-45,-168,-38,-231,22c559,2576,465,2618,354,2611,251,2604,165,2560,99,2480,20,2384,,2273,31,2154v21,-79,67,-143,134,-192c233,1914,308,1890,390,1894v80,3,153,30,215,83c639,2006,670,2038,715,2049v99,26,197,-26,233,-116c960,1903,963,1872,963,1840v,-144,,-1208,,-1352c963,488,963,488,963,488xe" fillcolor="#ed7d31" stroked="f">
                <v:path arrowok="t" o:connecttype="custom" o:connectlocs="285664,6559;762365,875;778680,34324;751686,143855;909498,205508;1016882,128552;981285,32794;999380,219;1102018,219;1470741,656;1476674,11806;1496549,438999;1577235,435064;1745133,456052;1708943,558368;1571599,545688;1476674,578919;1468368,984031;978615,977473;1015399,909699;978022,806071;839195,781803;742787,895488;786689,973756;588237,984031;285664,978784;257780,541534;105011,570830;9196,470918;115690,414076;212098,447963;285664,402270;285664,106689" o:connectangles="0,0,0,0,0,0,0,0,0,0,0,0,0,0,0,0,0,0,0,0,0,0,0,0,0,0,0,0,0,0,0,0,0"/>
              </v:shape>
            </w:pict>
          </mc:Fallback>
        </mc:AlternateContent>
      </w:r>
    </w:p>
    <w:p w14:paraId="0843C6A7" w14:textId="1A0DBB00" w:rsidR="00BF4455" w:rsidRDefault="00BF4455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</w:p>
    <w:p w14:paraId="2B28BC00" w14:textId="5278228D" w:rsidR="00BF4455" w:rsidRDefault="00F051C1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D96E072" wp14:editId="61D5D34E">
                <wp:simplePos x="0" y="0"/>
                <wp:positionH relativeFrom="column">
                  <wp:posOffset>4220845</wp:posOffset>
                </wp:positionH>
                <wp:positionV relativeFrom="paragraph">
                  <wp:posOffset>272415</wp:posOffset>
                </wp:positionV>
                <wp:extent cx="1033780" cy="1708150"/>
                <wp:effectExtent l="0" t="0" r="0" b="0"/>
                <wp:wrapNone/>
                <wp:docPr id="50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1708150"/>
                        </a:xfrm>
                        <a:custGeom>
                          <a:avLst/>
                          <a:gdLst>
                            <a:gd name="T0" fmla="*/ 27 w 4016"/>
                            <a:gd name="T1" fmla="*/ 5450 h 6400"/>
                            <a:gd name="T2" fmla="*/ 0 w 4016"/>
                            <a:gd name="T3" fmla="*/ 3596 h 6400"/>
                            <a:gd name="T4" fmla="*/ 144 w 4016"/>
                            <a:gd name="T5" fmla="*/ 3537 h 6400"/>
                            <a:gd name="T6" fmla="*/ 704 w 4016"/>
                            <a:gd name="T7" fmla="*/ 3612 h 6400"/>
                            <a:gd name="T8" fmla="*/ 945 w 4016"/>
                            <a:gd name="T9" fmla="*/ 3183 h 6400"/>
                            <a:gd name="T10" fmla="*/ 404 w 4016"/>
                            <a:gd name="T11" fmla="*/ 2734 h 6400"/>
                            <a:gd name="T12" fmla="*/ 58 w 4016"/>
                            <a:gd name="T13" fmla="*/ 2888 h 6400"/>
                            <a:gd name="T14" fmla="*/ 0 w 4016"/>
                            <a:gd name="T15" fmla="*/ 2254 h 6400"/>
                            <a:gd name="T16" fmla="*/ 29 w 4016"/>
                            <a:gd name="T17" fmla="*/ 951 h 6400"/>
                            <a:gd name="T18" fmla="*/ 1702 w 4016"/>
                            <a:gd name="T19" fmla="*/ 933 h 6400"/>
                            <a:gd name="T20" fmla="*/ 1750 w 4016"/>
                            <a:gd name="T21" fmla="*/ 615 h 6400"/>
                            <a:gd name="T22" fmla="*/ 1932 w 4016"/>
                            <a:gd name="T23" fmla="*/ 28 h 6400"/>
                            <a:gd name="T24" fmla="*/ 2356 w 4016"/>
                            <a:gd name="T25" fmla="*/ 455 h 6400"/>
                            <a:gd name="T26" fmla="*/ 2348 w 4016"/>
                            <a:gd name="T27" fmla="*/ 946 h 6400"/>
                            <a:gd name="T28" fmla="*/ 3986 w 4016"/>
                            <a:gd name="T29" fmla="*/ 952 h 6400"/>
                            <a:gd name="T30" fmla="*/ 4016 w 4016"/>
                            <a:gd name="T31" fmla="*/ 2797 h 6400"/>
                            <a:gd name="T32" fmla="*/ 3880 w 4016"/>
                            <a:gd name="T33" fmla="*/ 2869 h 6400"/>
                            <a:gd name="T34" fmla="*/ 3419 w 4016"/>
                            <a:gd name="T35" fmla="*/ 2746 h 6400"/>
                            <a:gd name="T36" fmla="*/ 3083 w 4016"/>
                            <a:gd name="T37" fmla="*/ 3097 h 6400"/>
                            <a:gd name="T38" fmla="*/ 3307 w 4016"/>
                            <a:gd name="T39" fmla="*/ 3609 h 6400"/>
                            <a:gd name="T40" fmla="*/ 3774 w 4016"/>
                            <a:gd name="T41" fmla="*/ 3612 h 6400"/>
                            <a:gd name="T42" fmla="*/ 3951 w 4016"/>
                            <a:gd name="T43" fmla="*/ 3512 h 6400"/>
                            <a:gd name="T44" fmla="*/ 4016 w 4016"/>
                            <a:gd name="T45" fmla="*/ 3608 h 6400"/>
                            <a:gd name="T46" fmla="*/ 3986 w 4016"/>
                            <a:gd name="T47" fmla="*/ 5449 h 6400"/>
                            <a:gd name="T48" fmla="*/ 2326 w 4016"/>
                            <a:gd name="T49" fmla="*/ 5462 h 6400"/>
                            <a:gd name="T50" fmla="*/ 2241 w 4016"/>
                            <a:gd name="T51" fmla="*/ 5758 h 6400"/>
                            <a:gd name="T52" fmla="*/ 2357 w 4016"/>
                            <a:gd name="T53" fmla="*/ 6121 h 6400"/>
                            <a:gd name="T54" fmla="*/ 1976 w 4016"/>
                            <a:gd name="T55" fmla="*/ 6392 h 6400"/>
                            <a:gd name="T56" fmla="*/ 1663 w 4016"/>
                            <a:gd name="T57" fmla="*/ 5937 h 6400"/>
                            <a:gd name="T58" fmla="*/ 1775 w 4016"/>
                            <a:gd name="T59" fmla="*/ 5529 h 6400"/>
                            <a:gd name="T60" fmla="*/ 509 w 4016"/>
                            <a:gd name="T61" fmla="*/ 5450 h 6400"/>
                            <a:gd name="T62" fmla="*/ 493 w 4016"/>
                            <a:gd name="T63" fmla="*/ 5450 h 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6" h="6400">
                              <a:moveTo>
                                <a:pt x="493" y="5450"/>
                              </a:moveTo>
                              <a:cubicBezTo>
                                <a:pt x="338" y="5450"/>
                                <a:pt x="183" y="5450"/>
                                <a:pt x="27" y="5450"/>
                              </a:cubicBezTo>
                              <a:cubicBezTo>
                                <a:pt x="0" y="5450"/>
                                <a:pt x="0" y="5450"/>
                                <a:pt x="0" y="5422"/>
                              </a:cubicBezTo>
                              <a:cubicBezTo>
                                <a:pt x="0" y="5120"/>
                                <a:pt x="0" y="3898"/>
                                <a:pt x="0" y="3596"/>
                              </a:cubicBezTo>
                              <a:cubicBezTo>
                                <a:pt x="0" y="3558"/>
                                <a:pt x="19" y="3529"/>
                                <a:pt x="53" y="3515"/>
                              </a:cubicBezTo>
                              <a:cubicBezTo>
                                <a:pt x="85" y="3502"/>
                                <a:pt x="116" y="3510"/>
                                <a:pt x="144" y="3537"/>
                              </a:cubicBezTo>
                              <a:cubicBezTo>
                                <a:pt x="241" y="3628"/>
                                <a:pt x="355" y="3674"/>
                                <a:pt x="489" y="3671"/>
                              </a:cubicBezTo>
                              <a:cubicBezTo>
                                <a:pt x="566" y="3669"/>
                                <a:pt x="638" y="3649"/>
                                <a:pt x="704" y="3612"/>
                              </a:cubicBezTo>
                              <a:cubicBezTo>
                                <a:pt x="767" y="3577"/>
                                <a:pt x="819" y="3530"/>
                                <a:pt x="861" y="3471"/>
                              </a:cubicBezTo>
                              <a:cubicBezTo>
                                <a:pt x="921" y="3384"/>
                                <a:pt x="949" y="3288"/>
                                <a:pt x="945" y="3183"/>
                              </a:cubicBezTo>
                              <a:cubicBezTo>
                                <a:pt x="940" y="3063"/>
                                <a:pt x="896" y="2960"/>
                                <a:pt x="813" y="2873"/>
                              </a:cubicBezTo>
                              <a:cubicBezTo>
                                <a:pt x="700" y="2757"/>
                                <a:pt x="561" y="2715"/>
                                <a:pt x="404" y="2734"/>
                              </a:cubicBezTo>
                              <a:cubicBezTo>
                                <a:pt x="303" y="2747"/>
                                <a:pt x="216" y="2793"/>
                                <a:pt x="143" y="2865"/>
                              </a:cubicBezTo>
                              <a:cubicBezTo>
                                <a:pt x="119" y="2888"/>
                                <a:pt x="85" y="2898"/>
                                <a:pt x="58" y="2888"/>
                              </a:cubicBezTo>
                              <a:cubicBezTo>
                                <a:pt x="21" y="2874"/>
                                <a:pt x="0" y="2845"/>
                                <a:pt x="0" y="2808"/>
                              </a:cubicBezTo>
                              <a:cubicBezTo>
                                <a:pt x="0" y="2623"/>
                                <a:pt x="0" y="2438"/>
                                <a:pt x="0" y="2254"/>
                              </a:cubicBezTo>
                              <a:cubicBezTo>
                                <a:pt x="0" y="2136"/>
                                <a:pt x="0" y="1098"/>
                                <a:pt x="0" y="980"/>
                              </a:cubicBezTo>
                              <a:cubicBezTo>
                                <a:pt x="0" y="951"/>
                                <a:pt x="0" y="951"/>
                                <a:pt x="29" y="951"/>
                              </a:cubicBezTo>
                              <a:cubicBezTo>
                                <a:pt x="327" y="951"/>
                                <a:pt x="1305" y="951"/>
                                <a:pt x="1603" y="951"/>
                              </a:cubicBezTo>
                              <a:cubicBezTo>
                                <a:pt x="1637" y="951"/>
                                <a:pt x="1670" y="948"/>
                                <a:pt x="1702" y="933"/>
                              </a:cubicBezTo>
                              <a:cubicBezTo>
                                <a:pt x="1786" y="894"/>
                                <a:pt x="1832" y="790"/>
                                <a:pt x="1802" y="702"/>
                              </a:cubicBezTo>
                              <a:cubicBezTo>
                                <a:pt x="1791" y="669"/>
                                <a:pt x="1773" y="641"/>
                                <a:pt x="1750" y="615"/>
                              </a:cubicBezTo>
                              <a:cubicBezTo>
                                <a:pt x="1656" y="512"/>
                                <a:pt x="1626" y="393"/>
                                <a:pt x="1667" y="259"/>
                              </a:cubicBezTo>
                              <a:cubicBezTo>
                                <a:pt x="1707" y="127"/>
                                <a:pt x="1800" y="56"/>
                                <a:pt x="1932" y="28"/>
                              </a:cubicBezTo>
                              <a:cubicBezTo>
                                <a:pt x="2058" y="0"/>
                                <a:pt x="2174" y="20"/>
                                <a:pt x="2266" y="117"/>
                              </a:cubicBezTo>
                              <a:cubicBezTo>
                                <a:pt x="2356" y="213"/>
                                <a:pt x="2387" y="326"/>
                                <a:pt x="2356" y="455"/>
                              </a:cubicBezTo>
                              <a:cubicBezTo>
                                <a:pt x="2340" y="521"/>
                                <a:pt x="2306" y="576"/>
                                <a:pt x="2259" y="624"/>
                              </a:cubicBezTo>
                              <a:cubicBezTo>
                                <a:pt x="2163" y="724"/>
                                <a:pt x="2199" y="901"/>
                                <a:pt x="2348" y="946"/>
                              </a:cubicBezTo>
                              <a:cubicBezTo>
                                <a:pt x="2369" y="952"/>
                                <a:pt x="2392" y="951"/>
                                <a:pt x="2414" y="951"/>
                              </a:cubicBezTo>
                              <a:cubicBezTo>
                                <a:pt x="2711" y="952"/>
                                <a:pt x="3688" y="952"/>
                                <a:pt x="3986" y="952"/>
                              </a:cubicBezTo>
                              <a:cubicBezTo>
                                <a:pt x="4016" y="952"/>
                                <a:pt x="4016" y="952"/>
                                <a:pt x="4016" y="983"/>
                              </a:cubicBezTo>
                              <a:cubicBezTo>
                                <a:pt x="4016" y="1281"/>
                                <a:pt x="4016" y="2499"/>
                                <a:pt x="4016" y="2797"/>
                              </a:cubicBezTo>
                              <a:cubicBezTo>
                                <a:pt x="4016" y="2845"/>
                                <a:pt x="3999" y="2871"/>
                                <a:pt x="3959" y="2887"/>
                              </a:cubicBezTo>
                              <a:cubicBezTo>
                                <a:pt x="3928" y="2899"/>
                                <a:pt x="3901" y="2890"/>
                                <a:pt x="3880" y="2869"/>
                              </a:cubicBezTo>
                              <a:cubicBezTo>
                                <a:pt x="3826" y="2818"/>
                                <a:pt x="3766" y="2777"/>
                                <a:pt x="3696" y="2754"/>
                              </a:cubicBezTo>
                              <a:cubicBezTo>
                                <a:pt x="3605" y="2723"/>
                                <a:pt x="3512" y="2721"/>
                                <a:pt x="3419" y="2746"/>
                              </a:cubicBezTo>
                              <a:cubicBezTo>
                                <a:pt x="3333" y="2768"/>
                                <a:pt x="3260" y="2813"/>
                                <a:pt x="3200" y="2877"/>
                              </a:cubicBezTo>
                              <a:cubicBezTo>
                                <a:pt x="3141" y="2939"/>
                                <a:pt x="3102" y="3013"/>
                                <a:pt x="3083" y="3097"/>
                              </a:cubicBezTo>
                              <a:cubicBezTo>
                                <a:pt x="3063" y="3184"/>
                                <a:pt x="3068" y="3268"/>
                                <a:pt x="3096" y="3351"/>
                              </a:cubicBezTo>
                              <a:cubicBezTo>
                                <a:pt x="3134" y="3463"/>
                                <a:pt x="3205" y="3549"/>
                                <a:pt x="3307" y="3609"/>
                              </a:cubicBezTo>
                              <a:cubicBezTo>
                                <a:pt x="3382" y="3654"/>
                                <a:pt x="3465" y="3673"/>
                                <a:pt x="3553" y="3672"/>
                              </a:cubicBezTo>
                              <a:cubicBezTo>
                                <a:pt x="3632" y="3670"/>
                                <a:pt x="3706" y="3652"/>
                                <a:pt x="3774" y="3612"/>
                              </a:cubicBezTo>
                              <a:cubicBezTo>
                                <a:pt x="3810" y="3590"/>
                                <a:pt x="3843" y="3561"/>
                                <a:pt x="3876" y="3534"/>
                              </a:cubicBezTo>
                              <a:cubicBezTo>
                                <a:pt x="3899" y="3517"/>
                                <a:pt x="3922" y="3504"/>
                                <a:pt x="3951" y="3512"/>
                              </a:cubicBezTo>
                              <a:cubicBezTo>
                                <a:pt x="3984" y="3521"/>
                                <a:pt x="4007" y="3540"/>
                                <a:pt x="4014" y="3576"/>
                              </a:cubicBezTo>
                              <a:cubicBezTo>
                                <a:pt x="4016" y="3586"/>
                                <a:pt x="4016" y="3597"/>
                                <a:pt x="4016" y="3608"/>
                              </a:cubicBezTo>
                              <a:cubicBezTo>
                                <a:pt x="4016" y="3905"/>
                                <a:pt x="4016" y="5122"/>
                                <a:pt x="4016" y="5420"/>
                              </a:cubicBezTo>
                              <a:cubicBezTo>
                                <a:pt x="4016" y="5449"/>
                                <a:pt x="4016" y="5449"/>
                                <a:pt x="3986" y="5449"/>
                              </a:cubicBezTo>
                              <a:cubicBezTo>
                                <a:pt x="3694" y="5449"/>
                                <a:pt x="2721" y="5448"/>
                                <a:pt x="2428" y="5448"/>
                              </a:cubicBezTo>
                              <a:cubicBezTo>
                                <a:pt x="2394" y="5448"/>
                                <a:pt x="2357" y="5449"/>
                                <a:pt x="2326" y="5462"/>
                              </a:cubicBezTo>
                              <a:cubicBezTo>
                                <a:pt x="2261" y="5489"/>
                                <a:pt x="2220" y="5541"/>
                                <a:pt x="2208" y="5614"/>
                              </a:cubicBezTo>
                              <a:cubicBezTo>
                                <a:pt x="2200" y="5666"/>
                                <a:pt x="2213" y="5715"/>
                                <a:pt x="2241" y="5758"/>
                              </a:cubicBezTo>
                              <a:cubicBezTo>
                                <a:pt x="2253" y="5777"/>
                                <a:pt x="2273" y="5791"/>
                                <a:pt x="2287" y="5809"/>
                              </a:cubicBezTo>
                              <a:cubicBezTo>
                                <a:pt x="2359" y="5902"/>
                                <a:pt x="2385" y="6005"/>
                                <a:pt x="2357" y="6121"/>
                              </a:cubicBezTo>
                              <a:cubicBezTo>
                                <a:pt x="2338" y="6197"/>
                                <a:pt x="2299" y="6260"/>
                                <a:pt x="2240" y="6310"/>
                              </a:cubicBezTo>
                              <a:cubicBezTo>
                                <a:pt x="2164" y="6374"/>
                                <a:pt x="2075" y="6400"/>
                                <a:pt x="1976" y="6392"/>
                              </a:cubicBezTo>
                              <a:cubicBezTo>
                                <a:pt x="1875" y="6383"/>
                                <a:pt x="1794" y="6337"/>
                                <a:pt x="1728" y="6261"/>
                              </a:cubicBezTo>
                              <a:cubicBezTo>
                                <a:pt x="1646" y="6165"/>
                                <a:pt x="1630" y="6056"/>
                                <a:pt x="1663" y="5937"/>
                              </a:cubicBezTo>
                              <a:cubicBezTo>
                                <a:pt x="1680" y="5876"/>
                                <a:pt x="1712" y="5825"/>
                                <a:pt x="1755" y="5779"/>
                              </a:cubicBezTo>
                              <a:cubicBezTo>
                                <a:pt x="1824" y="5707"/>
                                <a:pt x="1833" y="5610"/>
                                <a:pt x="1775" y="5529"/>
                              </a:cubicBezTo>
                              <a:cubicBezTo>
                                <a:pt x="1741" y="5483"/>
                                <a:pt x="1695" y="5452"/>
                                <a:pt x="1635" y="5451"/>
                              </a:cubicBezTo>
                              <a:cubicBezTo>
                                <a:pt x="1487" y="5450"/>
                                <a:pt x="658" y="5450"/>
                                <a:pt x="509" y="5450"/>
                              </a:cubicBezTo>
                              <a:cubicBezTo>
                                <a:pt x="504" y="5450"/>
                                <a:pt x="499" y="5450"/>
                                <a:pt x="493" y="5450"/>
                              </a:cubicBezTo>
                              <a:cubicBezTo>
                                <a:pt x="493" y="5450"/>
                                <a:pt x="493" y="5450"/>
                                <a:pt x="493" y="5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B414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B58A" id="Freeform 5" o:spid="_x0000_s1026" style="position:absolute;margin-left:332.35pt;margin-top:21.45pt;width:81.4pt;height:134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1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" path="m493,5450v-155,,-310,,-466,c,5450,,5450,,5422,,5120,,3898,,3596v,-38,19,-67,53,-81c85,3502,116,3510,144,3537v97,91,211,137,345,134c566,3669,638,3649,704,3612v63,-35,115,-82,157,-141c921,3384,949,3288,945,3183,940,3063,896,2960,813,2873,700,2757,561,2715,404,2734v-101,13,-188,59,-261,131c119,2888,85,2898,58,2888,21,2874,,2845,,2808,,2623,,2438,,2254,,2136,,1098,,980,,951,,951,29,951v298,,1276,,1574,c1637,951,1670,948,1702,933v84,-39,130,-143,100,-231c1791,669,1773,641,1750,615,1656,512,1626,393,1667,259,1707,127,1800,56,1932,28v126,-28,242,-8,334,89c2356,213,2387,326,2356,455v-16,66,-50,121,-97,169c2163,724,2199,901,2348,946v21,6,44,5,66,5c2711,952,3688,952,3986,952v30,,30,,30,31c4016,1281,4016,2499,4016,2797v,48,-17,74,-57,90c3928,2899,3901,2890,3880,2869v-54,-51,-114,-92,-184,-115c3605,2723,3512,2721,3419,2746v-86,22,-159,67,-219,131c3141,2939,3102,3013,3083,3097v-20,87,-15,171,13,254c3134,3463,3205,3549,3307,3609v75,45,158,64,246,63c3632,3670,3706,3652,3774,3612v36,-22,69,-51,102,-78c3899,3517,3922,3504,3951,3512v33,9,56,28,63,64c4016,3586,4016,3597,4016,3608v,297,,1514,,1812c4016,5449,4016,5449,3986,5449v-292,,-1265,-1,-1558,-1c2394,5448,2357,5449,2326,5462v-65,27,-106,79,-118,152c2200,5666,2213,5715,2241,5758v12,19,32,33,46,51c2359,5902,2385,6005,2357,6121v-19,76,-58,139,-117,189c2164,6374,2075,6400,1976,6392v-101,-9,-182,-55,-248,-131c1646,6165,1630,6056,1663,5937v17,-61,49,-112,92,-158c1824,5707,1833,5610,1775,5529v-34,-46,-80,-77,-140,-78c1487,5450,658,5450,509,5450v-5,,-10,,-16,c493,5450,493,5450,493,5450xe" fillcolor="#c98c03" stroked="f">
                <v:path arrowok="t" o:connecttype="custom" o:connectlocs="6950,1454596;0,959767;37068,944020;181220,964037;243257,849538;103996,729700;14930,770803;0,601589;7465,253820;438121,249016;450477,164143;497326,7473;606471,121439;604411,252486;1026058,254087;1033780,746515;998772,765732;880103,732903;793611,826584;851273,963236;971485,964037;1017048,937347;1033780,962970;1026058,1454330;598748,1457799;576868,1536801;606728,1633685;508653,1706015;428082,1584576;456912,1475681;131024,1454596;126906,1454596" o:connectangles="0,0,0,0,0,0,0,0,0,0,0,0,0,0,0,0,0,0,0,0,0,0,0,0,0,0,0,0,0,0,0,0"/>
              </v:shape>
            </w:pict>
          </mc:Fallback>
        </mc:AlternateContent>
      </w:r>
    </w:p>
    <w:p w14:paraId="54C122D7" w14:textId="5E829417" w:rsidR="00BF4455" w:rsidRDefault="00F051C1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7CAA780" wp14:editId="24B94EA3">
                <wp:simplePos x="0" y="0"/>
                <wp:positionH relativeFrom="column">
                  <wp:posOffset>2837815</wp:posOffset>
                </wp:positionH>
                <wp:positionV relativeFrom="paragraph">
                  <wp:posOffset>284480</wp:posOffset>
                </wp:positionV>
                <wp:extent cx="1611630" cy="1130935"/>
                <wp:effectExtent l="0" t="0" r="0" b="0"/>
                <wp:wrapNone/>
                <wp:docPr id="50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1130935"/>
                        </a:xfrm>
                        <a:custGeom>
                          <a:avLst/>
                          <a:gdLst>
                            <a:gd name="T0" fmla="*/ 963 w 5936"/>
                            <a:gd name="T1" fmla="*/ 30 h 4502"/>
                            <a:gd name="T2" fmla="*/ 2570 w 5936"/>
                            <a:gd name="T3" fmla="*/ 4 h 4502"/>
                            <a:gd name="T4" fmla="*/ 2625 w 5936"/>
                            <a:gd name="T5" fmla="*/ 157 h 4502"/>
                            <a:gd name="T6" fmla="*/ 2534 w 5936"/>
                            <a:gd name="T7" fmla="*/ 658 h 4502"/>
                            <a:gd name="T8" fmla="*/ 3066 w 5936"/>
                            <a:gd name="T9" fmla="*/ 940 h 4502"/>
                            <a:gd name="T10" fmla="*/ 3428 w 5936"/>
                            <a:gd name="T11" fmla="*/ 588 h 4502"/>
                            <a:gd name="T12" fmla="*/ 3308 w 5936"/>
                            <a:gd name="T13" fmla="*/ 150 h 4502"/>
                            <a:gd name="T14" fmla="*/ 3369 w 5936"/>
                            <a:gd name="T15" fmla="*/ 1 h 4502"/>
                            <a:gd name="T16" fmla="*/ 3715 w 5936"/>
                            <a:gd name="T17" fmla="*/ 1 h 4502"/>
                            <a:gd name="T18" fmla="*/ 4958 w 5936"/>
                            <a:gd name="T19" fmla="*/ 3 h 4502"/>
                            <a:gd name="T20" fmla="*/ 4978 w 5936"/>
                            <a:gd name="T21" fmla="*/ 54 h 4502"/>
                            <a:gd name="T22" fmla="*/ 5045 w 5936"/>
                            <a:gd name="T23" fmla="*/ 2008 h 4502"/>
                            <a:gd name="T24" fmla="*/ 5317 w 5936"/>
                            <a:gd name="T25" fmla="*/ 1990 h 4502"/>
                            <a:gd name="T26" fmla="*/ 5883 w 5936"/>
                            <a:gd name="T27" fmla="*/ 2086 h 4502"/>
                            <a:gd name="T28" fmla="*/ 5761 w 5936"/>
                            <a:gd name="T29" fmla="*/ 2554 h 4502"/>
                            <a:gd name="T30" fmla="*/ 5298 w 5936"/>
                            <a:gd name="T31" fmla="*/ 2496 h 4502"/>
                            <a:gd name="T32" fmla="*/ 4978 w 5936"/>
                            <a:gd name="T33" fmla="*/ 2648 h 4502"/>
                            <a:gd name="T34" fmla="*/ 4950 w 5936"/>
                            <a:gd name="T35" fmla="*/ 4501 h 4502"/>
                            <a:gd name="T36" fmla="*/ 3299 w 5936"/>
                            <a:gd name="T37" fmla="*/ 4471 h 4502"/>
                            <a:gd name="T38" fmla="*/ 3423 w 5936"/>
                            <a:gd name="T39" fmla="*/ 4161 h 4502"/>
                            <a:gd name="T40" fmla="*/ 3297 w 5936"/>
                            <a:gd name="T41" fmla="*/ 3687 h 4502"/>
                            <a:gd name="T42" fmla="*/ 2829 w 5936"/>
                            <a:gd name="T43" fmla="*/ 3576 h 4502"/>
                            <a:gd name="T44" fmla="*/ 2504 w 5936"/>
                            <a:gd name="T45" fmla="*/ 4096 h 4502"/>
                            <a:gd name="T46" fmla="*/ 2652 w 5936"/>
                            <a:gd name="T47" fmla="*/ 4454 h 4502"/>
                            <a:gd name="T48" fmla="*/ 1983 w 5936"/>
                            <a:gd name="T49" fmla="*/ 4501 h 4502"/>
                            <a:gd name="T50" fmla="*/ 963 w 5936"/>
                            <a:gd name="T51" fmla="*/ 4477 h 4502"/>
                            <a:gd name="T52" fmla="*/ 869 w 5936"/>
                            <a:gd name="T53" fmla="*/ 2477 h 4502"/>
                            <a:gd name="T54" fmla="*/ 354 w 5936"/>
                            <a:gd name="T55" fmla="*/ 2611 h 4502"/>
                            <a:gd name="T56" fmla="*/ 31 w 5936"/>
                            <a:gd name="T57" fmla="*/ 2154 h 4502"/>
                            <a:gd name="T58" fmla="*/ 390 w 5936"/>
                            <a:gd name="T59" fmla="*/ 1894 h 4502"/>
                            <a:gd name="T60" fmla="*/ 715 w 5936"/>
                            <a:gd name="T61" fmla="*/ 2049 h 4502"/>
                            <a:gd name="T62" fmla="*/ 963 w 5936"/>
                            <a:gd name="T63" fmla="*/ 1840 h 4502"/>
                            <a:gd name="T64" fmla="*/ 963 w 5936"/>
                            <a:gd name="T65" fmla="*/ 488 h 4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36" h="4502">
                              <a:moveTo>
                                <a:pt x="963" y="488"/>
                              </a:moveTo>
                              <a:cubicBezTo>
                                <a:pt x="963" y="335"/>
                                <a:pt x="963" y="183"/>
                                <a:pt x="963" y="30"/>
                              </a:cubicBezTo>
                              <a:cubicBezTo>
                                <a:pt x="962" y="11"/>
                                <a:pt x="967" y="3"/>
                                <a:pt x="988" y="3"/>
                              </a:cubicBezTo>
                              <a:cubicBezTo>
                                <a:pt x="1288" y="4"/>
                                <a:pt x="2269" y="4"/>
                                <a:pt x="2570" y="4"/>
                              </a:cubicBezTo>
                              <a:cubicBezTo>
                                <a:pt x="2638" y="4"/>
                                <a:pt x="2677" y="59"/>
                                <a:pt x="2652" y="121"/>
                              </a:cubicBezTo>
                              <a:cubicBezTo>
                                <a:pt x="2647" y="135"/>
                                <a:pt x="2635" y="146"/>
                                <a:pt x="2625" y="157"/>
                              </a:cubicBezTo>
                              <a:cubicBezTo>
                                <a:pt x="2561" y="228"/>
                                <a:pt x="2520" y="309"/>
                                <a:pt x="2505" y="404"/>
                              </a:cubicBezTo>
                              <a:cubicBezTo>
                                <a:pt x="2490" y="492"/>
                                <a:pt x="2500" y="576"/>
                                <a:pt x="2534" y="658"/>
                              </a:cubicBezTo>
                              <a:cubicBezTo>
                                <a:pt x="2576" y="762"/>
                                <a:pt x="2648" y="841"/>
                                <a:pt x="2747" y="894"/>
                              </a:cubicBezTo>
                              <a:cubicBezTo>
                                <a:pt x="2847" y="947"/>
                                <a:pt x="2953" y="964"/>
                                <a:pt x="3066" y="940"/>
                              </a:cubicBezTo>
                              <a:cubicBezTo>
                                <a:pt x="3150" y="922"/>
                                <a:pt x="3224" y="885"/>
                                <a:pt x="3287" y="827"/>
                              </a:cubicBezTo>
                              <a:cubicBezTo>
                                <a:pt x="3358" y="762"/>
                                <a:pt x="3406" y="683"/>
                                <a:pt x="3428" y="588"/>
                              </a:cubicBezTo>
                              <a:cubicBezTo>
                                <a:pt x="3442" y="529"/>
                                <a:pt x="3446" y="471"/>
                                <a:pt x="3437" y="411"/>
                              </a:cubicBezTo>
                              <a:cubicBezTo>
                                <a:pt x="3422" y="310"/>
                                <a:pt x="3379" y="222"/>
                                <a:pt x="3308" y="150"/>
                              </a:cubicBezTo>
                              <a:cubicBezTo>
                                <a:pt x="3281" y="122"/>
                                <a:pt x="3275" y="92"/>
                                <a:pt x="3284" y="58"/>
                              </a:cubicBezTo>
                              <a:cubicBezTo>
                                <a:pt x="3293" y="27"/>
                                <a:pt x="3331" y="2"/>
                                <a:pt x="3369" y="1"/>
                              </a:cubicBezTo>
                              <a:cubicBezTo>
                                <a:pt x="3405" y="0"/>
                                <a:pt x="3442" y="1"/>
                                <a:pt x="3479" y="1"/>
                              </a:cubicBezTo>
                              <a:cubicBezTo>
                                <a:pt x="3557" y="1"/>
                                <a:pt x="3636" y="1"/>
                                <a:pt x="3715" y="1"/>
                              </a:cubicBezTo>
                              <a:cubicBezTo>
                                <a:pt x="3885" y="1"/>
                                <a:pt x="4735" y="1"/>
                                <a:pt x="4905" y="1"/>
                              </a:cubicBezTo>
                              <a:cubicBezTo>
                                <a:pt x="4923" y="1"/>
                                <a:pt x="4940" y="3"/>
                                <a:pt x="4958" y="3"/>
                              </a:cubicBezTo>
                              <a:cubicBezTo>
                                <a:pt x="4973" y="3"/>
                                <a:pt x="4979" y="9"/>
                                <a:pt x="4978" y="24"/>
                              </a:cubicBezTo>
                              <a:cubicBezTo>
                                <a:pt x="4977" y="34"/>
                                <a:pt x="4978" y="44"/>
                                <a:pt x="4978" y="54"/>
                              </a:cubicBezTo>
                              <a:cubicBezTo>
                                <a:pt x="4978" y="345"/>
                                <a:pt x="4978" y="1556"/>
                                <a:pt x="4978" y="1848"/>
                              </a:cubicBezTo>
                              <a:cubicBezTo>
                                <a:pt x="4977" y="1911"/>
                                <a:pt x="4998" y="1964"/>
                                <a:pt x="5045" y="2008"/>
                              </a:cubicBezTo>
                              <a:cubicBezTo>
                                <a:pt x="5093" y="2053"/>
                                <a:pt x="5183" y="2071"/>
                                <a:pt x="5243" y="2041"/>
                              </a:cubicBezTo>
                              <a:cubicBezTo>
                                <a:pt x="5269" y="2028"/>
                                <a:pt x="5295" y="2010"/>
                                <a:pt x="5317" y="1990"/>
                              </a:cubicBezTo>
                              <a:cubicBezTo>
                                <a:pt x="5418" y="1904"/>
                                <a:pt x="5530" y="1871"/>
                                <a:pt x="5660" y="1907"/>
                              </a:cubicBezTo>
                              <a:cubicBezTo>
                                <a:pt x="5760" y="1934"/>
                                <a:pt x="5835" y="1995"/>
                                <a:pt x="5883" y="2086"/>
                              </a:cubicBezTo>
                              <a:cubicBezTo>
                                <a:pt x="5926" y="2169"/>
                                <a:pt x="5936" y="2258"/>
                                <a:pt x="5910" y="2349"/>
                              </a:cubicBezTo>
                              <a:cubicBezTo>
                                <a:pt x="5886" y="2436"/>
                                <a:pt x="5836" y="2505"/>
                                <a:pt x="5761" y="2554"/>
                              </a:cubicBezTo>
                              <a:cubicBezTo>
                                <a:pt x="5671" y="2611"/>
                                <a:pt x="5574" y="2627"/>
                                <a:pt x="5470" y="2599"/>
                              </a:cubicBezTo>
                              <a:cubicBezTo>
                                <a:pt x="5403" y="2581"/>
                                <a:pt x="5349" y="2542"/>
                                <a:pt x="5298" y="2496"/>
                              </a:cubicBezTo>
                              <a:cubicBezTo>
                                <a:pt x="5240" y="2446"/>
                                <a:pt x="5172" y="2434"/>
                                <a:pt x="5100" y="2464"/>
                              </a:cubicBezTo>
                              <a:cubicBezTo>
                                <a:pt x="5019" y="2498"/>
                                <a:pt x="4979" y="2562"/>
                                <a:pt x="4978" y="2648"/>
                              </a:cubicBezTo>
                              <a:cubicBezTo>
                                <a:pt x="4977" y="2950"/>
                                <a:pt x="4978" y="4172"/>
                                <a:pt x="4978" y="4474"/>
                              </a:cubicBezTo>
                              <a:cubicBezTo>
                                <a:pt x="4978" y="4502"/>
                                <a:pt x="4978" y="4502"/>
                                <a:pt x="4950" y="4501"/>
                              </a:cubicBezTo>
                              <a:cubicBezTo>
                                <a:pt x="4651" y="4501"/>
                                <a:pt x="3672" y="4501"/>
                                <a:pt x="3372" y="4501"/>
                              </a:cubicBezTo>
                              <a:cubicBezTo>
                                <a:pt x="3344" y="4501"/>
                                <a:pt x="3318" y="4494"/>
                                <a:pt x="3299" y="4471"/>
                              </a:cubicBezTo>
                              <a:cubicBezTo>
                                <a:pt x="3272" y="4438"/>
                                <a:pt x="3274" y="4390"/>
                                <a:pt x="3304" y="4359"/>
                              </a:cubicBezTo>
                              <a:cubicBezTo>
                                <a:pt x="3360" y="4303"/>
                                <a:pt x="3401" y="4237"/>
                                <a:pt x="3423" y="4161"/>
                              </a:cubicBezTo>
                              <a:cubicBezTo>
                                <a:pt x="3445" y="4083"/>
                                <a:pt x="3449" y="4003"/>
                                <a:pt x="3430" y="3922"/>
                              </a:cubicBezTo>
                              <a:cubicBezTo>
                                <a:pt x="3408" y="3830"/>
                                <a:pt x="3364" y="3752"/>
                                <a:pt x="3297" y="3687"/>
                              </a:cubicBezTo>
                              <a:cubicBezTo>
                                <a:pt x="3233" y="3625"/>
                                <a:pt x="3157" y="3585"/>
                                <a:pt x="3069" y="3566"/>
                              </a:cubicBezTo>
                              <a:cubicBezTo>
                                <a:pt x="2988" y="3549"/>
                                <a:pt x="2908" y="3552"/>
                                <a:pt x="2829" y="3576"/>
                              </a:cubicBezTo>
                              <a:cubicBezTo>
                                <a:pt x="2737" y="3604"/>
                                <a:pt x="2661" y="3657"/>
                                <a:pt x="2602" y="3732"/>
                              </a:cubicBezTo>
                              <a:cubicBezTo>
                                <a:pt x="2518" y="3838"/>
                                <a:pt x="2484" y="3960"/>
                                <a:pt x="2504" y="4096"/>
                              </a:cubicBezTo>
                              <a:cubicBezTo>
                                <a:pt x="2519" y="4198"/>
                                <a:pt x="2564" y="4284"/>
                                <a:pt x="2635" y="4359"/>
                              </a:cubicBezTo>
                              <a:cubicBezTo>
                                <a:pt x="2661" y="4387"/>
                                <a:pt x="2667" y="4419"/>
                                <a:pt x="2652" y="4454"/>
                              </a:cubicBezTo>
                              <a:cubicBezTo>
                                <a:pt x="2637" y="4486"/>
                                <a:pt x="2609" y="4501"/>
                                <a:pt x="2575" y="4502"/>
                              </a:cubicBezTo>
                              <a:cubicBezTo>
                                <a:pt x="2378" y="4502"/>
                                <a:pt x="2180" y="4502"/>
                                <a:pt x="1983" y="4501"/>
                              </a:cubicBezTo>
                              <a:cubicBezTo>
                                <a:pt x="1878" y="4501"/>
                                <a:pt x="1092" y="4500"/>
                                <a:pt x="987" y="4501"/>
                              </a:cubicBezTo>
                              <a:cubicBezTo>
                                <a:pt x="967" y="4502"/>
                                <a:pt x="963" y="4495"/>
                                <a:pt x="963" y="4477"/>
                              </a:cubicBezTo>
                              <a:cubicBezTo>
                                <a:pt x="963" y="4175"/>
                                <a:pt x="963" y="2954"/>
                                <a:pt x="963" y="2653"/>
                              </a:cubicBezTo>
                              <a:cubicBezTo>
                                <a:pt x="963" y="2577"/>
                                <a:pt x="932" y="2517"/>
                                <a:pt x="869" y="2477"/>
                              </a:cubicBezTo>
                              <a:cubicBezTo>
                                <a:pt x="796" y="2432"/>
                                <a:pt x="701" y="2439"/>
                                <a:pt x="638" y="2499"/>
                              </a:cubicBezTo>
                              <a:cubicBezTo>
                                <a:pt x="559" y="2576"/>
                                <a:pt x="465" y="2618"/>
                                <a:pt x="354" y="2611"/>
                              </a:cubicBezTo>
                              <a:cubicBezTo>
                                <a:pt x="251" y="2604"/>
                                <a:pt x="165" y="2560"/>
                                <a:pt x="99" y="2480"/>
                              </a:cubicBezTo>
                              <a:cubicBezTo>
                                <a:pt x="20" y="2384"/>
                                <a:pt x="0" y="2273"/>
                                <a:pt x="31" y="2154"/>
                              </a:cubicBezTo>
                              <a:cubicBezTo>
                                <a:pt x="52" y="2075"/>
                                <a:pt x="98" y="2011"/>
                                <a:pt x="165" y="1962"/>
                              </a:cubicBezTo>
                              <a:cubicBezTo>
                                <a:pt x="233" y="1914"/>
                                <a:pt x="308" y="1890"/>
                                <a:pt x="390" y="1894"/>
                              </a:cubicBezTo>
                              <a:cubicBezTo>
                                <a:pt x="470" y="1897"/>
                                <a:pt x="543" y="1924"/>
                                <a:pt x="605" y="1977"/>
                              </a:cubicBezTo>
                              <a:cubicBezTo>
                                <a:pt x="639" y="2006"/>
                                <a:pt x="670" y="2038"/>
                                <a:pt x="715" y="2049"/>
                              </a:cubicBezTo>
                              <a:cubicBezTo>
                                <a:pt x="814" y="2075"/>
                                <a:pt x="912" y="2023"/>
                                <a:pt x="948" y="1933"/>
                              </a:cubicBezTo>
                              <a:cubicBezTo>
                                <a:pt x="960" y="1903"/>
                                <a:pt x="963" y="1872"/>
                                <a:pt x="963" y="1840"/>
                              </a:cubicBezTo>
                              <a:cubicBezTo>
                                <a:pt x="963" y="1696"/>
                                <a:pt x="963" y="632"/>
                                <a:pt x="963" y="488"/>
                              </a:cubicBezTo>
                              <a:cubicBezTo>
                                <a:pt x="963" y="488"/>
                                <a:pt x="963" y="488"/>
                                <a:pt x="963" y="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AFB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2FD4" id="Freeform 6" o:spid="_x0000_s1026" style="position:absolute;margin-left:223.45pt;margin-top:22.4pt;width:126.9pt;height:89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6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" path="m963,488v,-153,,-305,,-458c962,11,967,3,988,3v300,1,1281,1,1582,1c2638,4,2677,59,2652,121v-5,14,-17,25,-27,36c2561,228,2520,309,2505,404v-15,88,-5,172,29,254c2576,762,2648,841,2747,894v100,53,206,70,319,46c3150,922,3224,885,3287,827v71,-65,119,-144,141,-239c3442,529,3446,471,3437,411,3422,310,3379,222,3308,150v-27,-28,-33,-58,-24,-92c3293,27,3331,2,3369,1v36,-1,73,,110,c3557,1,3636,1,3715,1v170,,1020,,1190,c4923,1,4940,3,4958,3v15,,21,6,20,21c4977,34,4978,44,4978,54v,291,,1502,,1794c4977,1911,4998,1964,5045,2008v48,45,138,63,198,33c5269,2028,5295,2010,5317,1990v101,-86,213,-119,343,-83c5760,1934,5835,1995,5883,2086v43,83,53,172,27,263c5886,2436,5836,2505,5761,2554v-90,57,-187,73,-291,45c5403,2581,5349,2542,5298,2496v-58,-50,-126,-62,-198,-32c5019,2498,4979,2562,4978,2648v-1,302,,1524,,1826c4978,4502,4978,4502,4950,4501v-299,,-1278,,-1578,c3344,4501,3318,4494,3299,4471v-27,-33,-25,-81,5,-112c3360,4303,3401,4237,3423,4161v22,-78,26,-158,7,-239c3408,3830,3364,3752,3297,3687v-64,-62,-140,-102,-228,-121c2988,3549,2908,3552,2829,3576v-92,28,-168,81,-227,156c2518,3838,2484,3960,2504,4096v15,102,60,188,131,263c2661,4387,2667,4419,2652,4454v-15,32,-43,47,-77,48c2378,4502,2180,4502,1983,4501v-105,,-891,-1,-996,c967,4502,963,4495,963,4477v,-302,,-1523,,-1824c963,2577,932,2517,869,2477v-73,-45,-168,-38,-231,22c559,2576,465,2618,354,2611,251,2604,165,2560,99,2480,20,2384,,2273,31,2154v21,-79,67,-143,134,-192c233,1914,308,1890,390,1894v80,3,153,30,215,83c639,2006,670,2038,715,2049v99,26,197,-26,233,-116c960,1903,963,1872,963,1840v,-144,,-1208,,-1352c963,488,963,488,963,488xe" fillcolor="#42afb6" stroked="f">
                <v:path arrowok="t" o:connecttype="custom" o:connectlocs="261455,7536;697758,1005;712690,39440;687984,165294;832422,236135;930705,147710;898125,37681;914687,251;1008626,251;1346102,754;1351532,13565;1369723,504424;1443571,499902;1597240,524018;1564117,641583;1438412,627013;1351532,665197;1343930,1130684;895682,1123148;929348,1045273;895139,926201;768076,898317;679839,1028945;720021,1118877;538387,1130684;261455,1124655;235934,622240;96111,655902;8417,541100;105885,475787;194123,514724;261455,462221;261455,122589" o:connectangles="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E9DAEFB" wp14:editId="1FF9E460">
                <wp:simplePos x="0" y="0"/>
                <wp:positionH relativeFrom="column">
                  <wp:posOffset>1756410</wp:posOffset>
                </wp:positionH>
                <wp:positionV relativeFrom="paragraph">
                  <wp:posOffset>4445</wp:posOffset>
                </wp:positionV>
                <wp:extent cx="1322705" cy="1664335"/>
                <wp:effectExtent l="0" t="0" r="0" b="0"/>
                <wp:wrapNone/>
                <wp:docPr id="50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664335"/>
                        </a:xfrm>
                        <a:custGeom>
                          <a:avLst/>
                          <a:gdLst>
                            <a:gd name="T0" fmla="*/ 27 w 4016"/>
                            <a:gd name="T1" fmla="*/ 5450 h 6400"/>
                            <a:gd name="T2" fmla="*/ 0 w 4016"/>
                            <a:gd name="T3" fmla="*/ 3596 h 6400"/>
                            <a:gd name="T4" fmla="*/ 144 w 4016"/>
                            <a:gd name="T5" fmla="*/ 3537 h 6400"/>
                            <a:gd name="T6" fmla="*/ 704 w 4016"/>
                            <a:gd name="T7" fmla="*/ 3612 h 6400"/>
                            <a:gd name="T8" fmla="*/ 945 w 4016"/>
                            <a:gd name="T9" fmla="*/ 3183 h 6400"/>
                            <a:gd name="T10" fmla="*/ 404 w 4016"/>
                            <a:gd name="T11" fmla="*/ 2734 h 6400"/>
                            <a:gd name="T12" fmla="*/ 58 w 4016"/>
                            <a:gd name="T13" fmla="*/ 2888 h 6400"/>
                            <a:gd name="T14" fmla="*/ 0 w 4016"/>
                            <a:gd name="T15" fmla="*/ 2254 h 6400"/>
                            <a:gd name="T16" fmla="*/ 29 w 4016"/>
                            <a:gd name="T17" fmla="*/ 951 h 6400"/>
                            <a:gd name="T18" fmla="*/ 1702 w 4016"/>
                            <a:gd name="T19" fmla="*/ 933 h 6400"/>
                            <a:gd name="T20" fmla="*/ 1750 w 4016"/>
                            <a:gd name="T21" fmla="*/ 615 h 6400"/>
                            <a:gd name="T22" fmla="*/ 1932 w 4016"/>
                            <a:gd name="T23" fmla="*/ 28 h 6400"/>
                            <a:gd name="T24" fmla="*/ 2356 w 4016"/>
                            <a:gd name="T25" fmla="*/ 455 h 6400"/>
                            <a:gd name="T26" fmla="*/ 2348 w 4016"/>
                            <a:gd name="T27" fmla="*/ 946 h 6400"/>
                            <a:gd name="T28" fmla="*/ 3986 w 4016"/>
                            <a:gd name="T29" fmla="*/ 952 h 6400"/>
                            <a:gd name="T30" fmla="*/ 4016 w 4016"/>
                            <a:gd name="T31" fmla="*/ 2797 h 6400"/>
                            <a:gd name="T32" fmla="*/ 3880 w 4016"/>
                            <a:gd name="T33" fmla="*/ 2869 h 6400"/>
                            <a:gd name="T34" fmla="*/ 3419 w 4016"/>
                            <a:gd name="T35" fmla="*/ 2746 h 6400"/>
                            <a:gd name="T36" fmla="*/ 3083 w 4016"/>
                            <a:gd name="T37" fmla="*/ 3097 h 6400"/>
                            <a:gd name="T38" fmla="*/ 3307 w 4016"/>
                            <a:gd name="T39" fmla="*/ 3609 h 6400"/>
                            <a:gd name="T40" fmla="*/ 3774 w 4016"/>
                            <a:gd name="T41" fmla="*/ 3612 h 6400"/>
                            <a:gd name="T42" fmla="*/ 3951 w 4016"/>
                            <a:gd name="T43" fmla="*/ 3512 h 6400"/>
                            <a:gd name="T44" fmla="*/ 4016 w 4016"/>
                            <a:gd name="T45" fmla="*/ 3608 h 6400"/>
                            <a:gd name="T46" fmla="*/ 3986 w 4016"/>
                            <a:gd name="T47" fmla="*/ 5449 h 6400"/>
                            <a:gd name="T48" fmla="*/ 2326 w 4016"/>
                            <a:gd name="T49" fmla="*/ 5462 h 6400"/>
                            <a:gd name="T50" fmla="*/ 2241 w 4016"/>
                            <a:gd name="T51" fmla="*/ 5758 h 6400"/>
                            <a:gd name="T52" fmla="*/ 2357 w 4016"/>
                            <a:gd name="T53" fmla="*/ 6121 h 6400"/>
                            <a:gd name="T54" fmla="*/ 1976 w 4016"/>
                            <a:gd name="T55" fmla="*/ 6392 h 6400"/>
                            <a:gd name="T56" fmla="*/ 1663 w 4016"/>
                            <a:gd name="T57" fmla="*/ 5937 h 6400"/>
                            <a:gd name="T58" fmla="*/ 1775 w 4016"/>
                            <a:gd name="T59" fmla="*/ 5529 h 6400"/>
                            <a:gd name="T60" fmla="*/ 509 w 4016"/>
                            <a:gd name="T61" fmla="*/ 5450 h 6400"/>
                            <a:gd name="T62" fmla="*/ 493 w 4016"/>
                            <a:gd name="T63" fmla="*/ 5450 h 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6" h="6400">
                              <a:moveTo>
                                <a:pt x="493" y="5450"/>
                              </a:moveTo>
                              <a:cubicBezTo>
                                <a:pt x="338" y="5450"/>
                                <a:pt x="183" y="5450"/>
                                <a:pt x="27" y="5450"/>
                              </a:cubicBezTo>
                              <a:cubicBezTo>
                                <a:pt x="0" y="5450"/>
                                <a:pt x="0" y="5450"/>
                                <a:pt x="0" y="5422"/>
                              </a:cubicBezTo>
                              <a:cubicBezTo>
                                <a:pt x="0" y="5120"/>
                                <a:pt x="0" y="3898"/>
                                <a:pt x="0" y="3596"/>
                              </a:cubicBezTo>
                              <a:cubicBezTo>
                                <a:pt x="0" y="3558"/>
                                <a:pt x="19" y="3529"/>
                                <a:pt x="53" y="3515"/>
                              </a:cubicBezTo>
                              <a:cubicBezTo>
                                <a:pt x="85" y="3502"/>
                                <a:pt x="116" y="3510"/>
                                <a:pt x="144" y="3537"/>
                              </a:cubicBezTo>
                              <a:cubicBezTo>
                                <a:pt x="241" y="3628"/>
                                <a:pt x="355" y="3674"/>
                                <a:pt x="489" y="3671"/>
                              </a:cubicBezTo>
                              <a:cubicBezTo>
                                <a:pt x="566" y="3669"/>
                                <a:pt x="638" y="3649"/>
                                <a:pt x="704" y="3612"/>
                              </a:cubicBezTo>
                              <a:cubicBezTo>
                                <a:pt x="767" y="3577"/>
                                <a:pt x="819" y="3530"/>
                                <a:pt x="861" y="3471"/>
                              </a:cubicBezTo>
                              <a:cubicBezTo>
                                <a:pt x="921" y="3384"/>
                                <a:pt x="949" y="3288"/>
                                <a:pt x="945" y="3183"/>
                              </a:cubicBezTo>
                              <a:cubicBezTo>
                                <a:pt x="940" y="3063"/>
                                <a:pt x="896" y="2960"/>
                                <a:pt x="813" y="2873"/>
                              </a:cubicBezTo>
                              <a:cubicBezTo>
                                <a:pt x="700" y="2757"/>
                                <a:pt x="561" y="2715"/>
                                <a:pt x="404" y="2734"/>
                              </a:cubicBezTo>
                              <a:cubicBezTo>
                                <a:pt x="303" y="2747"/>
                                <a:pt x="216" y="2793"/>
                                <a:pt x="143" y="2865"/>
                              </a:cubicBezTo>
                              <a:cubicBezTo>
                                <a:pt x="119" y="2888"/>
                                <a:pt x="85" y="2898"/>
                                <a:pt x="58" y="2888"/>
                              </a:cubicBezTo>
                              <a:cubicBezTo>
                                <a:pt x="21" y="2874"/>
                                <a:pt x="0" y="2845"/>
                                <a:pt x="0" y="2808"/>
                              </a:cubicBezTo>
                              <a:cubicBezTo>
                                <a:pt x="0" y="2623"/>
                                <a:pt x="0" y="2438"/>
                                <a:pt x="0" y="2254"/>
                              </a:cubicBezTo>
                              <a:cubicBezTo>
                                <a:pt x="0" y="2136"/>
                                <a:pt x="0" y="1098"/>
                                <a:pt x="0" y="980"/>
                              </a:cubicBezTo>
                              <a:cubicBezTo>
                                <a:pt x="0" y="951"/>
                                <a:pt x="0" y="951"/>
                                <a:pt x="29" y="951"/>
                              </a:cubicBezTo>
                              <a:cubicBezTo>
                                <a:pt x="327" y="951"/>
                                <a:pt x="1305" y="951"/>
                                <a:pt x="1603" y="951"/>
                              </a:cubicBezTo>
                              <a:cubicBezTo>
                                <a:pt x="1637" y="951"/>
                                <a:pt x="1670" y="948"/>
                                <a:pt x="1702" y="933"/>
                              </a:cubicBezTo>
                              <a:cubicBezTo>
                                <a:pt x="1786" y="894"/>
                                <a:pt x="1832" y="790"/>
                                <a:pt x="1802" y="702"/>
                              </a:cubicBezTo>
                              <a:cubicBezTo>
                                <a:pt x="1791" y="669"/>
                                <a:pt x="1773" y="641"/>
                                <a:pt x="1750" y="615"/>
                              </a:cubicBezTo>
                              <a:cubicBezTo>
                                <a:pt x="1656" y="512"/>
                                <a:pt x="1626" y="393"/>
                                <a:pt x="1667" y="259"/>
                              </a:cubicBezTo>
                              <a:cubicBezTo>
                                <a:pt x="1707" y="127"/>
                                <a:pt x="1800" y="56"/>
                                <a:pt x="1932" y="28"/>
                              </a:cubicBezTo>
                              <a:cubicBezTo>
                                <a:pt x="2058" y="0"/>
                                <a:pt x="2174" y="20"/>
                                <a:pt x="2266" y="117"/>
                              </a:cubicBezTo>
                              <a:cubicBezTo>
                                <a:pt x="2356" y="213"/>
                                <a:pt x="2387" y="326"/>
                                <a:pt x="2356" y="455"/>
                              </a:cubicBezTo>
                              <a:cubicBezTo>
                                <a:pt x="2340" y="521"/>
                                <a:pt x="2306" y="576"/>
                                <a:pt x="2259" y="624"/>
                              </a:cubicBezTo>
                              <a:cubicBezTo>
                                <a:pt x="2163" y="724"/>
                                <a:pt x="2199" y="901"/>
                                <a:pt x="2348" y="946"/>
                              </a:cubicBezTo>
                              <a:cubicBezTo>
                                <a:pt x="2369" y="952"/>
                                <a:pt x="2392" y="951"/>
                                <a:pt x="2414" y="951"/>
                              </a:cubicBezTo>
                              <a:cubicBezTo>
                                <a:pt x="2711" y="952"/>
                                <a:pt x="3688" y="952"/>
                                <a:pt x="3986" y="952"/>
                              </a:cubicBezTo>
                              <a:cubicBezTo>
                                <a:pt x="4016" y="952"/>
                                <a:pt x="4016" y="952"/>
                                <a:pt x="4016" y="983"/>
                              </a:cubicBezTo>
                              <a:cubicBezTo>
                                <a:pt x="4016" y="1281"/>
                                <a:pt x="4016" y="2499"/>
                                <a:pt x="4016" y="2797"/>
                              </a:cubicBezTo>
                              <a:cubicBezTo>
                                <a:pt x="4016" y="2845"/>
                                <a:pt x="3999" y="2871"/>
                                <a:pt x="3959" y="2887"/>
                              </a:cubicBezTo>
                              <a:cubicBezTo>
                                <a:pt x="3928" y="2899"/>
                                <a:pt x="3901" y="2890"/>
                                <a:pt x="3880" y="2869"/>
                              </a:cubicBezTo>
                              <a:cubicBezTo>
                                <a:pt x="3826" y="2818"/>
                                <a:pt x="3766" y="2777"/>
                                <a:pt x="3696" y="2754"/>
                              </a:cubicBezTo>
                              <a:cubicBezTo>
                                <a:pt x="3605" y="2723"/>
                                <a:pt x="3512" y="2721"/>
                                <a:pt x="3419" y="2746"/>
                              </a:cubicBezTo>
                              <a:cubicBezTo>
                                <a:pt x="3333" y="2768"/>
                                <a:pt x="3260" y="2813"/>
                                <a:pt x="3200" y="2877"/>
                              </a:cubicBezTo>
                              <a:cubicBezTo>
                                <a:pt x="3141" y="2939"/>
                                <a:pt x="3102" y="3013"/>
                                <a:pt x="3083" y="3097"/>
                              </a:cubicBezTo>
                              <a:cubicBezTo>
                                <a:pt x="3063" y="3184"/>
                                <a:pt x="3068" y="3268"/>
                                <a:pt x="3096" y="3351"/>
                              </a:cubicBezTo>
                              <a:cubicBezTo>
                                <a:pt x="3134" y="3463"/>
                                <a:pt x="3205" y="3549"/>
                                <a:pt x="3307" y="3609"/>
                              </a:cubicBezTo>
                              <a:cubicBezTo>
                                <a:pt x="3382" y="3654"/>
                                <a:pt x="3465" y="3673"/>
                                <a:pt x="3553" y="3672"/>
                              </a:cubicBezTo>
                              <a:cubicBezTo>
                                <a:pt x="3632" y="3670"/>
                                <a:pt x="3706" y="3652"/>
                                <a:pt x="3774" y="3612"/>
                              </a:cubicBezTo>
                              <a:cubicBezTo>
                                <a:pt x="3810" y="3590"/>
                                <a:pt x="3843" y="3561"/>
                                <a:pt x="3876" y="3534"/>
                              </a:cubicBezTo>
                              <a:cubicBezTo>
                                <a:pt x="3899" y="3517"/>
                                <a:pt x="3922" y="3504"/>
                                <a:pt x="3951" y="3512"/>
                              </a:cubicBezTo>
                              <a:cubicBezTo>
                                <a:pt x="3984" y="3521"/>
                                <a:pt x="4007" y="3540"/>
                                <a:pt x="4014" y="3576"/>
                              </a:cubicBezTo>
                              <a:cubicBezTo>
                                <a:pt x="4016" y="3586"/>
                                <a:pt x="4016" y="3597"/>
                                <a:pt x="4016" y="3608"/>
                              </a:cubicBezTo>
                              <a:cubicBezTo>
                                <a:pt x="4016" y="3905"/>
                                <a:pt x="4016" y="5122"/>
                                <a:pt x="4016" y="5420"/>
                              </a:cubicBezTo>
                              <a:cubicBezTo>
                                <a:pt x="4016" y="5449"/>
                                <a:pt x="4016" y="5449"/>
                                <a:pt x="3986" y="5449"/>
                              </a:cubicBezTo>
                              <a:cubicBezTo>
                                <a:pt x="3694" y="5449"/>
                                <a:pt x="2721" y="5448"/>
                                <a:pt x="2428" y="5448"/>
                              </a:cubicBezTo>
                              <a:cubicBezTo>
                                <a:pt x="2394" y="5448"/>
                                <a:pt x="2357" y="5449"/>
                                <a:pt x="2326" y="5462"/>
                              </a:cubicBezTo>
                              <a:cubicBezTo>
                                <a:pt x="2261" y="5489"/>
                                <a:pt x="2220" y="5541"/>
                                <a:pt x="2208" y="5614"/>
                              </a:cubicBezTo>
                              <a:cubicBezTo>
                                <a:pt x="2200" y="5666"/>
                                <a:pt x="2213" y="5715"/>
                                <a:pt x="2241" y="5758"/>
                              </a:cubicBezTo>
                              <a:cubicBezTo>
                                <a:pt x="2253" y="5777"/>
                                <a:pt x="2273" y="5791"/>
                                <a:pt x="2287" y="5809"/>
                              </a:cubicBezTo>
                              <a:cubicBezTo>
                                <a:pt x="2359" y="5902"/>
                                <a:pt x="2385" y="6005"/>
                                <a:pt x="2357" y="6121"/>
                              </a:cubicBezTo>
                              <a:cubicBezTo>
                                <a:pt x="2338" y="6197"/>
                                <a:pt x="2299" y="6260"/>
                                <a:pt x="2240" y="6310"/>
                              </a:cubicBezTo>
                              <a:cubicBezTo>
                                <a:pt x="2164" y="6374"/>
                                <a:pt x="2075" y="6400"/>
                                <a:pt x="1976" y="6392"/>
                              </a:cubicBezTo>
                              <a:cubicBezTo>
                                <a:pt x="1875" y="6383"/>
                                <a:pt x="1794" y="6337"/>
                                <a:pt x="1728" y="6261"/>
                              </a:cubicBezTo>
                              <a:cubicBezTo>
                                <a:pt x="1646" y="6165"/>
                                <a:pt x="1630" y="6056"/>
                                <a:pt x="1663" y="5937"/>
                              </a:cubicBezTo>
                              <a:cubicBezTo>
                                <a:pt x="1680" y="5876"/>
                                <a:pt x="1712" y="5825"/>
                                <a:pt x="1755" y="5779"/>
                              </a:cubicBezTo>
                              <a:cubicBezTo>
                                <a:pt x="1824" y="5707"/>
                                <a:pt x="1833" y="5610"/>
                                <a:pt x="1775" y="5529"/>
                              </a:cubicBezTo>
                              <a:cubicBezTo>
                                <a:pt x="1741" y="5483"/>
                                <a:pt x="1695" y="5452"/>
                                <a:pt x="1635" y="5451"/>
                              </a:cubicBezTo>
                              <a:cubicBezTo>
                                <a:pt x="1487" y="5450"/>
                                <a:pt x="658" y="5450"/>
                                <a:pt x="509" y="5450"/>
                              </a:cubicBezTo>
                              <a:cubicBezTo>
                                <a:pt x="504" y="5450"/>
                                <a:pt x="499" y="5450"/>
                                <a:pt x="493" y="5450"/>
                              </a:cubicBezTo>
                              <a:cubicBezTo>
                                <a:pt x="493" y="5450"/>
                                <a:pt x="493" y="5450"/>
                                <a:pt x="493" y="5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1B4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76C7" id="Freeform 5" o:spid="_x0000_s1026" style="position:absolute;margin-left:138.3pt;margin-top:.35pt;width:104.15pt;height:131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1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" path="m493,5450v-155,,-310,,-466,c,5450,,5450,,5422,,5120,,3898,,3596v,-38,19,-67,53,-81c85,3502,116,3510,144,3537v97,91,211,137,345,134c566,3669,638,3649,704,3612v63,-35,115,-82,157,-141c921,3384,949,3288,945,3183,940,3063,896,2960,813,2873,700,2757,561,2715,404,2734v-101,13,-188,59,-261,131c119,2888,85,2898,58,2888,21,2874,,2845,,2808,,2623,,2438,,2254,,2136,,1098,,980,,951,,951,29,951v298,,1276,,1574,c1637,951,1670,948,1702,933v84,-39,130,-143,100,-231c1791,669,1773,641,1750,615,1656,512,1626,393,1667,259,1707,127,1800,56,1932,28v126,-28,242,-8,334,89c2356,213,2387,326,2356,455v-16,66,-50,121,-97,169c2163,724,2199,901,2348,946v21,6,44,5,66,5c2711,952,3688,952,3986,952v30,,30,,30,31c4016,1281,4016,2499,4016,2797v,48,-17,74,-57,90c3928,2899,3901,2890,3880,2869v-54,-51,-114,-92,-184,-115c3605,2723,3512,2721,3419,2746v-86,22,-159,67,-219,131c3141,2939,3102,3013,3083,3097v-20,87,-15,171,13,254c3134,3463,3205,3549,3307,3609v75,45,158,64,246,63c3632,3670,3706,3652,3774,3612v36,-22,69,-51,102,-78c3899,3517,3922,3504,3951,3512v33,9,56,28,63,64c4016,3586,4016,3597,4016,3608v,297,,1514,,1812c4016,5449,4016,5449,3986,5449v-292,,-1265,-1,-1558,-1c2394,5448,2357,5449,2326,5462v-65,27,-106,79,-118,152c2200,5666,2213,5715,2241,5758v12,19,32,33,46,51c2359,5902,2385,6005,2357,6121v-19,76,-58,139,-117,189c2164,6374,2075,6400,1976,6392v-101,-9,-182,-55,-248,-131c1646,6165,1630,6056,1663,5937v17,-61,49,-112,92,-158c1824,5707,1833,5610,1775,5529v-34,-46,-80,-77,-140,-78c1487,5450,658,5450,509,5450v-5,,-10,,-16,c493,5450,493,5450,493,5450xe" fillcolor="#cb1b4a" stroked="f">
                <v:path arrowok="t" o:connecttype="custom" o:connectlocs="8893,1417285;0,935148;47428,919805;231869,939309;311244,827747;133061,710983;19103,751031;0,586158;9551,247310;560569,242629;576378,159932;636321,7281;775969,118324;773334,246010;1312824,247570;1322705,727366;1277912,746090;1126078,714104;1015413,805382;1089190,938529;1243000,939309;1301297,913304;1322705,938269;1312824,1417025;766089,1420406;738093,1497381;776299,1591780;650813,1662255;547724,1543931;584612,1437829;167644,1417285;162374,1417285" o:connectangles="0,0,0,0,0,0,0,0,0,0,0,0,0,0,0,0,0,0,0,0,0,0,0,0,0,0,0,0,0,0,0,0"/>
              </v:shape>
            </w:pict>
          </mc:Fallback>
        </mc:AlternateContent>
      </w:r>
    </w:p>
    <w:p w14:paraId="10627FF4" w14:textId="7B56E08E" w:rsidR="00BF4455" w:rsidRDefault="00F051C1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1B64DE" wp14:editId="53FD03F4">
                <wp:simplePos x="0" y="0"/>
                <wp:positionH relativeFrom="column">
                  <wp:posOffset>273050</wp:posOffset>
                </wp:positionH>
                <wp:positionV relativeFrom="paragraph">
                  <wp:posOffset>10160</wp:posOffset>
                </wp:positionV>
                <wp:extent cx="1706245" cy="1130935"/>
                <wp:effectExtent l="0" t="0" r="0" b="0"/>
                <wp:wrapNone/>
                <wp:docPr id="50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130935"/>
                        </a:xfrm>
                        <a:custGeom>
                          <a:avLst/>
                          <a:gdLst>
                            <a:gd name="T0" fmla="*/ 963 w 5936"/>
                            <a:gd name="T1" fmla="*/ 30 h 4502"/>
                            <a:gd name="T2" fmla="*/ 2570 w 5936"/>
                            <a:gd name="T3" fmla="*/ 4 h 4502"/>
                            <a:gd name="T4" fmla="*/ 2625 w 5936"/>
                            <a:gd name="T5" fmla="*/ 157 h 4502"/>
                            <a:gd name="T6" fmla="*/ 2534 w 5936"/>
                            <a:gd name="T7" fmla="*/ 658 h 4502"/>
                            <a:gd name="T8" fmla="*/ 3066 w 5936"/>
                            <a:gd name="T9" fmla="*/ 940 h 4502"/>
                            <a:gd name="T10" fmla="*/ 3428 w 5936"/>
                            <a:gd name="T11" fmla="*/ 588 h 4502"/>
                            <a:gd name="T12" fmla="*/ 3308 w 5936"/>
                            <a:gd name="T13" fmla="*/ 150 h 4502"/>
                            <a:gd name="T14" fmla="*/ 3369 w 5936"/>
                            <a:gd name="T15" fmla="*/ 1 h 4502"/>
                            <a:gd name="T16" fmla="*/ 3715 w 5936"/>
                            <a:gd name="T17" fmla="*/ 1 h 4502"/>
                            <a:gd name="T18" fmla="*/ 4958 w 5936"/>
                            <a:gd name="T19" fmla="*/ 3 h 4502"/>
                            <a:gd name="T20" fmla="*/ 4978 w 5936"/>
                            <a:gd name="T21" fmla="*/ 54 h 4502"/>
                            <a:gd name="T22" fmla="*/ 5045 w 5936"/>
                            <a:gd name="T23" fmla="*/ 2008 h 4502"/>
                            <a:gd name="T24" fmla="*/ 5317 w 5936"/>
                            <a:gd name="T25" fmla="*/ 1990 h 4502"/>
                            <a:gd name="T26" fmla="*/ 5883 w 5936"/>
                            <a:gd name="T27" fmla="*/ 2086 h 4502"/>
                            <a:gd name="T28" fmla="*/ 5761 w 5936"/>
                            <a:gd name="T29" fmla="*/ 2554 h 4502"/>
                            <a:gd name="T30" fmla="*/ 5298 w 5936"/>
                            <a:gd name="T31" fmla="*/ 2496 h 4502"/>
                            <a:gd name="T32" fmla="*/ 4978 w 5936"/>
                            <a:gd name="T33" fmla="*/ 2648 h 4502"/>
                            <a:gd name="T34" fmla="*/ 4950 w 5936"/>
                            <a:gd name="T35" fmla="*/ 4501 h 4502"/>
                            <a:gd name="T36" fmla="*/ 3299 w 5936"/>
                            <a:gd name="T37" fmla="*/ 4471 h 4502"/>
                            <a:gd name="T38" fmla="*/ 3423 w 5936"/>
                            <a:gd name="T39" fmla="*/ 4161 h 4502"/>
                            <a:gd name="T40" fmla="*/ 3297 w 5936"/>
                            <a:gd name="T41" fmla="*/ 3687 h 4502"/>
                            <a:gd name="T42" fmla="*/ 2829 w 5936"/>
                            <a:gd name="T43" fmla="*/ 3576 h 4502"/>
                            <a:gd name="T44" fmla="*/ 2504 w 5936"/>
                            <a:gd name="T45" fmla="*/ 4096 h 4502"/>
                            <a:gd name="T46" fmla="*/ 2652 w 5936"/>
                            <a:gd name="T47" fmla="*/ 4454 h 4502"/>
                            <a:gd name="T48" fmla="*/ 1983 w 5936"/>
                            <a:gd name="T49" fmla="*/ 4501 h 4502"/>
                            <a:gd name="T50" fmla="*/ 963 w 5936"/>
                            <a:gd name="T51" fmla="*/ 4477 h 4502"/>
                            <a:gd name="T52" fmla="*/ 869 w 5936"/>
                            <a:gd name="T53" fmla="*/ 2477 h 4502"/>
                            <a:gd name="T54" fmla="*/ 354 w 5936"/>
                            <a:gd name="T55" fmla="*/ 2611 h 4502"/>
                            <a:gd name="T56" fmla="*/ 31 w 5936"/>
                            <a:gd name="T57" fmla="*/ 2154 h 4502"/>
                            <a:gd name="T58" fmla="*/ 390 w 5936"/>
                            <a:gd name="T59" fmla="*/ 1894 h 4502"/>
                            <a:gd name="T60" fmla="*/ 715 w 5936"/>
                            <a:gd name="T61" fmla="*/ 2049 h 4502"/>
                            <a:gd name="T62" fmla="*/ 963 w 5936"/>
                            <a:gd name="T63" fmla="*/ 1840 h 4502"/>
                            <a:gd name="T64" fmla="*/ 963 w 5936"/>
                            <a:gd name="T65" fmla="*/ 488 h 4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36" h="4502">
                              <a:moveTo>
                                <a:pt x="963" y="488"/>
                              </a:moveTo>
                              <a:cubicBezTo>
                                <a:pt x="963" y="335"/>
                                <a:pt x="963" y="183"/>
                                <a:pt x="963" y="30"/>
                              </a:cubicBezTo>
                              <a:cubicBezTo>
                                <a:pt x="962" y="11"/>
                                <a:pt x="967" y="3"/>
                                <a:pt x="988" y="3"/>
                              </a:cubicBezTo>
                              <a:cubicBezTo>
                                <a:pt x="1288" y="4"/>
                                <a:pt x="2269" y="4"/>
                                <a:pt x="2570" y="4"/>
                              </a:cubicBezTo>
                              <a:cubicBezTo>
                                <a:pt x="2638" y="4"/>
                                <a:pt x="2677" y="59"/>
                                <a:pt x="2652" y="121"/>
                              </a:cubicBezTo>
                              <a:cubicBezTo>
                                <a:pt x="2647" y="135"/>
                                <a:pt x="2635" y="146"/>
                                <a:pt x="2625" y="157"/>
                              </a:cubicBezTo>
                              <a:cubicBezTo>
                                <a:pt x="2561" y="228"/>
                                <a:pt x="2520" y="309"/>
                                <a:pt x="2505" y="404"/>
                              </a:cubicBezTo>
                              <a:cubicBezTo>
                                <a:pt x="2490" y="492"/>
                                <a:pt x="2500" y="576"/>
                                <a:pt x="2534" y="658"/>
                              </a:cubicBezTo>
                              <a:cubicBezTo>
                                <a:pt x="2576" y="762"/>
                                <a:pt x="2648" y="841"/>
                                <a:pt x="2747" y="894"/>
                              </a:cubicBezTo>
                              <a:cubicBezTo>
                                <a:pt x="2847" y="947"/>
                                <a:pt x="2953" y="964"/>
                                <a:pt x="3066" y="940"/>
                              </a:cubicBezTo>
                              <a:cubicBezTo>
                                <a:pt x="3150" y="922"/>
                                <a:pt x="3224" y="885"/>
                                <a:pt x="3287" y="827"/>
                              </a:cubicBezTo>
                              <a:cubicBezTo>
                                <a:pt x="3358" y="762"/>
                                <a:pt x="3406" y="683"/>
                                <a:pt x="3428" y="588"/>
                              </a:cubicBezTo>
                              <a:cubicBezTo>
                                <a:pt x="3442" y="529"/>
                                <a:pt x="3446" y="471"/>
                                <a:pt x="3437" y="411"/>
                              </a:cubicBezTo>
                              <a:cubicBezTo>
                                <a:pt x="3422" y="310"/>
                                <a:pt x="3379" y="222"/>
                                <a:pt x="3308" y="150"/>
                              </a:cubicBezTo>
                              <a:cubicBezTo>
                                <a:pt x="3281" y="122"/>
                                <a:pt x="3275" y="92"/>
                                <a:pt x="3284" y="58"/>
                              </a:cubicBezTo>
                              <a:cubicBezTo>
                                <a:pt x="3293" y="27"/>
                                <a:pt x="3331" y="2"/>
                                <a:pt x="3369" y="1"/>
                              </a:cubicBezTo>
                              <a:cubicBezTo>
                                <a:pt x="3405" y="0"/>
                                <a:pt x="3442" y="1"/>
                                <a:pt x="3479" y="1"/>
                              </a:cubicBezTo>
                              <a:cubicBezTo>
                                <a:pt x="3557" y="1"/>
                                <a:pt x="3636" y="1"/>
                                <a:pt x="3715" y="1"/>
                              </a:cubicBezTo>
                              <a:cubicBezTo>
                                <a:pt x="3885" y="1"/>
                                <a:pt x="4735" y="1"/>
                                <a:pt x="4905" y="1"/>
                              </a:cubicBezTo>
                              <a:cubicBezTo>
                                <a:pt x="4923" y="1"/>
                                <a:pt x="4940" y="3"/>
                                <a:pt x="4958" y="3"/>
                              </a:cubicBezTo>
                              <a:cubicBezTo>
                                <a:pt x="4973" y="3"/>
                                <a:pt x="4979" y="9"/>
                                <a:pt x="4978" y="24"/>
                              </a:cubicBezTo>
                              <a:cubicBezTo>
                                <a:pt x="4977" y="34"/>
                                <a:pt x="4978" y="44"/>
                                <a:pt x="4978" y="54"/>
                              </a:cubicBezTo>
                              <a:cubicBezTo>
                                <a:pt x="4978" y="345"/>
                                <a:pt x="4978" y="1556"/>
                                <a:pt x="4978" y="1848"/>
                              </a:cubicBezTo>
                              <a:cubicBezTo>
                                <a:pt x="4977" y="1911"/>
                                <a:pt x="4998" y="1964"/>
                                <a:pt x="5045" y="2008"/>
                              </a:cubicBezTo>
                              <a:cubicBezTo>
                                <a:pt x="5093" y="2053"/>
                                <a:pt x="5183" y="2071"/>
                                <a:pt x="5243" y="2041"/>
                              </a:cubicBezTo>
                              <a:cubicBezTo>
                                <a:pt x="5269" y="2028"/>
                                <a:pt x="5295" y="2010"/>
                                <a:pt x="5317" y="1990"/>
                              </a:cubicBezTo>
                              <a:cubicBezTo>
                                <a:pt x="5418" y="1904"/>
                                <a:pt x="5530" y="1871"/>
                                <a:pt x="5660" y="1907"/>
                              </a:cubicBezTo>
                              <a:cubicBezTo>
                                <a:pt x="5760" y="1934"/>
                                <a:pt x="5835" y="1995"/>
                                <a:pt x="5883" y="2086"/>
                              </a:cubicBezTo>
                              <a:cubicBezTo>
                                <a:pt x="5926" y="2169"/>
                                <a:pt x="5936" y="2258"/>
                                <a:pt x="5910" y="2349"/>
                              </a:cubicBezTo>
                              <a:cubicBezTo>
                                <a:pt x="5886" y="2436"/>
                                <a:pt x="5836" y="2505"/>
                                <a:pt x="5761" y="2554"/>
                              </a:cubicBezTo>
                              <a:cubicBezTo>
                                <a:pt x="5671" y="2611"/>
                                <a:pt x="5574" y="2627"/>
                                <a:pt x="5470" y="2599"/>
                              </a:cubicBezTo>
                              <a:cubicBezTo>
                                <a:pt x="5403" y="2581"/>
                                <a:pt x="5349" y="2542"/>
                                <a:pt x="5298" y="2496"/>
                              </a:cubicBezTo>
                              <a:cubicBezTo>
                                <a:pt x="5240" y="2446"/>
                                <a:pt x="5172" y="2434"/>
                                <a:pt x="5100" y="2464"/>
                              </a:cubicBezTo>
                              <a:cubicBezTo>
                                <a:pt x="5019" y="2498"/>
                                <a:pt x="4979" y="2562"/>
                                <a:pt x="4978" y="2648"/>
                              </a:cubicBezTo>
                              <a:cubicBezTo>
                                <a:pt x="4977" y="2950"/>
                                <a:pt x="4978" y="4172"/>
                                <a:pt x="4978" y="4474"/>
                              </a:cubicBezTo>
                              <a:cubicBezTo>
                                <a:pt x="4978" y="4502"/>
                                <a:pt x="4978" y="4502"/>
                                <a:pt x="4950" y="4501"/>
                              </a:cubicBezTo>
                              <a:cubicBezTo>
                                <a:pt x="4651" y="4501"/>
                                <a:pt x="3672" y="4501"/>
                                <a:pt x="3372" y="4501"/>
                              </a:cubicBezTo>
                              <a:cubicBezTo>
                                <a:pt x="3344" y="4501"/>
                                <a:pt x="3318" y="4494"/>
                                <a:pt x="3299" y="4471"/>
                              </a:cubicBezTo>
                              <a:cubicBezTo>
                                <a:pt x="3272" y="4438"/>
                                <a:pt x="3274" y="4390"/>
                                <a:pt x="3304" y="4359"/>
                              </a:cubicBezTo>
                              <a:cubicBezTo>
                                <a:pt x="3360" y="4303"/>
                                <a:pt x="3401" y="4237"/>
                                <a:pt x="3423" y="4161"/>
                              </a:cubicBezTo>
                              <a:cubicBezTo>
                                <a:pt x="3445" y="4083"/>
                                <a:pt x="3449" y="4003"/>
                                <a:pt x="3430" y="3922"/>
                              </a:cubicBezTo>
                              <a:cubicBezTo>
                                <a:pt x="3408" y="3830"/>
                                <a:pt x="3364" y="3752"/>
                                <a:pt x="3297" y="3687"/>
                              </a:cubicBezTo>
                              <a:cubicBezTo>
                                <a:pt x="3233" y="3625"/>
                                <a:pt x="3157" y="3585"/>
                                <a:pt x="3069" y="3566"/>
                              </a:cubicBezTo>
                              <a:cubicBezTo>
                                <a:pt x="2988" y="3549"/>
                                <a:pt x="2908" y="3552"/>
                                <a:pt x="2829" y="3576"/>
                              </a:cubicBezTo>
                              <a:cubicBezTo>
                                <a:pt x="2737" y="3604"/>
                                <a:pt x="2661" y="3657"/>
                                <a:pt x="2602" y="3732"/>
                              </a:cubicBezTo>
                              <a:cubicBezTo>
                                <a:pt x="2518" y="3838"/>
                                <a:pt x="2484" y="3960"/>
                                <a:pt x="2504" y="4096"/>
                              </a:cubicBezTo>
                              <a:cubicBezTo>
                                <a:pt x="2519" y="4198"/>
                                <a:pt x="2564" y="4284"/>
                                <a:pt x="2635" y="4359"/>
                              </a:cubicBezTo>
                              <a:cubicBezTo>
                                <a:pt x="2661" y="4387"/>
                                <a:pt x="2667" y="4419"/>
                                <a:pt x="2652" y="4454"/>
                              </a:cubicBezTo>
                              <a:cubicBezTo>
                                <a:pt x="2637" y="4486"/>
                                <a:pt x="2609" y="4501"/>
                                <a:pt x="2575" y="4502"/>
                              </a:cubicBezTo>
                              <a:cubicBezTo>
                                <a:pt x="2378" y="4502"/>
                                <a:pt x="2180" y="4502"/>
                                <a:pt x="1983" y="4501"/>
                              </a:cubicBezTo>
                              <a:cubicBezTo>
                                <a:pt x="1878" y="4501"/>
                                <a:pt x="1092" y="4500"/>
                                <a:pt x="987" y="4501"/>
                              </a:cubicBezTo>
                              <a:cubicBezTo>
                                <a:pt x="967" y="4502"/>
                                <a:pt x="963" y="4495"/>
                                <a:pt x="963" y="4477"/>
                              </a:cubicBezTo>
                              <a:cubicBezTo>
                                <a:pt x="963" y="4175"/>
                                <a:pt x="963" y="2954"/>
                                <a:pt x="963" y="2653"/>
                              </a:cubicBezTo>
                              <a:cubicBezTo>
                                <a:pt x="963" y="2577"/>
                                <a:pt x="932" y="2517"/>
                                <a:pt x="869" y="2477"/>
                              </a:cubicBezTo>
                              <a:cubicBezTo>
                                <a:pt x="796" y="2432"/>
                                <a:pt x="701" y="2439"/>
                                <a:pt x="638" y="2499"/>
                              </a:cubicBezTo>
                              <a:cubicBezTo>
                                <a:pt x="559" y="2576"/>
                                <a:pt x="465" y="2618"/>
                                <a:pt x="354" y="2611"/>
                              </a:cubicBezTo>
                              <a:cubicBezTo>
                                <a:pt x="251" y="2604"/>
                                <a:pt x="165" y="2560"/>
                                <a:pt x="99" y="2480"/>
                              </a:cubicBezTo>
                              <a:cubicBezTo>
                                <a:pt x="20" y="2384"/>
                                <a:pt x="0" y="2273"/>
                                <a:pt x="31" y="2154"/>
                              </a:cubicBezTo>
                              <a:cubicBezTo>
                                <a:pt x="52" y="2075"/>
                                <a:pt x="98" y="2011"/>
                                <a:pt x="165" y="1962"/>
                              </a:cubicBezTo>
                              <a:cubicBezTo>
                                <a:pt x="233" y="1914"/>
                                <a:pt x="308" y="1890"/>
                                <a:pt x="390" y="1894"/>
                              </a:cubicBezTo>
                              <a:cubicBezTo>
                                <a:pt x="470" y="1897"/>
                                <a:pt x="543" y="1924"/>
                                <a:pt x="605" y="1977"/>
                              </a:cubicBezTo>
                              <a:cubicBezTo>
                                <a:pt x="639" y="2006"/>
                                <a:pt x="670" y="2038"/>
                                <a:pt x="715" y="2049"/>
                              </a:cubicBezTo>
                              <a:cubicBezTo>
                                <a:pt x="814" y="2075"/>
                                <a:pt x="912" y="2023"/>
                                <a:pt x="948" y="1933"/>
                              </a:cubicBezTo>
                              <a:cubicBezTo>
                                <a:pt x="960" y="1903"/>
                                <a:pt x="963" y="1872"/>
                                <a:pt x="963" y="1840"/>
                              </a:cubicBezTo>
                              <a:cubicBezTo>
                                <a:pt x="963" y="1696"/>
                                <a:pt x="963" y="632"/>
                                <a:pt x="963" y="488"/>
                              </a:cubicBezTo>
                              <a:cubicBezTo>
                                <a:pt x="963" y="488"/>
                                <a:pt x="963" y="488"/>
                                <a:pt x="963" y="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578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AF04" id="Freeform 6" o:spid="_x0000_s1026" style="position:absolute;margin-left:21.5pt;margin-top:.8pt;width:134.35pt;height:89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6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" path="m963,488v,-153,,-305,,-458c962,11,967,3,988,3v300,1,1281,1,1582,1c2638,4,2677,59,2652,121v-5,14,-17,25,-27,36c2561,228,2520,309,2505,404v-15,88,-5,172,29,254c2576,762,2648,841,2747,894v100,53,206,70,319,46c3150,922,3224,885,3287,827v71,-65,119,-144,141,-239c3442,529,3446,471,3437,411,3422,310,3379,222,3308,150v-27,-28,-33,-58,-24,-92c3293,27,3331,2,3369,1v36,-1,73,,110,c3557,1,3636,1,3715,1v170,,1020,,1190,c4923,1,4940,3,4958,3v15,,21,6,20,21c4977,34,4978,44,4978,54v,291,,1502,,1794c4977,1911,4998,1964,5045,2008v48,45,138,63,198,33c5269,2028,5295,2010,5317,1990v101,-86,213,-119,343,-83c5760,1934,5835,1995,5883,2086v43,83,53,172,27,263c5886,2436,5836,2505,5761,2554v-90,57,-187,73,-291,45c5403,2581,5349,2542,5298,2496v-58,-50,-126,-62,-198,-32c5019,2498,4979,2562,4978,2648v-1,302,,1524,,1826c4978,4502,4978,4502,4950,4501v-299,,-1278,,-1578,c3344,4501,3318,4494,3299,4471v-27,-33,-25,-81,5,-112c3360,4303,3401,4237,3423,4161v22,-78,26,-158,7,-239c3408,3830,3364,3752,3297,3687v-64,-62,-140,-102,-228,-121c2988,3549,2908,3552,2829,3576v-92,28,-168,81,-227,156c2518,3838,2484,3960,2504,4096v15,102,60,188,131,263c2661,4387,2667,4419,2652,4454v-15,32,-43,47,-77,48c2378,4502,2180,4502,1983,4501v-105,,-891,-1,-996,c967,4502,963,4495,963,4477v,-302,,-1523,,-1824c963,2577,932,2517,869,2477v-73,-45,-168,-38,-231,22c559,2576,465,2618,354,2611,251,2604,165,2560,99,2480,20,2384,,2273,31,2154v21,-79,67,-143,134,-192c233,1914,308,1890,390,1894v80,3,153,30,215,83c639,2006,670,2038,715,2049v99,26,197,-26,233,-116c960,1903,963,1872,963,1840v,-144,,-1208,,-1352c963,488,963,488,963,488xe" fillcolor="#205784" stroked="f">
                <v:path arrowok="t" o:connecttype="custom" o:connectlocs="276805,7536;738721,1005;754531,39440;728373,165294;881292,236135;985345,147710;950852,37681;968386,251;1067840,251;1425128,754;1430877,13565;1450136,504424;1528320,499902;1691011,524018;1655943,641583;1522858,627013;1430877,665197;1422829,1130684;948265,1123148;983908,1045273;947690,926201;813168,898317;719750,1028945;762291,1118877;569994,1130684;276805,1124655;249786,622240;101754,655902;8911,541100;112102,475787;205520,514724;276805,462221;276805,122589" o:connectangles="0,0,0,0,0,0,0,0,0,0,0,0,0,0,0,0,0,0,0,0,0,0,0,0,0,0,0,0,0,0,0,0,0"/>
              </v:shape>
            </w:pict>
          </mc:Fallback>
        </mc:AlternateContent>
      </w:r>
    </w:p>
    <w:p w14:paraId="2DD3720F" w14:textId="29EBDDE1" w:rsidR="00BF4455" w:rsidRDefault="00BF4455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</w:p>
    <w:p w14:paraId="23CB68B1" w14:textId="18719B4F" w:rsidR="00BF4455" w:rsidRDefault="00BF4455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</w:p>
    <w:p w14:paraId="22E36411" w14:textId="553728AF" w:rsidR="00BF4455" w:rsidRDefault="00BF4455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</w:p>
    <w:p w14:paraId="08829C1F" w14:textId="77777777" w:rsidR="00BF4455" w:rsidRDefault="00BF4455" w:rsidP="00C27219">
      <w:pPr>
        <w:suppressAutoHyphens w:val="0"/>
        <w:spacing w:after="120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</w:p>
    <w:p w14:paraId="15AC10BB" w14:textId="77777777" w:rsidR="000A07A6" w:rsidRPr="00603943" w:rsidRDefault="000A07A6" w:rsidP="000A07A6">
      <w:pPr>
        <w:suppressAutoHyphens w:val="0"/>
        <w:spacing w:after="120"/>
        <w:jc w:val="center"/>
        <w:rPr>
          <w:rFonts w:ascii="Arial" w:eastAsia="Calibri" w:hAnsi="Arial" w:cs="Arial"/>
          <w:b/>
          <w:color w:val="1F4E79"/>
          <w:sz w:val="28"/>
          <w:szCs w:val="28"/>
          <w:lang w:eastAsia="pl-PL"/>
        </w:rPr>
      </w:pPr>
    </w:p>
    <w:p w14:paraId="23E1DC9E" w14:textId="79E9E6D1" w:rsidR="000744FB" w:rsidRDefault="000A07A6" w:rsidP="009F2804">
      <w:pPr>
        <w:suppressAutoHyphens w:val="0"/>
        <w:spacing w:after="120"/>
        <w:jc w:val="center"/>
      </w:pPr>
      <w:r w:rsidRPr="00730AF6">
        <w:rPr>
          <w:rFonts w:ascii="Arial" w:eastAsia="Calibri" w:hAnsi="Arial"/>
          <w:b/>
          <w:color w:val="1F4E79"/>
          <w:sz w:val="28"/>
        </w:rPr>
        <w:t xml:space="preserve">Projekt </w:t>
      </w:r>
      <w:r w:rsidR="00B6605F" w:rsidRPr="00730AF6">
        <w:rPr>
          <w:rFonts w:ascii="Arial" w:eastAsia="Calibri" w:hAnsi="Arial"/>
          <w:b/>
          <w:color w:val="1F4E79"/>
          <w:sz w:val="28"/>
        </w:rPr>
        <w:t xml:space="preserve">- </w:t>
      </w:r>
      <w:r w:rsidR="00324DC4">
        <w:rPr>
          <w:rFonts w:ascii="Arial" w:eastAsia="Calibri" w:hAnsi="Arial"/>
          <w:b/>
          <w:color w:val="1F4E79"/>
          <w:sz w:val="28"/>
        </w:rPr>
        <w:t>czerwiec</w:t>
      </w:r>
      <w:r w:rsidR="00762E79" w:rsidRPr="00730AF6">
        <w:rPr>
          <w:rFonts w:ascii="Arial" w:eastAsia="Calibri" w:hAnsi="Arial"/>
          <w:b/>
          <w:color w:val="1F4E79"/>
          <w:sz w:val="28"/>
        </w:rPr>
        <w:t xml:space="preserve"> </w:t>
      </w:r>
      <w:r w:rsidR="00A25D09" w:rsidRPr="00730AF6">
        <w:rPr>
          <w:rFonts w:ascii="Arial" w:eastAsia="Calibri" w:hAnsi="Arial"/>
          <w:b/>
          <w:color w:val="1F4E79"/>
          <w:sz w:val="28"/>
        </w:rPr>
        <w:t>202</w:t>
      </w:r>
      <w:r w:rsidR="00F051C1">
        <w:rPr>
          <w:rFonts w:ascii="Arial" w:eastAsia="Calibri" w:hAnsi="Arial"/>
          <w:b/>
          <w:color w:val="1F4E79"/>
          <w:sz w:val="28"/>
        </w:rPr>
        <w:t>2</w:t>
      </w:r>
      <w:r w:rsidR="00A25D09" w:rsidRPr="00730AF6">
        <w:rPr>
          <w:rFonts w:ascii="Arial" w:eastAsia="Calibri" w:hAnsi="Arial"/>
          <w:b/>
          <w:color w:val="1F4E79"/>
          <w:sz w:val="28"/>
        </w:rPr>
        <w:t xml:space="preserve"> r.</w:t>
      </w:r>
    </w:p>
    <w:p w14:paraId="7F68FCC5" w14:textId="66DDB61B" w:rsidR="009F639F" w:rsidRDefault="009F639F" w:rsidP="000A07A6">
      <w:pPr>
        <w:suppressAutoHyphens w:val="0"/>
        <w:spacing w:after="120"/>
        <w:jc w:val="center"/>
        <w:rPr>
          <w:rFonts w:ascii="Arial" w:eastAsia="Calibri" w:hAnsi="Arial" w:cs="Arial"/>
          <w:b/>
          <w:color w:val="1F4E79"/>
          <w:sz w:val="28"/>
          <w:szCs w:val="28"/>
          <w:lang w:eastAsia="pl-PL"/>
        </w:rPr>
      </w:pPr>
    </w:p>
    <w:p w14:paraId="62A016C1" w14:textId="77777777" w:rsidR="005037BC" w:rsidRPr="00603943" w:rsidRDefault="005037BC" w:rsidP="000A07A6">
      <w:pPr>
        <w:suppressAutoHyphens w:val="0"/>
        <w:spacing w:after="120"/>
        <w:jc w:val="center"/>
        <w:rPr>
          <w:rFonts w:ascii="Arial" w:eastAsia="Calibri" w:hAnsi="Arial" w:cs="Arial"/>
          <w:b/>
          <w:color w:val="1F4E79"/>
          <w:sz w:val="28"/>
          <w:szCs w:val="28"/>
          <w:lang w:eastAsia="pl-PL"/>
        </w:rPr>
      </w:pPr>
    </w:p>
    <w:p w14:paraId="720749C3" w14:textId="68242FB1" w:rsidR="000744FB" w:rsidRDefault="00700493" w:rsidP="009F2804">
      <w:pPr>
        <w:suppressAutoHyphens w:val="0"/>
        <w:spacing w:after="120"/>
        <w:rPr>
          <w:rFonts w:ascii="Calibri Light" w:eastAsia="Calibri" w:hAnsi="Calibri Light"/>
          <w:b/>
          <w:color w:val="1F4E79"/>
          <w:sz w:val="56"/>
        </w:rPr>
      </w:pPr>
      <w:r w:rsidRPr="00730AF6">
        <w:rPr>
          <w:rFonts w:ascii="Calibri Light" w:eastAsia="Calibri" w:hAnsi="Calibri Light"/>
          <w:b/>
          <w:color w:val="1F4E79"/>
          <w:sz w:val="56"/>
        </w:rPr>
        <w:lastRenderedPageBreak/>
        <w:t>Spis treści:</w:t>
      </w:r>
    </w:p>
    <w:sdt>
      <w:sdtPr>
        <w:rPr>
          <w:rFonts w:ascii="Times New Roman" w:hAnsi="Times New Roman" w:cs="Times New Roman"/>
          <w:b w:val="0"/>
          <w:bCs w:val="0"/>
          <w:caps w:val="0"/>
          <w:noProof w:val="0"/>
        </w:rPr>
        <w:id w:val="-1203635290"/>
        <w:docPartObj>
          <w:docPartGallery w:val="Table of Contents"/>
          <w:docPartUnique/>
        </w:docPartObj>
      </w:sdtPr>
      <w:sdtEndPr/>
      <w:sdtContent>
        <w:p w14:paraId="7668D473" w14:textId="189A6C5B" w:rsidR="00D909C6" w:rsidRDefault="00F051C1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150747" w:history="1">
            <w:r w:rsidR="00D909C6" w:rsidRPr="00187E30">
              <w:rPr>
                <w:rStyle w:val="Hipercze"/>
              </w:rPr>
              <w:t>OPIS 1 PRIORYTETU</w:t>
            </w:r>
            <w:r w:rsidR="00D909C6">
              <w:rPr>
                <w:webHidden/>
              </w:rPr>
              <w:tab/>
            </w:r>
            <w:r w:rsidR="00D909C6">
              <w:rPr>
                <w:webHidden/>
              </w:rPr>
              <w:fldChar w:fldCharType="begin"/>
            </w:r>
            <w:r w:rsidR="00D909C6">
              <w:rPr>
                <w:webHidden/>
              </w:rPr>
              <w:instrText xml:space="preserve"> PAGEREF _Toc105150747 \h </w:instrText>
            </w:r>
            <w:r w:rsidR="00D909C6">
              <w:rPr>
                <w:webHidden/>
              </w:rPr>
            </w:r>
            <w:r w:rsidR="00D909C6">
              <w:rPr>
                <w:webHidden/>
              </w:rPr>
              <w:fldChar w:fldCharType="separate"/>
            </w:r>
            <w:r w:rsidR="00D909C6">
              <w:rPr>
                <w:webHidden/>
              </w:rPr>
              <w:t>3</w:t>
            </w:r>
            <w:r w:rsidR="00D909C6">
              <w:rPr>
                <w:webHidden/>
              </w:rPr>
              <w:fldChar w:fldCharType="end"/>
            </w:r>
          </w:hyperlink>
        </w:p>
        <w:p w14:paraId="2EAB2708" w14:textId="5C05C2F7" w:rsidR="00D909C6" w:rsidRDefault="005E0DB3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105150748" w:history="1">
            <w:r w:rsidR="00D909C6" w:rsidRPr="00187E30">
              <w:rPr>
                <w:rStyle w:val="Hipercze"/>
                <w:rFonts w:ascii="Calibri" w:hAnsi="Calibri"/>
              </w:rPr>
              <w:t>Lista kryteriów 1 Priorytet FENG:</w:t>
            </w:r>
            <w:r w:rsidR="00D909C6">
              <w:rPr>
                <w:webHidden/>
              </w:rPr>
              <w:tab/>
            </w:r>
            <w:r w:rsidR="00D909C6">
              <w:rPr>
                <w:webHidden/>
              </w:rPr>
              <w:fldChar w:fldCharType="begin"/>
            </w:r>
            <w:r w:rsidR="00D909C6">
              <w:rPr>
                <w:webHidden/>
              </w:rPr>
              <w:instrText xml:space="preserve"> PAGEREF _Toc105150748 \h </w:instrText>
            </w:r>
            <w:r w:rsidR="00D909C6">
              <w:rPr>
                <w:webHidden/>
              </w:rPr>
            </w:r>
            <w:r w:rsidR="00D909C6">
              <w:rPr>
                <w:webHidden/>
              </w:rPr>
              <w:fldChar w:fldCharType="separate"/>
            </w:r>
            <w:r w:rsidR="00D909C6">
              <w:rPr>
                <w:webHidden/>
              </w:rPr>
              <w:t>6</w:t>
            </w:r>
            <w:r w:rsidR="00D909C6">
              <w:rPr>
                <w:webHidden/>
              </w:rPr>
              <w:fldChar w:fldCharType="end"/>
            </w:r>
          </w:hyperlink>
        </w:p>
        <w:p w14:paraId="77051D11" w14:textId="21E8F990" w:rsidR="00D909C6" w:rsidRDefault="005E0DB3">
          <w:pPr>
            <w:pStyle w:val="Spistreci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105150749" w:history="1">
            <w:r w:rsidR="00D909C6" w:rsidRPr="00187E30">
              <w:rPr>
                <w:rStyle w:val="Hipercze"/>
              </w:rPr>
              <w:t>I.</w:t>
            </w:r>
            <w:r w:rsidR="00D909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</w:rPr>
              <w:t>KRYTERIA OBLIGATORYJNE WSPÓLNE DLA PROJEKTU</w:t>
            </w:r>
            <w:r w:rsidR="00D909C6">
              <w:rPr>
                <w:webHidden/>
              </w:rPr>
              <w:tab/>
            </w:r>
            <w:r w:rsidR="00D909C6">
              <w:rPr>
                <w:webHidden/>
              </w:rPr>
              <w:fldChar w:fldCharType="begin"/>
            </w:r>
            <w:r w:rsidR="00D909C6">
              <w:rPr>
                <w:webHidden/>
              </w:rPr>
              <w:instrText xml:space="preserve"> PAGEREF _Toc105150749 \h </w:instrText>
            </w:r>
            <w:r w:rsidR="00D909C6">
              <w:rPr>
                <w:webHidden/>
              </w:rPr>
            </w:r>
            <w:r w:rsidR="00D909C6">
              <w:rPr>
                <w:webHidden/>
              </w:rPr>
              <w:fldChar w:fldCharType="separate"/>
            </w:r>
            <w:r w:rsidR="00D909C6">
              <w:rPr>
                <w:webHidden/>
              </w:rPr>
              <w:t>7</w:t>
            </w:r>
            <w:r w:rsidR="00D909C6">
              <w:rPr>
                <w:webHidden/>
              </w:rPr>
              <w:fldChar w:fldCharType="end"/>
            </w:r>
          </w:hyperlink>
        </w:p>
        <w:p w14:paraId="1A391A1A" w14:textId="386456CA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0" w:history="1">
            <w:r w:rsidR="00D909C6" w:rsidRPr="00187E30">
              <w:rPr>
                <w:rStyle w:val="Hipercze"/>
                <w:noProof/>
              </w:rPr>
              <w:t>1.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</w:rPr>
              <w:t>Kwalifikowalność wnioskodawcy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_Toc105150750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7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1BAB13EA" w14:textId="3A3D3C22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1" w:history="1">
            <w:r w:rsidR="00D909C6" w:rsidRPr="00187E30">
              <w:rPr>
                <w:rStyle w:val="Hipercze"/>
                <w:noProof/>
              </w:rPr>
              <w:t>2.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</w:rPr>
              <w:t>Projekt spełnia efekt zachęty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_Toc105150751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8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0D27C1E4" w14:textId="2400953C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2" w:history="1">
            <w:r w:rsidR="00D909C6" w:rsidRPr="00187E30">
              <w:rPr>
                <w:rStyle w:val="Hipercze"/>
                <w:noProof/>
              </w:rPr>
              <w:t>3.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</w:rPr>
              <w:t>Spójność projektu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_Toc105150752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8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4945FF0D" w14:textId="049B5DAC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3" w:history="1">
            <w:r w:rsidR="00D909C6" w:rsidRPr="00187E30">
              <w:rPr>
                <w:rStyle w:val="Hipercze"/>
                <w:noProof/>
              </w:rPr>
              <w:t>4.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</w:rPr>
              <w:t>Zdolność Wnioskodawcy do finansowej realizacji projektu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_Toc105150753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9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1D566A8B" w14:textId="117DAA02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4" w:history="1">
            <w:r w:rsidR="00D909C6" w:rsidRPr="00187E30">
              <w:rPr>
                <w:rStyle w:val="Hipercze"/>
                <w:noProof/>
              </w:rPr>
              <w:t>5.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</w:rPr>
              <w:t>Projekt spełnia horyzontalne zasady równości szans  i niedyskryminacji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_Toc105150754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9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174221A7" w14:textId="7B6403B9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5" w:history="1">
            <w:r w:rsidR="00D909C6" w:rsidRPr="00187E30">
              <w:rPr>
                <w:rStyle w:val="Hipercze"/>
                <w:rFonts w:cstheme="minorHAnsi"/>
                <w:noProof/>
              </w:rPr>
              <w:t>6.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rFonts w:cstheme="minorHAnsi"/>
                <w:noProof/>
              </w:rPr>
              <w:t>Projekt spełnia zasadę zrównoważonego rozwoju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_Toc105150755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10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5F11BE43" w14:textId="554141D0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6" w:history="1">
            <w:r w:rsidR="00D909C6" w:rsidRPr="00187E30">
              <w:rPr>
                <w:rStyle w:val="Hipercze"/>
                <w:noProof/>
              </w:rPr>
              <w:t>7.       Współpraca w ramach projektu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_Toc105150756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11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46BCEBD4" w14:textId="41702A67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7" w:history="1">
            <w:r w:rsidR="00D909C6" w:rsidRPr="00187E30">
              <w:rPr>
                <w:rStyle w:val="Hipercze"/>
                <w:noProof/>
              </w:rPr>
              <w:t xml:space="preserve">8.       </w:t>
            </w:r>
            <w:r w:rsidR="00D909C6" w:rsidRPr="00187E30">
              <w:rPr>
                <w:rStyle w:val="Hipercze"/>
                <w:rFonts w:eastAsia="Arial"/>
                <w:noProof/>
                <w:lang w:val="pl" w:eastAsia="en-US"/>
              </w:rPr>
              <w:t>Projekt obejmuje moduł B+R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_Toc105150757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12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58AFF589" w14:textId="3A965C3B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58" w:history="1">
            <w:r w:rsidR="00D909C6" w:rsidRPr="00187E30">
              <w:rPr>
                <w:rStyle w:val="Hipercze"/>
                <w:noProof/>
              </w:rPr>
              <w:t>9.       Zgodność z zakresem konkursu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_Toc105150758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12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716B7A95" w14:textId="3BD8B497" w:rsidR="00D909C6" w:rsidRDefault="005E0DB3">
          <w:pPr>
            <w:pStyle w:val="Spistreci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105150759" w:history="1">
            <w:r w:rsidR="00D909C6" w:rsidRPr="00187E30">
              <w:rPr>
                <w:rStyle w:val="Hipercze"/>
              </w:rPr>
              <w:t>II.</w:t>
            </w:r>
            <w:r w:rsidR="00D909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</w:rPr>
              <w:t>KRYTERIA RANKINGUJĄCE WSPÓLNE DLA PROJEKTU</w:t>
            </w:r>
            <w:r w:rsidR="00D909C6">
              <w:rPr>
                <w:webHidden/>
              </w:rPr>
              <w:tab/>
            </w:r>
            <w:r w:rsidR="00D909C6">
              <w:rPr>
                <w:webHidden/>
              </w:rPr>
              <w:fldChar w:fldCharType="begin"/>
            </w:r>
            <w:r w:rsidR="00D909C6">
              <w:rPr>
                <w:webHidden/>
              </w:rPr>
              <w:instrText xml:space="preserve"> PAGEREF _Toc105150759 \h </w:instrText>
            </w:r>
            <w:r w:rsidR="00D909C6">
              <w:rPr>
                <w:webHidden/>
              </w:rPr>
            </w:r>
            <w:r w:rsidR="00D909C6">
              <w:rPr>
                <w:webHidden/>
              </w:rPr>
              <w:fldChar w:fldCharType="separate"/>
            </w:r>
            <w:r w:rsidR="00D909C6">
              <w:rPr>
                <w:webHidden/>
              </w:rPr>
              <w:t>13</w:t>
            </w:r>
            <w:r w:rsidR="00D909C6">
              <w:rPr>
                <w:webHidden/>
              </w:rPr>
              <w:fldChar w:fldCharType="end"/>
            </w:r>
          </w:hyperlink>
        </w:p>
        <w:p w14:paraId="434AA2F6" w14:textId="07A024C8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60" w:history="1">
            <w:r w:rsidR="00D909C6" w:rsidRPr="00187E30">
              <w:rPr>
                <w:rStyle w:val="Hipercze"/>
                <w:noProof/>
                <w:lang w:eastAsia="pl-PL"/>
              </w:rPr>
              <w:t>1.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  <w:lang w:eastAsia="pl-PL"/>
              </w:rPr>
              <w:t>Projekt obejmuje moduł B+R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_Toc105150760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13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215A8286" w14:textId="3C4808D2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61" w:history="1">
            <w:r w:rsidR="00D909C6" w:rsidRPr="00187E30">
              <w:rPr>
                <w:rStyle w:val="Hipercze"/>
                <w:noProof/>
              </w:rPr>
              <w:t>2.       Nowość rezultatów projektu w skali ponadkrajowej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_Toc105150761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13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284E0946" w14:textId="1265DCCA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62" w:history="1">
            <w:r w:rsidR="00D909C6" w:rsidRPr="00187E30">
              <w:rPr>
                <w:rStyle w:val="Hipercze"/>
                <w:noProof/>
              </w:rPr>
              <w:t>3.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  <w:lang w:eastAsia="pl-PL"/>
              </w:rPr>
              <w:t>Udział nakładów na B+R w całkowitych nakładach inwestycyjnych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_Toc105150762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14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54C69DEB" w14:textId="438BAE8B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63" w:history="1">
            <w:r w:rsidR="00D909C6" w:rsidRPr="00187E30">
              <w:rPr>
                <w:rStyle w:val="Hipercze"/>
                <w:rFonts w:cstheme="minorHAnsi"/>
                <w:noProof/>
              </w:rPr>
              <w:t>4.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rFonts w:cstheme="minorHAnsi"/>
                <w:noProof/>
              </w:rPr>
              <w:t>Projekt dotyczy opracowania lub wdrażania ekoinnowacji  lub realizacja projektu uwzględnia zasady ekoprojektowania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_Toc105150763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15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62A511E4" w14:textId="54569041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64" w:history="1">
            <w:r w:rsidR="00D909C6" w:rsidRPr="00187E30">
              <w:rPr>
                <w:rStyle w:val="Hipercze"/>
                <w:noProof/>
              </w:rPr>
              <w:t>5.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</w:rPr>
              <w:t>Projekt dotyczy tworzenia innowacji cyfrowych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_Toc105150764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16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71AC49A4" w14:textId="763DD4B9" w:rsidR="00D909C6" w:rsidRDefault="005E0DB3" w:rsidP="00D909C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05150765" w:history="1">
            <w:r w:rsidR="00D909C6" w:rsidRPr="00187E30">
              <w:rPr>
                <w:rStyle w:val="Hipercze"/>
                <w:noProof/>
                <w:lang w:eastAsia="pl-PL"/>
              </w:rPr>
              <w:t>6.</w:t>
            </w:r>
            <w:r w:rsidR="00D909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D909C6" w:rsidRPr="00187E30">
              <w:rPr>
                <w:rStyle w:val="Hipercze"/>
                <w:noProof/>
                <w:lang w:eastAsia="pl-PL"/>
              </w:rPr>
              <w:t>Współpraca w związku z  projektem</w:t>
            </w:r>
            <w:r w:rsidR="00D909C6">
              <w:rPr>
                <w:noProof/>
                <w:webHidden/>
              </w:rPr>
              <w:tab/>
            </w:r>
            <w:r w:rsidR="00D909C6">
              <w:rPr>
                <w:noProof/>
                <w:webHidden/>
              </w:rPr>
              <w:fldChar w:fldCharType="begin"/>
            </w:r>
            <w:r w:rsidR="00D909C6">
              <w:rPr>
                <w:noProof/>
                <w:webHidden/>
              </w:rPr>
              <w:instrText xml:space="preserve"> PAGEREF _Toc105150765 \h </w:instrText>
            </w:r>
            <w:r w:rsidR="00D909C6">
              <w:rPr>
                <w:noProof/>
                <w:webHidden/>
              </w:rPr>
            </w:r>
            <w:r w:rsidR="00D909C6">
              <w:rPr>
                <w:noProof/>
                <w:webHidden/>
              </w:rPr>
              <w:fldChar w:fldCharType="separate"/>
            </w:r>
            <w:r w:rsidR="00D909C6">
              <w:rPr>
                <w:noProof/>
                <w:webHidden/>
              </w:rPr>
              <w:t>17</w:t>
            </w:r>
            <w:r w:rsidR="00D909C6">
              <w:rPr>
                <w:noProof/>
                <w:webHidden/>
              </w:rPr>
              <w:fldChar w:fldCharType="end"/>
            </w:r>
          </w:hyperlink>
        </w:p>
        <w:p w14:paraId="124A72CA" w14:textId="79921568" w:rsidR="00F051C1" w:rsidRDefault="00F051C1">
          <w:r>
            <w:rPr>
              <w:b/>
              <w:bCs/>
            </w:rPr>
            <w:fldChar w:fldCharType="end"/>
          </w:r>
        </w:p>
      </w:sdtContent>
    </w:sdt>
    <w:p w14:paraId="4F467CF4" w14:textId="5E348CCF" w:rsidR="00F051C1" w:rsidRDefault="00F051C1" w:rsidP="009F2804">
      <w:pPr>
        <w:suppressAutoHyphens w:val="0"/>
        <w:spacing w:after="120"/>
        <w:rPr>
          <w:rFonts w:ascii="Calibri Light" w:eastAsia="Calibri" w:hAnsi="Calibri Light"/>
          <w:b/>
          <w:color w:val="1F4E79"/>
          <w:sz w:val="56"/>
        </w:rPr>
      </w:pPr>
    </w:p>
    <w:p w14:paraId="210AB7D2" w14:textId="333AA5DE" w:rsidR="00F051C1" w:rsidRDefault="00F051C1" w:rsidP="009F2804">
      <w:pPr>
        <w:suppressAutoHyphens w:val="0"/>
        <w:spacing w:after="120"/>
        <w:rPr>
          <w:rFonts w:ascii="Calibri Light" w:eastAsia="Calibri" w:hAnsi="Calibri Light"/>
          <w:b/>
          <w:color w:val="1F4E79"/>
          <w:sz w:val="56"/>
        </w:rPr>
      </w:pPr>
    </w:p>
    <w:p w14:paraId="6BFA006D" w14:textId="73281DE8" w:rsidR="00F051C1" w:rsidRDefault="00F051C1" w:rsidP="009F2804">
      <w:pPr>
        <w:suppressAutoHyphens w:val="0"/>
        <w:spacing w:after="120"/>
        <w:rPr>
          <w:rFonts w:ascii="Calibri Light" w:eastAsia="Calibri" w:hAnsi="Calibri Light"/>
          <w:b/>
          <w:color w:val="1F4E79"/>
          <w:sz w:val="56"/>
        </w:rPr>
      </w:pPr>
    </w:p>
    <w:p w14:paraId="06281F94" w14:textId="5CF48A99" w:rsidR="00700493" w:rsidRPr="00603943" w:rsidRDefault="00700493" w:rsidP="00F051C1">
      <w:pPr>
        <w:pStyle w:val="Nagwek1"/>
        <w:rPr>
          <w:rFonts w:cs="Calibri Light"/>
          <w:color w:val="1F4E79"/>
          <w:sz w:val="36"/>
          <w:szCs w:val="36"/>
        </w:rPr>
      </w:pPr>
      <w:bookmarkStart w:id="0" w:name="_Toc75430766"/>
      <w:bookmarkStart w:id="1" w:name="_Toc75432957"/>
      <w:bookmarkStart w:id="2" w:name="_Toc93052799"/>
      <w:bookmarkStart w:id="3" w:name="_Toc93939693"/>
      <w:bookmarkStart w:id="4" w:name="_Toc105150747"/>
      <w:r w:rsidRPr="00603943">
        <w:rPr>
          <w:rFonts w:cs="Calibri Light"/>
          <w:color w:val="1F4E79"/>
          <w:sz w:val="36"/>
          <w:szCs w:val="36"/>
        </w:rPr>
        <w:lastRenderedPageBreak/>
        <w:t>OPIS 1 PRIORYTETU</w:t>
      </w:r>
      <w:bookmarkEnd w:id="0"/>
      <w:bookmarkEnd w:id="1"/>
      <w:bookmarkEnd w:id="2"/>
      <w:bookmarkEnd w:id="3"/>
      <w:bookmarkEnd w:id="4"/>
      <w:r w:rsidRPr="00603943">
        <w:rPr>
          <w:rFonts w:cs="Calibri Light"/>
          <w:color w:val="1F4E79"/>
          <w:sz w:val="36"/>
          <w:szCs w:val="36"/>
        </w:rPr>
        <w:t xml:space="preserve"> </w:t>
      </w:r>
    </w:p>
    <w:tbl>
      <w:tblPr>
        <w:tblW w:w="9771" w:type="dxa"/>
        <w:shd w:val="clear" w:color="auto" w:fill="FCB414"/>
        <w:tblLook w:val="04A0" w:firstRow="1" w:lastRow="0" w:firstColumn="1" w:lastColumn="0" w:noHBand="0" w:noVBand="1"/>
      </w:tblPr>
      <w:tblGrid>
        <w:gridCol w:w="9771"/>
      </w:tblGrid>
      <w:tr w:rsidR="00700493" w:rsidRPr="0086700B" w14:paraId="3BE6D50A" w14:textId="77777777" w:rsidTr="00A154DE">
        <w:trPr>
          <w:trHeight w:val="649"/>
        </w:trPr>
        <w:tc>
          <w:tcPr>
            <w:tcW w:w="9771" w:type="dxa"/>
            <w:shd w:val="clear" w:color="auto" w:fill="42AFB6"/>
          </w:tcPr>
          <w:p w14:paraId="4C5033FA" w14:textId="77777777" w:rsidR="00700493" w:rsidRPr="00603943" w:rsidRDefault="00700493" w:rsidP="00C016C0">
            <w:pPr>
              <w:spacing w:before="120" w:after="120"/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 w:rsidRPr="00603943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Priorytet 1. Wsparcie dla przedsiębiorców</w:t>
            </w:r>
          </w:p>
        </w:tc>
      </w:tr>
    </w:tbl>
    <w:p w14:paraId="6D21B0EE" w14:textId="77777777" w:rsidR="007B6E4F" w:rsidRPr="007B6E4F" w:rsidRDefault="007B6E4F" w:rsidP="007B6E4F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7B6E4F">
        <w:rPr>
          <w:rFonts w:ascii="Calibri" w:hAnsi="Calibri" w:cs="Calibri"/>
          <w:sz w:val="28"/>
          <w:szCs w:val="28"/>
        </w:rPr>
        <w:t xml:space="preserve">Celem wsparcia oferowanego w 1. Priorytecie jest rozwijanie i wzmacnianie zdolności badawczych i innowacyjnych oraz zwiększenie stopnia wykorzystania zaawansowanych technologii w przedsiębiorstwach. </w:t>
      </w:r>
    </w:p>
    <w:p w14:paraId="408D9CFC" w14:textId="77777777" w:rsidR="007B6E4F" w:rsidRPr="007B6E4F" w:rsidRDefault="007B6E4F" w:rsidP="007B6E4F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7B6E4F">
        <w:rPr>
          <w:rFonts w:ascii="Calibri" w:hAnsi="Calibri" w:cs="Calibri"/>
          <w:sz w:val="28"/>
          <w:szCs w:val="28"/>
        </w:rPr>
        <w:t xml:space="preserve">Wsparcie może być udzielone na realizację kompleksowych projektów obejmujących prowadzenie prac badawczo-rozwojowych, wdrożenie wyników przeprowadzonych badań, rozbudowę infrastruktury badawczej, transformację cyfrową lub zieloną przedsiębiorstwa oraz internacjonalizację przedsiębiorstwa i podnoszenie kompetencji kadr. </w:t>
      </w:r>
    </w:p>
    <w:p w14:paraId="219510B4" w14:textId="3877D19F" w:rsidR="007B6E4F" w:rsidRDefault="007B6E4F" w:rsidP="007B6E4F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7B6E4F">
        <w:rPr>
          <w:rFonts w:ascii="Calibri" w:hAnsi="Calibri" w:cs="Calibri"/>
          <w:sz w:val="28"/>
          <w:szCs w:val="28"/>
        </w:rPr>
        <w:t xml:space="preserve">Wniosek o dofinansowanie może dotyczyć działań połączonych (tzw. projekty linearne), gdzie np. wdrożenie wyników prac badawczo-rozwojowych jest kontynuacją zaplanowanych we wniosku działań badawczo-rozwojowych, lub może dotyczyć różnych niepowiązanych ze sobą </w:t>
      </w:r>
      <w:r>
        <w:rPr>
          <w:rFonts w:ascii="Calibri" w:hAnsi="Calibri" w:cs="Calibri"/>
          <w:sz w:val="28"/>
          <w:szCs w:val="28"/>
        </w:rPr>
        <w:t xml:space="preserve">bezpośrednio </w:t>
      </w:r>
      <w:r w:rsidRPr="007B6E4F">
        <w:rPr>
          <w:rFonts w:ascii="Calibri" w:hAnsi="Calibri" w:cs="Calibri"/>
          <w:sz w:val="28"/>
          <w:szCs w:val="28"/>
        </w:rPr>
        <w:t>przedsięwzięć tj. prac badawczo-rozwojowych oraz wdrożenia wyników innych (zrealizowanych wcześniej i już zakończonych) prac badawczo rozwojowych. Projekt linearny może również oznaczać powiązania logiczne między modułami obowiązkowymi i fakultatywnymi (np. cyfryzację przedsiębiorstwa będącą wynikiem prowadzonych prac B+R lub internacjonalizację produktów, które zostały wprowadzone na rynek w module „wdrożenie innowacji”).</w:t>
      </w:r>
    </w:p>
    <w:p w14:paraId="5300CEB7" w14:textId="76E5505D" w:rsidR="007B6E4F" w:rsidRPr="007B6E4F" w:rsidRDefault="007B6E4F" w:rsidP="007B6E4F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7B6E4F">
        <w:rPr>
          <w:rFonts w:ascii="Calibri" w:hAnsi="Calibri" w:cs="Calibri"/>
          <w:sz w:val="28"/>
          <w:szCs w:val="28"/>
        </w:rPr>
        <w:t xml:space="preserve">W przypadku małych i średnich przedsiębiorstw wniosek o dofinansowanie obowiązkowo musi obejmować co najmniej jeden z dwóch rodzajów modułów tj. prowadzenie prac - badawczo rozwojowych (moduł B+R) lub wdrożenie wyników prac badawczo rozwojowych (moduł wdrożenie innowacji). </w:t>
      </w:r>
    </w:p>
    <w:p w14:paraId="6EAE9AFC" w14:textId="77777777" w:rsidR="007B6E4F" w:rsidRPr="007B6E4F" w:rsidRDefault="007B6E4F" w:rsidP="007B6E4F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7B6E4F">
        <w:rPr>
          <w:rFonts w:ascii="Calibri" w:hAnsi="Calibri" w:cs="Calibri"/>
          <w:sz w:val="28"/>
          <w:szCs w:val="28"/>
        </w:rPr>
        <w:t>W przypadku dużych przedsiębiorstw wniosek o dofinansowanie musi obligatoryjnie obejmować działania polegające na prowadzeniu prac badawczo-rozwojowych (moduł prace B+R).</w:t>
      </w:r>
    </w:p>
    <w:p w14:paraId="6CE9B883" w14:textId="27AFE2E4" w:rsidR="007B6E4F" w:rsidRDefault="007B6E4F" w:rsidP="007B6E4F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7B6E4F">
        <w:rPr>
          <w:rFonts w:ascii="Calibri" w:hAnsi="Calibri" w:cs="Calibri"/>
          <w:sz w:val="28"/>
          <w:szCs w:val="28"/>
        </w:rPr>
        <w:t xml:space="preserve">Ponadto dofinansowanie może obejmować rozbudowę infrastruktury B+R , </w:t>
      </w:r>
      <w:r w:rsidR="00BF3741">
        <w:rPr>
          <w:rFonts w:ascii="Calibri" w:hAnsi="Calibri" w:cs="Calibri"/>
          <w:sz w:val="28"/>
          <w:szCs w:val="28"/>
        </w:rPr>
        <w:t>promocję produktów na</w:t>
      </w:r>
      <w:r w:rsidRPr="007B6E4F">
        <w:rPr>
          <w:rFonts w:ascii="Calibri" w:hAnsi="Calibri" w:cs="Calibri"/>
          <w:sz w:val="28"/>
          <w:szCs w:val="28"/>
        </w:rPr>
        <w:t xml:space="preserve"> rynk</w:t>
      </w:r>
      <w:r w:rsidR="00BF3741">
        <w:rPr>
          <w:rFonts w:ascii="Calibri" w:hAnsi="Calibri" w:cs="Calibri"/>
          <w:sz w:val="28"/>
          <w:szCs w:val="28"/>
        </w:rPr>
        <w:t>ach</w:t>
      </w:r>
      <w:r w:rsidRPr="007B6E4F">
        <w:rPr>
          <w:rFonts w:ascii="Calibri" w:hAnsi="Calibri" w:cs="Calibri"/>
          <w:sz w:val="28"/>
          <w:szCs w:val="28"/>
        </w:rPr>
        <w:t xml:space="preserve"> zagraniczn</w:t>
      </w:r>
      <w:r w:rsidR="00BF3741">
        <w:rPr>
          <w:rFonts w:ascii="Calibri" w:hAnsi="Calibri" w:cs="Calibri"/>
          <w:sz w:val="28"/>
          <w:szCs w:val="28"/>
        </w:rPr>
        <w:t>ych</w:t>
      </w:r>
      <w:r w:rsidRPr="007B6E4F">
        <w:rPr>
          <w:rFonts w:ascii="Calibri" w:hAnsi="Calibri" w:cs="Calibri"/>
          <w:sz w:val="28"/>
          <w:szCs w:val="28"/>
        </w:rPr>
        <w:t xml:space="preserve"> oraz podnoszenie kompetencji kadr. Przedsiębiorcy będą mogli w ramach projektu uzyskać wsparcie również na transformację cyfrową lub zieloną (moduły fakultatywne).</w:t>
      </w:r>
    </w:p>
    <w:p w14:paraId="31D70CDF" w14:textId="05D17141" w:rsidR="004267D9" w:rsidRDefault="00250BFC" w:rsidP="00911F53">
      <w:pPr>
        <w:jc w:val="both"/>
        <w:rPr>
          <w:rFonts w:ascii="Arial" w:hAnsi="Arial"/>
          <w:b/>
          <w:color w:val="1F4E79"/>
        </w:rPr>
      </w:pPr>
      <w:r>
        <w:rPr>
          <w:rFonts w:ascii="Calibri" w:hAnsi="Calibri" w:cs="Calibri"/>
          <w:sz w:val="28"/>
          <w:szCs w:val="28"/>
        </w:rPr>
        <w:t>W przypadku zgłoszenia przez MŚP</w:t>
      </w:r>
      <w:r w:rsidR="004267D9">
        <w:rPr>
          <w:rFonts w:ascii="Calibri" w:hAnsi="Calibri" w:cs="Calibri"/>
          <w:sz w:val="28"/>
          <w:szCs w:val="28"/>
        </w:rPr>
        <w:t xml:space="preserve"> (samodzielnie lub w konsorcjum)</w:t>
      </w:r>
      <w:r>
        <w:rPr>
          <w:rFonts w:ascii="Calibri" w:hAnsi="Calibri" w:cs="Calibri"/>
          <w:sz w:val="28"/>
          <w:szCs w:val="28"/>
        </w:rPr>
        <w:t xml:space="preserve"> p</w:t>
      </w:r>
      <w:r w:rsidR="00411249" w:rsidRPr="00250BFC">
        <w:rPr>
          <w:rFonts w:ascii="Calibri" w:hAnsi="Calibri" w:cs="Calibri"/>
          <w:sz w:val="28"/>
          <w:szCs w:val="28"/>
        </w:rPr>
        <w:t>rojekt</w:t>
      </w:r>
      <w:r>
        <w:rPr>
          <w:rFonts w:ascii="Calibri" w:hAnsi="Calibri" w:cs="Calibri"/>
          <w:sz w:val="28"/>
          <w:szCs w:val="28"/>
        </w:rPr>
        <w:t>u</w:t>
      </w:r>
      <w:r w:rsidR="00411249" w:rsidRPr="00250BFC">
        <w:rPr>
          <w:rFonts w:ascii="Calibri" w:hAnsi="Calibri" w:cs="Calibri"/>
          <w:sz w:val="28"/>
          <w:szCs w:val="28"/>
        </w:rPr>
        <w:t xml:space="preserve"> </w:t>
      </w:r>
      <w:r w:rsidR="00BD0C06" w:rsidRPr="00250BFC">
        <w:rPr>
          <w:rFonts w:ascii="Calibri" w:hAnsi="Calibri" w:cs="Calibri"/>
          <w:sz w:val="28"/>
          <w:szCs w:val="28"/>
        </w:rPr>
        <w:t>uwzględniające</w:t>
      </w:r>
      <w:r>
        <w:rPr>
          <w:rFonts w:ascii="Calibri" w:hAnsi="Calibri" w:cs="Calibri"/>
          <w:sz w:val="28"/>
          <w:szCs w:val="28"/>
        </w:rPr>
        <w:t>go</w:t>
      </w:r>
      <w:r w:rsidR="00BD0C06" w:rsidRPr="00250BFC">
        <w:rPr>
          <w:rFonts w:ascii="Calibri" w:hAnsi="Calibri" w:cs="Calibri"/>
          <w:sz w:val="28"/>
          <w:szCs w:val="28"/>
        </w:rPr>
        <w:t xml:space="preserve"> </w:t>
      </w:r>
      <w:r w:rsidR="00411249" w:rsidRPr="00250BFC">
        <w:rPr>
          <w:rFonts w:ascii="Calibri" w:hAnsi="Calibri" w:cs="Calibri"/>
          <w:sz w:val="28"/>
          <w:szCs w:val="28"/>
        </w:rPr>
        <w:t xml:space="preserve">moduł B+R </w:t>
      </w:r>
      <w:r>
        <w:rPr>
          <w:rFonts w:ascii="Calibri" w:hAnsi="Calibri" w:cs="Calibri"/>
          <w:sz w:val="28"/>
          <w:szCs w:val="28"/>
        </w:rPr>
        <w:t>ta</w:t>
      </w:r>
      <w:r w:rsidR="002A752D">
        <w:rPr>
          <w:rFonts w:ascii="Calibri" w:hAnsi="Calibri" w:cs="Calibri"/>
          <w:sz w:val="28"/>
          <w:szCs w:val="28"/>
        </w:rPr>
        <w:t>ki</w:t>
      </w:r>
      <w:r>
        <w:rPr>
          <w:rFonts w:ascii="Calibri" w:hAnsi="Calibri" w:cs="Calibri"/>
          <w:sz w:val="28"/>
          <w:szCs w:val="28"/>
        </w:rPr>
        <w:t xml:space="preserve"> wnioskodawc</w:t>
      </w:r>
      <w:r w:rsidR="002A752D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</w:t>
      </w:r>
      <w:r w:rsidR="00411249" w:rsidRPr="00250BFC">
        <w:rPr>
          <w:rFonts w:ascii="Calibri" w:hAnsi="Calibri" w:cs="Calibri"/>
          <w:sz w:val="28"/>
          <w:szCs w:val="28"/>
        </w:rPr>
        <w:t>uzyska dodatkowe punkt</w:t>
      </w:r>
      <w:r w:rsidR="004267D9">
        <w:rPr>
          <w:rFonts w:ascii="Calibri" w:hAnsi="Calibri" w:cs="Calibri"/>
          <w:sz w:val="28"/>
          <w:szCs w:val="28"/>
        </w:rPr>
        <w:t>y</w:t>
      </w:r>
      <w:r w:rsidR="009E4810">
        <w:rPr>
          <w:rFonts w:ascii="Calibri" w:hAnsi="Calibri" w:cs="Calibri"/>
          <w:sz w:val="28"/>
          <w:szCs w:val="28"/>
        </w:rPr>
        <w:t>.</w:t>
      </w:r>
    </w:p>
    <w:p w14:paraId="2ED4CA64" w14:textId="6EA595AA" w:rsidR="004267D9" w:rsidRDefault="004267D9" w:rsidP="009F2804">
      <w:pPr>
        <w:jc w:val="center"/>
        <w:rPr>
          <w:rFonts w:ascii="Arial" w:hAnsi="Arial"/>
          <w:b/>
          <w:color w:val="1F4E79"/>
        </w:rPr>
      </w:pPr>
    </w:p>
    <w:p w14:paraId="616B7F89" w14:textId="46453215" w:rsidR="00785F8A" w:rsidRDefault="00785F8A" w:rsidP="009F2804">
      <w:pPr>
        <w:jc w:val="center"/>
        <w:rPr>
          <w:rFonts w:ascii="Arial" w:hAnsi="Arial"/>
          <w:b/>
          <w:color w:val="1F4E79"/>
        </w:rPr>
      </w:pPr>
    </w:p>
    <w:p w14:paraId="679F32AF" w14:textId="77777777" w:rsidR="00785F8A" w:rsidRDefault="00785F8A" w:rsidP="009F2804">
      <w:pPr>
        <w:jc w:val="center"/>
        <w:rPr>
          <w:rFonts w:ascii="Arial" w:hAnsi="Arial"/>
          <w:b/>
          <w:color w:val="1F4E79"/>
        </w:rPr>
      </w:pPr>
    </w:p>
    <w:p w14:paraId="2903687C" w14:textId="77777777" w:rsidR="004267D9" w:rsidRDefault="004267D9" w:rsidP="009F2804">
      <w:pPr>
        <w:jc w:val="center"/>
        <w:rPr>
          <w:rFonts w:ascii="Arial" w:hAnsi="Arial"/>
          <w:b/>
          <w:color w:val="1F4E79"/>
        </w:rPr>
      </w:pPr>
    </w:p>
    <w:p w14:paraId="6F11F7C1" w14:textId="77777777" w:rsidR="004267D9" w:rsidRDefault="004267D9" w:rsidP="009F2804">
      <w:pPr>
        <w:jc w:val="center"/>
        <w:rPr>
          <w:rFonts w:ascii="Arial" w:hAnsi="Arial"/>
          <w:b/>
          <w:color w:val="1F4E79"/>
        </w:rPr>
      </w:pPr>
    </w:p>
    <w:p w14:paraId="7A78B211" w14:textId="02CC34CB" w:rsidR="000744FB" w:rsidRDefault="00700493" w:rsidP="009F2804">
      <w:pPr>
        <w:jc w:val="center"/>
      </w:pPr>
      <w:r w:rsidRPr="00DB6A81">
        <w:rPr>
          <w:rFonts w:ascii="Arial" w:hAnsi="Arial"/>
          <w:b/>
          <w:color w:val="1F4E79"/>
        </w:rPr>
        <w:lastRenderedPageBreak/>
        <w:t>Moduły w 1. Priorytecie</w:t>
      </w:r>
    </w:p>
    <w:p w14:paraId="65D48C3B" w14:textId="22031847" w:rsidR="00B37D5A" w:rsidRDefault="00785F8A" w:rsidP="00C016C0">
      <w:pPr>
        <w:jc w:val="center"/>
        <w:rPr>
          <w:rFonts w:ascii="Arial" w:hAnsi="Arial" w:cs="Arial"/>
          <w:b/>
          <w:color w:val="1F4E79"/>
        </w:rPr>
      </w:pPr>
      <w:r>
        <w:rPr>
          <w:rFonts w:ascii="Arial" w:hAnsi="Arial" w:cs="Arial"/>
          <w:b/>
          <w:noProof/>
          <w:color w:val="1F4E79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94D42C" wp14:editId="13BBDC49">
                <wp:simplePos x="0" y="0"/>
                <wp:positionH relativeFrom="column">
                  <wp:posOffset>973455</wp:posOffset>
                </wp:positionH>
                <wp:positionV relativeFrom="paragraph">
                  <wp:posOffset>36195</wp:posOffset>
                </wp:positionV>
                <wp:extent cx="2112010" cy="822960"/>
                <wp:effectExtent l="22225" t="24765" r="37465" b="47625"/>
                <wp:wrapNone/>
                <wp:docPr id="5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229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28CBE9" w14:textId="77777777" w:rsidR="009075BB" w:rsidRPr="002167E1" w:rsidRDefault="009075BB" w:rsidP="00211BDF">
                            <w:pP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9239D7B" w14:textId="0F2E013E" w:rsidR="009075BB" w:rsidRPr="00DD31A8" w:rsidRDefault="00C910EC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910EC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MODUŁ </w:t>
                            </w:r>
                            <w:r w:rsidR="009075BB" w:rsidRPr="00DD31A8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B+R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D42C" id="Rectangle 70" o:spid="_x0000_s1027" style="position:absolute;left:0;text-align:left;margin-left:76.65pt;margin-top:2.85pt;width:166.3pt;height:64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14:paraId="6528CBE9" w14:textId="77777777" w:rsidR="009075BB" w:rsidRPr="002167E1" w:rsidRDefault="009075BB" w:rsidP="00211BDF">
                      <w:pP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</w:p>
                    <w:p w14:paraId="69239D7B" w14:textId="0F2E013E" w:rsidR="009075BB" w:rsidRPr="00DD31A8" w:rsidRDefault="00C910EC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 w:rsidRPr="00C910EC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MODUŁ </w:t>
                      </w:r>
                      <w:r w:rsidR="009075BB" w:rsidRPr="00DD31A8"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B+R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1F4E79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FBBD4D" wp14:editId="68187941">
                <wp:simplePos x="0" y="0"/>
                <wp:positionH relativeFrom="column">
                  <wp:posOffset>3175000</wp:posOffset>
                </wp:positionH>
                <wp:positionV relativeFrom="paragraph">
                  <wp:posOffset>36195</wp:posOffset>
                </wp:positionV>
                <wp:extent cx="2112010" cy="822960"/>
                <wp:effectExtent l="22860" t="24765" r="36830" b="47625"/>
                <wp:wrapNone/>
                <wp:docPr id="50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229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A4C467" w14:textId="77777777" w:rsidR="009075BB" w:rsidRDefault="009075BB" w:rsidP="005B2C9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20F7D1C" w14:textId="1E9039B3" w:rsidR="009075BB" w:rsidRPr="005B2C98" w:rsidRDefault="009075BB" w:rsidP="005B2C9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WDROŻENIE INNOWACJI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BD4D" id="Rectangle 71" o:spid="_x0000_s1028" style="position:absolute;left:0;text-align:left;margin-left:250pt;margin-top:2.85pt;width:166.3pt;height:6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" fillcolor="#4f81bd" strokecolor="#f2f2f2" strokeweight="3pt">
                <v:shadow on="t" color="#243f60" opacity=".5" offset="1pt"/>
                <v:textbox>
                  <w:txbxContent>
                    <w:p w14:paraId="4EA4C467" w14:textId="77777777" w:rsidR="009075BB" w:rsidRDefault="009075BB" w:rsidP="005B2C9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</w:p>
                    <w:p w14:paraId="220F7D1C" w14:textId="1E9039B3" w:rsidR="009075BB" w:rsidRPr="005B2C98" w:rsidRDefault="009075BB" w:rsidP="005B2C9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WDROŻENIE INNOWACJI</w:t>
                      </w:r>
                    </w:p>
                  </w:txbxContent>
                </v:textbox>
              </v:rect>
            </w:pict>
          </mc:Fallback>
        </mc:AlternateContent>
      </w:r>
    </w:p>
    <w:p w14:paraId="2614B13D" w14:textId="77777777" w:rsidR="00B37D5A" w:rsidRDefault="00B37D5A" w:rsidP="00C016C0">
      <w:pPr>
        <w:jc w:val="center"/>
        <w:rPr>
          <w:rFonts w:ascii="Arial" w:hAnsi="Arial" w:cs="Arial"/>
          <w:b/>
          <w:color w:val="1F4E79"/>
        </w:rPr>
      </w:pPr>
    </w:p>
    <w:p w14:paraId="02E04A07" w14:textId="77777777" w:rsidR="00B37D5A" w:rsidRDefault="00B37D5A" w:rsidP="00C016C0">
      <w:pPr>
        <w:jc w:val="center"/>
        <w:rPr>
          <w:rFonts w:ascii="Arial" w:hAnsi="Arial" w:cs="Arial"/>
          <w:b/>
          <w:color w:val="1F4E79"/>
        </w:rPr>
      </w:pPr>
    </w:p>
    <w:p w14:paraId="7184B25A" w14:textId="77777777" w:rsidR="00B37D5A" w:rsidRDefault="00B37D5A" w:rsidP="00C016C0">
      <w:pPr>
        <w:jc w:val="center"/>
        <w:rPr>
          <w:rFonts w:ascii="Arial" w:hAnsi="Arial" w:cs="Arial"/>
          <w:b/>
          <w:color w:val="1F4E79"/>
        </w:rPr>
      </w:pPr>
    </w:p>
    <w:p w14:paraId="0ABB0F4D" w14:textId="77777777" w:rsidR="00B37D5A" w:rsidRDefault="00B37D5A" w:rsidP="00C016C0">
      <w:pPr>
        <w:jc w:val="center"/>
        <w:rPr>
          <w:rFonts w:ascii="Arial" w:hAnsi="Arial" w:cs="Arial"/>
          <w:b/>
          <w:color w:val="1F4E79"/>
        </w:rPr>
      </w:pPr>
    </w:p>
    <w:p w14:paraId="4546B70B" w14:textId="6B853F23" w:rsidR="00B37D5A" w:rsidRDefault="0096431E" w:rsidP="00C016C0">
      <w:pPr>
        <w:jc w:val="center"/>
        <w:rPr>
          <w:rFonts w:ascii="Arial" w:hAnsi="Arial" w:cs="Arial"/>
          <w:b/>
          <w:color w:val="1F4E79"/>
        </w:rPr>
      </w:pPr>
      <w:r>
        <w:rPr>
          <w:rFonts w:ascii="Arial" w:hAnsi="Arial" w:cs="Arial"/>
          <w:b/>
          <w:noProof/>
          <w:color w:val="1F4E79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655B0F" wp14:editId="0751E32F">
                <wp:simplePos x="0" y="0"/>
                <wp:positionH relativeFrom="column">
                  <wp:posOffset>4178935</wp:posOffset>
                </wp:positionH>
                <wp:positionV relativeFrom="paragraph">
                  <wp:posOffset>71755</wp:posOffset>
                </wp:positionV>
                <wp:extent cx="2112010" cy="822960"/>
                <wp:effectExtent l="26035" t="19685" r="33655" b="52705"/>
                <wp:wrapNone/>
                <wp:docPr id="50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BEDD4C" w14:textId="77777777" w:rsidR="009075BB" w:rsidRPr="001538CF" w:rsidRDefault="009075BB" w:rsidP="001538CF">
                            <w:pP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A3C6362" w14:textId="77777777" w:rsidR="009075BB" w:rsidRPr="00DD31A8" w:rsidRDefault="009075BB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CYFRYZACJA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5B0F" id="Rectangle 74" o:spid="_x0000_s1029" style="position:absolute;left:0;text-align:left;margin-left:329.05pt;margin-top:5.65pt;width:166.3pt;height:6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14:paraId="19BEDD4C" w14:textId="77777777" w:rsidR="009075BB" w:rsidRPr="001538CF" w:rsidRDefault="009075BB" w:rsidP="001538CF">
                      <w:pP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</w:p>
                    <w:p w14:paraId="4A3C6362" w14:textId="77777777" w:rsidR="009075BB" w:rsidRPr="00DD31A8" w:rsidRDefault="009075BB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CYFRYZACJA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1F4E79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4E3B93" wp14:editId="665A926D">
                <wp:simplePos x="0" y="0"/>
                <wp:positionH relativeFrom="column">
                  <wp:posOffset>1991995</wp:posOffset>
                </wp:positionH>
                <wp:positionV relativeFrom="paragraph">
                  <wp:posOffset>71755</wp:posOffset>
                </wp:positionV>
                <wp:extent cx="2112010" cy="822960"/>
                <wp:effectExtent l="20320" t="19685" r="39370" b="52705"/>
                <wp:wrapNone/>
                <wp:docPr id="50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B06F56" w14:textId="56E1BD70" w:rsidR="009075BB" w:rsidRPr="00DD31A8" w:rsidRDefault="009075BB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ZAZIELENIENIE PRZEDSIĘBIORSTW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3B93" id="Rectangle 75" o:spid="_x0000_s1030" style="position:absolute;left:0;text-align:left;margin-left:156.85pt;margin-top:5.65pt;width:166.3pt;height:6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14:paraId="44B06F56" w14:textId="56E1BD70" w:rsidR="009075BB" w:rsidRPr="00DD31A8" w:rsidRDefault="009075BB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ZAZIELENIENIE PRZEDSIĘBIORSTW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1F4E79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7CC755" wp14:editId="61F5AEF9">
                <wp:simplePos x="0" y="0"/>
                <wp:positionH relativeFrom="column">
                  <wp:posOffset>-195580</wp:posOffset>
                </wp:positionH>
                <wp:positionV relativeFrom="paragraph">
                  <wp:posOffset>71755</wp:posOffset>
                </wp:positionV>
                <wp:extent cx="2112010" cy="822960"/>
                <wp:effectExtent l="23495" t="19685" r="36195" b="52705"/>
                <wp:wrapNone/>
                <wp:docPr id="50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AC9EE5" w14:textId="77777777" w:rsidR="009075BB" w:rsidRDefault="009075BB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4589141" w14:textId="0A1305DC" w:rsidR="009075BB" w:rsidRPr="00DD31A8" w:rsidRDefault="009075BB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INFRASTRUKTURA B+R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C755" id="Rectangle 73" o:spid="_x0000_s1031" style="position:absolute;left:0;text-align:left;margin-left:-15.4pt;margin-top:5.65pt;width:166.3pt;height:6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" fillcolor="#4bacc6" strokecolor="#f2f2f2" strokeweight="3pt">
                <v:shadow on="t" color="#205867" opacity=".5" offset="1pt"/>
                <v:textbox>
                  <w:txbxContent>
                    <w:p w14:paraId="47AC9EE5" w14:textId="77777777" w:rsidR="009075BB" w:rsidRDefault="009075BB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</w:p>
                    <w:p w14:paraId="44589141" w14:textId="0A1305DC" w:rsidR="009075BB" w:rsidRPr="00DD31A8" w:rsidRDefault="009075BB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INFRASTRUKTURA B+R</w:t>
                      </w:r>
                    </w:p>
                  </w:txbxContent>
                </v:textbox>
              </v:rect>
            </w:pict>
          </mc:Fallback>
        </mc:AlternateContent>
      </w:r>
    </w:p>
    <w:p w14:paraId="44E8F212" w14:textId="77777777" w:rsidR="00B37D5A" w:rsidRDefault="00B37D5A" w:rsidP="00C016C0">
      <w:pPr>
        <w:jc w:val="center"/>
        <w:rPr>
          <w:rFonts w:ascii="Arial" w:hAnsi="Arial" w:cs="Arial"/>
          <w:b/>
          <w:color w:val="1F4E79"/>
        </w:rPr>
      </w:pPr>
    </w:p>
    <w:p w14:paraId="379B648C" w14:textId="7F1832AE" w:rsidR="00B37D5A" w:rsidRPr="00603943" w:rsidRDefault="0096431E" w:rsidP="00C016C0">
      <w:pPr>
        <w:jc w:val="center"/>
        <w:rPr>
          <w:rFonts w:ascii="Arial" w:hAnsi="Arial" w:cs="Arial"/>
          <w:b/>
          <w:color w:val="1F4E79"/>
        </w:rPr>
      </w:pPr>
      <w:r>
        <w:rPr>
          <w:rFonts w:ascii="Arial" w:hAnsi="Arial" w:cs="Arial"/>
          <w:b/>
          <w:noProof/>
          <w:color w:val="1F4E79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A58770" wp14:editId="7B90DA6B">
                <wp:simplePos x="0" y="0"/>
                <wp:positionH relativeFrom="column">
                  <wp:posOffset>3154680</wp:posOffset>
                </wp:positionH>
                <wp:positionV relativeFrom="paragraph">
                  <wp:posOffset>656590</wp:posOffset>
                </wp:positionV>
                <wp:extent cx="2112010" cy="822960"/>
                <wp:effectExtent l="20955" t="21590" r="38735" b="50800"/>
                <wp:wrapNone/>
                <wp:docPr id="49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3C91D5" w14:textId="77777777" w:rsidR="009075BB" w:rsidRPr="001538CF" w:rsidRDefault="009075BB" w:rsidP="001538CF">
                            <w:pP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0B3415D" w14:textId="77777777" w:rsidR="009075BB" w:rsidRPr="00DD31A8" w:rsidRDefault="009075BB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KOMPETENCJE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8770" id="Rectangle 76" o:spid="_x0000_s1032" style="position:absolute;left:0;text-align:left;margin-left:248.4pt;margin-top:51.7pt;width:166.3pt;height:6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14:paraId="0A3C91D5" w14:textId="77777777" w:rsidR="009075BB" w:rsidRPr="001538CF" w:rsidRDefault="009075BB" w:rsidP="001538CF">
                      <w:pP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</w:p>
                    <w:p w14:paraId="50B3415D" w14:textId="77777777" w:rsidR="009075BB" w:rsidRPr="00DD31A8" w:rsidRDefault="009075BB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KOMPETENCJE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1F4E79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717F8A" wp14:editId="7A6BBF6A">
                <wp:simplePos x="0" y="0"/>
                <wp:positionH relativeFrom="column">
                  <wp:posOffset>936625</wp:posOffset>
                </wp:positionH>
                <wp:positionV relativeFrom="paragraph">
                  <wp:posOffset>656590</wp:posOffset>
                </wp:positionV>
                <wp:extent cx="2112010" cy="822960"/>
                <wp:effectExtent l="22225" t="21590" r="37465" b="50800"/>
                <wp:wrapNone/>
                <wp:docPr id="49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7EE222" w14:textId="77777777" w:rsidR="009075BB" w:rsidRDefault="009075BB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8B5F27D" w14:textId="77777777" w:rsidR="009075BB" w:rsidRPr="00DD31A8" w:rsidRDefault="009075BB" w:rsidP="00DD31A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INTERNACJONALIZACJA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7F8A" id="Rectangle 77" o:spid="_x0000_s1033" style="position:absolute;left:0;text-align:left;margin-left:73.75pt;margin-top:51.7pt;width:166.3pt;height:6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" fillcolor="#4bacc6" strokecolor="#f2f2f2" strokeweight="3pt">
                <v:shadow on="t" color="#205867" opacity=".5" offset="1pt"/>
                <v:textbox>
                  <w:txbxContent>
                    <w:p w14:paraId="227EE222" w14:textId="77777777" w:rsidR="009075BB" w:rsidRDefault="009075BB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</w:p>
                    <w:p w14:paraId="78B5F27D" w14:textId="77777777" w:rsidR="009075BB" w:rsidRPr="00DD31A8" w:rsidRDefault="009075BB" w:rsidP="00DD31A8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INTERNACJONALIZACJA</w:t>
                      </w:r>
                    </w:p>
                  </w:txbxContent>
                </v:textbox>
              </v:rect>
            </w:pict>
          </mc:Fallback>
        </mc:AlternateContent>
      </w:r>
    </w:p>
    <w:p w14:paraId="5F6D17B0" w14:textId="77777777" w:rsidR="00700493" w:rsidRPr="0086700B" w:rsidRDefault="00700493" w:rsidP="00C016C0">
      <w:pPr>
        <w:rPr>
          <w:rFonts w:ascii="Arial" w:hAnsi="Arial" w:cs="Arial"/>
        </w:rPr>
      </w:pPr>
    </w:p>
    <w:p w14:paraId="7732AA0E" w14:textId="77777777" w:rsidR="00700493" w:rsidRPr="0086700B" w:rsidRDefault="00700493" w:rsidP="00C016C0">
      <w:pPr>
        <w:rPr>
          <w:rFonts w:ascii="Arial" w:hAnsi="Arial" w:cs="Arial"/>
        </w:rPr>
      </w:pPr>
    </w:p>
    <w:p w14:paraId="6DB2C33C" w14:textId="77777777" w:rsidR="009F5976" w:rsidRDefault="009F5976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7DF8C137" w14:textId="77777777" w:rsidR="009F5976" w:rsidRDefault="009F5976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4B1954E3" w14:textId="013306EC" w:rsidR="009F5976" w:rsidRDefault="009F5976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1D9D2B35" w14:textId="318F4ED2" w:rsidR="00D7542D" w:rsidRDefault="00D7542D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61CFA6F7" w14:textId="76453DA9" w:rsidR="00D7542D" w:rsidRDefault="00D7542D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72D1D4C6" w14:textId="705463EA" w:rsidR="00D7542D" w:rsidRPr="00603943" w:rsidRDefault="00D7542D" w:rsidP="00D7542D">
      <w:pPr>
        <w:spacing w:before="120" w:after="120"/>
        <w:rPr>
          <w:rFonts w:ascii="Calibri" w:hAnsi="Calibri" w:cs="Calibri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F88E11" wp14:editId="5EEA8658">
                <wp:simplePos x="0" y="0"/>
                <wp:positionH relativeFrom="column">
                  <wp:posOffset>3460750</wp:posOffset>
                </wp:positionH>
                <wp:positionV relativeFrom="paragraph">
                  <wp:posOffset>28575</wp:posOffset>
                </wp:positionV>
                <wp:extent cx="1567815" cy="612775"/>
                <wp:effectExtent l="19050" t="57150" r="89535" b="53975"/>
                <wp:wrapNone/>
                <wp:docPr id="12" name="Schemat blokowy: proces alternatywny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7815" cy="6127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FF3A74" w14:textId="3F77B78A" w:rsidR="00D7542D" w:rsidRDefault="00D7542D" w:rsidP="00D7542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Moduły </w:t>
                            </w:r>
                            <w:r w:rsidRPr="006039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fakultatywn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  <w:r w:rsidRPr="006039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88E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52" o:spid="_x0000_s1034" type="#_x0000_t176" style="position:absolute;margin-left:272.5pt;margin-top:2.25pt;width:123.45pt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" fillcolor="#5b9bd5" strokecolor="window" strokeweight="1.5pt">
                <v:shadow on="t" color="black" opacity="26214f" origin="-.5" offset="3pt,0"/>
                <v:path arrowok="t"/>
                <v:textbox>
                  <w:txbxContent>
                    <w:p w14:paraId="5AFF3A74" w14:textId="3F77B78A" w:rsidR="00D7542D" w:rsidRDefault="00D7542D" w:rsidP="00D7542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Moduły </w:t>
                      </w:r>
                      <w:r w:rsidRPr="006039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fakultatywn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  <w:r w:rsidRPr="0060394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42FB19" wp14:editId="5D6D6F4A">
                <wp:simplePos x="0" y="0"/>
                <wp:positionH relativeFrom="column">
                  <wp:posOffset>1139825</wp:posOffset>
                </wp:positionH>
                <wp:positionV relativeFrom="paragraph">
                  <wp:posOffset>30480</wp:posOffset>
                </wp:positionV>
                <wp:extent cx="1567180" cy="612140"/>
                <wp:effectExtent l="19050" t="57150" r="90170" b="54610"/>
                <wp:wrapNone/>
                <wp:docPr id="11" name="Schemat blokowy: proces alternatywny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7180" cy="61214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0E91E1" w14:textId="2D2D5738" w:rsidR="00D7542D" w:rsidRDefault="00D7542D" w:rsidP="00D7542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Moduły </w:t>
                            </w:r>
                            <w:r w:rsidRPr="006039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obligatoryjn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FB19" id="Schemat blokowy: proces alternatywny 451" o:spid="_x0000_s1035" type="#_x0000_t176" style="position:absolute;margin-left:89.75pt;margin-top:2.4pt;width:123.4pt;height:4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" fillcolor="#5b9bd5" strokecolor="window" strokeweight="1.5pt">
                <v:shadow on="t" color="black" opacity="26214f" origin="-.5" offset="3pt,0"/>
                <v:path arrowok="t"/>
                <v:textbox>
                  <w:txbxContent>
                    <w:p w14:paraId="450E91E1" w14:textId="2D2D5738" w:rsidR="00D7542D" w:rsidRDefault="00D7542D" w:rsidP="00D7542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Moduły </w:t>
                      </w:r>
                      <w:r w:rsidRPr="006039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obligatoryjn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C34D54" wp14:editId="4E0BEBA6">
                <wp:simplePos x="0" y="0"/>
                <wp:positionH relativeFrom="column">
                  <wp:posOffset>2836545</wp:posOffset>
                </wp:positionH>
                <wp:positionV relativeFrom="paragraph">
                  <wp:posOffset>121920</wp:posOffset>
                </wp:positionV>
                <wp:extent cx="521970" cy="462915"/>
                <wp:effectExtent l="57150" t="38100" r="30480" b="51435"/>
                <wp:wrapNone/>
                <wp:docPr id="10" name="Krzyż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" cy="462915"/>
                        </a:xfrm>
                        <a:prstGeom prst="plus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A5E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zyż 458" o:spid="_x0000_s1026" type="#_x0000_t11" style="position:absolute;margin-left:223.35pt;margin-top:9.6pt;width:41.1pt;height:36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76DCA0B2" w14:textId="77777777" w:rsidR="00D7542D" w:rsidRPr="00603943" w:rsidRDefault="00D7542D" w:rsidP="00D7542D">
      <w:pPr>
        <w:spacing w:before="120" w:after="120"/>
        <w:rPr>
          <w:rFonts w:ascii="Calibri" w:hAnsi="Calibri" w:cs="Calibri"/>
          <w:sz w:val="28"/>
          <w:szCs w:val="28"/>
        </w:rPr>
      </w:pPr>
    </w:p>
    <w:p w14:paraId="090DB4BE" w14:textId="77777777" w:rsidR="00D7542D" w:rsidRPr="00603943" w:rsidRDefault="00D7542D" w:rsidP="00D7542D">
      <w:pPr>
        <w:spacing w:before="120" w:after="120"/>
        <w:rPr>
          <w:rFonts w:ascii="Calibri" w:hAnsi="Calibri" w:cs="Calibri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D8E463" wp14:editId="6D245FFA">
                <wp:simplePos x="0" y="0"/>
                <wp:positionH relativeFrom="column">
                  <wp:posOffset>815340</wp:posOffset>
                </wp:positionH>
                <wp:positionV relativeFrom="paragraph">
                  <wp:posOffset>186055</wp:posOffset>
                </wp:positionV>
                <wp:extent cx="2196465" cy="1543050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6C8E" w14:textId="77777777" w:rsidR="00D7542D" w:rsidRPr="00603943" w:rsidRDefault="00D7542D" w:rsidP="00D7542D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1CBB3318" w14:textId="77777777" w:rsidR="00D7542D" w:rsidRPr="00603943" w:rsidRDefault="00D7542D" w:rsidP="00D7542D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039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moduł B+R</w:t>
                            </w:r>
                          </w:p>
                          <w:p w14:paraId="64B92134" w14:textId="77777777" w:rsidR="00D7542D" w:rsidRDefault="00D7542D" w:rsidP="00D7542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52D4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(obligo dla dużych firm)</w:t>
                            </w:r>
                          </w:p>
                          <w:p w14:paraId="54A3D956" w14:textId="2782EC8A" w:rsidR="00D7542D" w:rsidRPr="00603943" w:rsidRDefault="00D7542D" w:rsidP="00D7542D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039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lub</w:t>
                            </w:r>
                          </w:p>
                          <w:p w14:paraId="2CD5AC3C" w14:textId="77777777" w:rsidR="00D7542D" w:rsidRDefault="00D7542D" w:rsidP="00D7542D">
                            <w:pPr>
                              <w:jc w:val="center"/>
                            </w:pPr>
                            <w:r w:rsidRPr="00344A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wdrożenie innowacji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E463" id="Pole tekstowe 2" o:spid="_x0000_s1036" type="#_x0000_t202" style="position:absolute;margin-left:64.2pt;margin-top:14.65pt;width:172.95pt;height:12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">
                <v:textbox>
                  <w:txbxContent>
                    <w:p w14:paraId="0C726C8E" w14:textId="77777777" w:rsidR="00D7542D" w:rsidRPr="00603943" w:rsidRDefault="00D7542D" w:rsidP="00D7542D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1CBB3318" w14:textId="77777777" w:rsidR="00D7542D" w:rsidRPr="00603943" w:rsidRDefault="00D7542D" w:rsidP="00D7542D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039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moduł B+R</w:t>
                      </w:r>
                    </w:p>
                    <w:p w14:paraId="64B92134" w14:textId="77777777" w:rsidR="00D7542D" w:rsidRDefault="00D7542D" w:rsidP="00D7542D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552D49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(obligo dla dużych firm)</w:t>
                      </w:r>
                    </w:p>
                    <w:p w14:paraId="54A3D956" w14:textId="2782EC8A" w:rsidR="00D7542D" w:rsidRPr="00603943" w:rsidRDefault="00D7542D" w:rsidP="00D7542D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039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lub</w:t>
                      </w:r>
                    </w:p>
                    <w:p w14:paraId="2CD5AC3C" w14:textId="77777777" w:rsidR="00D7542D" w:rsidRDefault="00D7542D" w:rsidP="00D7542D">
                      <w:pPr>
                        <w:jc w:val="center"/>
                      </w:pPr>
                      <w:r w:rsidRPr="00344A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wdrożenie innowacji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31A0B6" wp14:editId="0FEF36D1">
                <wp:simplePos x="0" y="0"/>
                <wp:positionH relativeFrom="column">
                  <wp:posOffset>3185160</wp:posOffset>
                </wp:positionH>
                <wp:positionV relativeFrom="paragraph">
                  <wp:posOffset>183515</wp:posOffset>
                </wp:positionV>
                <wp:extent cx="2303780" cy="1543685"/>
                <wp:effectExtent l="0" t="0" r="127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342B" w14:textId="77777777" w:rsidR="00D7542D" w:rsidRPr="00603943" w:rsidRDefault="00D7542D" w:rsidP="00D7542D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44A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infrastruktura B+R,</w:t>
                            </w:r>
                            <w:r w:rsidRPr="006039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cyfryzacja,</w:t>
                            </w:r>
                            <w:r w:rsidRPr="006039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zazielenienie przedsiębiorstw, internacjonalizacja, kompetencje</w:t>
                            </w:r>
                          </w:p>
                          <w:p w14:paraId="73071C33" w14:textId="77777777" w:rsidR="00D7542D" w:rsidRDefault="00D7542D" w:rsidP="00D75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A0B6" id="_x0000_s1037" type="#_x0000_t202" style="position:absolute;margin-left:250.8pt;margin-top:14.45pt;width:181.4pt;height:12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">
                <v:textbox>
                  <w:txbxContent>
                    <w:p w14:paraId="1C3D342B" w14:textId="77777777" w:rsidR="00D7542D" w:rsidRPr="00603943" w:rsidRDefault="00D7542D" w:rsidP="00D7542D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44A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infrastruktura B+R,</w:t>
                      </w:r>
                      <w:r w:rsidRPr="00603943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cyfryzacja,</w:t>
                      </w:r>
                      <w:r w:rsidRPr="00603943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zazielenienie przedsiębiorstw, internacjonalizacja, kompetencje</w:t>
                      </w:r>
                    </w:p>
                    <w:p w14:paraId="73071C33" w14:textId="77777777" w:rsidR="00D7542D" w:rsidRDefault="00D7542D" w:rsidP="00D7542D"/>
                  </w:txbxContent>
                </v:textbox>
              </v:shape>
            </w:pict>
          </mc:Fallback>
        </mc:AlternateContent>
      </w:r>
    </w:p>
    <w:p w14:paraId="6DDB9C09" w14:textId="77777777" w:rsidR="00D7542D" w:rsidRPr="00603943" w:rsidRDefault="00D7542D" w:rsidP="00D7542D">
      <w:pPr>
        <w:spacing w:before="120" w:after="120"/>
        <w:rPr>
          <w:rFonts w:ascii="Calibri" w:hAnsi="Calibri" w:cs="Calibri"/>
          <w:sz w:val="28"/>
          <w:szCs w:val="28"/>
        </w:rPr>
      </w:pPr>
      <w:r w:rsidRPr="00603943">
        <w:rPr>
          <w:rFonts w:ascii="Calibri" w:hAnsi="Calibri" w:cs="Calibri"/>
          <w:sz w:val="28"/>
          <w:szCs w:val="28"/>
        </w:rPr>
        <w:t xml:space="preserve"> </w:t>
      </w:r>
    </w:p>
    <w:p w14:paraId="1CFDFC42" w14:textId="77777777" w:rsidR="00D7542D" w:rsidRPr="00603943" w:rsidRDefault="00D7542D" w:rsidP="00D7542D">
      <w:pPr>
        <w:spacing w:before="120" w:after="120"/>
        <w:rPr>
          <w:rFonts w:ascii="Calibri" w:hAnsi="Calibri" w:cs="Calibri"/>
          <w:sz w:val="28"/>
          <w:szCs w:val="28"/>
        </w:rPr>
      </w:pPr>
    </w:p>
    <w:p w14:paraId="56C33489" w14:textId="77777777" w:rsidR="00D7542D" w:rsidRPr="00603943" w:rsidRDefault="00D7542D" w:rsidP="00D7542D">
      <w:pPr>
        <w:spacing w:before="120" w:after="120"/>
        <w:rPr>
          <w:rFonts w:ascii="Calibri" w:hAnsi="Calibri" w:cs="Calibri"/>
          <w:sz w:val="28"/>
          <w:szCs w:val="28"/>
        </w:rPr>
      </w:pPr>
      <w:r w:rsidRPr="00603943">
        <w:rPr>
          <w:rFonts w:ascii="Calibri" w:hAnsi="Calibri" w:cs="Calibri"/>
          <w:sz w:val="28"/>
          <w:szCs w:val="28"/>
        </w:rPr>
        <w:t xml:space="preserve">  </w:t>
      </w:r>
    </w:p>
    <w:p w14:paraId="595B8284" w14:textId="26AAE130" w:rsidR="00D7542D" w:rsidRDefault="00D7542D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048DC31C" w14:textId="77777777" w:rsidR="00D7542D" w:rsidRDefault="00D7542D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25DA76B0" w14:textId="77777777" w:rsidR="009F5976" w:rsidRDefault="009F5976" w:rsidP="00C016C0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shd w:val="clear" w:color="auto" w:fill="FCB414"/>
        <w:tblLook w:val="04A0" w:firstRow="1" w:lastRow="0" w:firstColumn="1" w:lastColumn="0" w:noHBand="0" w:noVBand="1"/>
      </w:tblPr>
      <w:tblGrid>
        <w:gridCol w:w="9746"/>
      </w:tblGrid>
      <w:tr w:rsidR="00F1301F" w:rsidRPr="0086700B" w14:paraId="5F9D4E46" w14:textId="77777777" w:rsidTr="00603943">
        <w:trPr>
          <w:trHeight w:val="465"/>
        </w:trPr>
        <w:tc>
          <w:tcPr>
            <w:tcW w:w="9923" w:type="dxa"/>
            <w:shd w:val="clear" w:color="auto" w:fill="42AFB6"/>
          </w:tcPr>
          <w:p w14:paraId="51E1D460" w14:textId="77777777" w:rsidR="00F1301F" w:rsidRPr="00603943" w:rsidRDefault="000E4883" w:rsidP="00C016C0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bookmarkStart w:id="5" w:name="_Hlk103849035"/>
            <w:r w:rsidRPr="00603943">
              <w:rPr>
                <w:rFonts w:ascii="Arial" w:hAnsi="Arial" w:cs="Arial"/>
                <w:b/>
                <w:color w:val="FFFFFF"/>
              </w:rPr>
              <w:t>Rodzaje kryteriów</w:t>
            </w:r>
          </w:p>
        </w:tc>
      </w:tr>
    </w:tbl>
    <w:bookmarkEnd w:id="5"/>
    <w:p w14:paraId="7FEA580B" w14:textId="7B9D4AA1" w:rsidR="000744FB" w:rsidRDefault="00F1301F" w:rsidP="004267D9">
      <w:pPr>
        <w:spacing w:before="120" w:after="120"/>
        <w:jc w:val="both"/>
      </w:pPr>
      <w:r w:rsidRPr="00A154DE">
        <w:rPr>
          <w:rFonts w:ascii="Calibri" w:hAnsi="Calibri" w:cs="Calibri"/>
          <w:sz w:val="28"/>
          <w:szCs w:val="28"/>
        </w:rPr>
        <w:t>Każdy wniosek</w:t>
      </w:r>
      <w:r w:rsidR="00343F23" w:rsidRPr="00A154DE">
        <w:rPr>
          <w:rFonts w:ascii="Calibri" w:hAnsi="Calibri" w:cs="Calibri"/>
          <w:sz w:val="28"/>
          <w:szCs w:val="28"/>
        </w:rPr>
        <w:t xml:space="preserve"> </w:t>
      </w:r>
      <w:r w:rsidRPr="00A154DE">
        <w:rPr>
          <w:rFonts w:ascii="Calibri" w:hAnsi="Calibri" w:cs="Calibri"/>
          <w:sz w:val="28"/>
          <w:szCs w:val="28"/>
        </w:rPr>
        <w:t>ocen</w:t>
      </w:r>
      <w:r w:rsidR="00343F23" w:rsidRPr="00A154DE">
        <w:rPr>
          <w:rFonts w:ascii="Calibri" w:hAnsi="Calibri" w:cs="Calibri"/>
          <w:sz w:val="28"/>
          <w:szCs w:val="28"/>
        </w:rPr>
        <w:t>ia</w:t>
      </w:r>
      <w:r w:rsidR="00BE6EB6" w:rsidRPr="00A154DE">
        <w:rPr>
          <w:rFonts w:ascii="Calibri" w:hAnsi="Calibri" w:cs="Calibri"/>
          <w:sz w:val="28"/>
          <w:szCs w:val="28"/>
        </w:rPr>
        <w:t>m</w:t>
      </w:r>
      <w:r w:rsidR="00343F23" w:rsidRPr="00A154DE">
        <w:rPr>
          <w:rFonts w:ascii="Calibri" w:hAnsi="Calibri" w:cs="Calibri"/>
          <w:sz w:val="28"/>
          <w:szCs w:val="28"/>
        </w:rPr>
        <w:t>y</w:t>
      </w:r>
      <w:r w:rsidRPr="00A154DE">
        <w:rPr>
          <w:rFonts w:ascii="Calibri" w:hAnsi="Calibri" w:cs="Calibri"/>
          <w:sz w:val="28"/>
          <w:szCs w:val="28"/>
        </w:rPr>
        <w:t xml:space="preserve"> zgodnie z </w:t>
      </w:r>
      <w:r w:rsidR="00A55A4B" w:rsidRPr="00A154DE">
        <w:rPr>
          <w:rFonts w:ascii="Calibri" w:hAnsi="Calibri" w:cs="Calibri"/>
          <w:sz w:val="28"/>
          <w:szCs w:val="28"/>
        </w:rPr>
        <w:t xml:space="preserve">kryteriami </w:t>
      </w:r>
      <w:r w:rsidR="00343F23" w:rsidRPr="00A154DE">
        <w:rPr>
          <w:rFonts w:ascii="Calibri" w:hAnsi="Calibri" w:cs="Calibri"/>
          <w:sz w:val="28"/>
          <w:szCs w:val="28"/>
        </w:rPr>
        <w:t>obligatoryjnymi i rankingującymi</w:t>
      </w:r>
      <w:r w:rsidR="00A55A4B" w:rsidRPr="00A154DE">
        <w:rPr>
          <w:rFonts w:ascii="Calibri" w:hAnsi="Calibri" w:cs="Calibri"/>
          <w:sz w:val="28"/>
          <w:szCs w:val="28"/>
        </w:rPr>
        <w:t>.</w:t>
      </w:r>
      <w:r w:rsidRPr="00DB6A81">
        <w:rPr>
          <w:rFonts w:ascii="Arial" w:hAnsi="Arial"/>
        </w:rPr>
        <w:t xml:space="preserve"> </w:t>
      </w:r>
      <w:r w:rsidR="00343F23" w:rsidRPr="0089475C">
        <w:rPr>
          <w:rFonts w:asciiTheme="minorHAnsi" w:eastAsia="Arial" w:hAnsiTheme="minorHAnsi" w:cstheme="minorHAnsi"/>
          <w:sz w:val="28"/>
          <w:szCs w:val="28"/>
          <w:lang w:val="pl"/>
        </w:rPr>
        <w:t xml:space="preserve">Każde kryterium obligatoryjne jest oceniane w </w:t>
      </w:r>
      <w:r w:rsidR="00343F23">
        <w:rPr>
          <w:rFonts w:asciiTheme="minorHAnsi" w:eastAsia="Arial" w:hAnsiTheme="minorHAnsi" w:cstheme="minorHAnsi"/>
          <w:sz w:val="28"/>
          <w:szCs w:val="28"/>
          <w:lang w:val="pl"/>
        </w:rPr>
        <w:t>sposób</w:t>
      </w:r>
      <w:r w:rsidR="00343F23" w:rsidRPr="0089475C">
        <w:rPr>
          <w:rFonts w:asciiTheme="minorHAnsi" w:eastAsia="Arial" w:hAnsiTheme="minorHAnsi" w:cstheme="minorHAnsi"/>
          <w:sz w:val="28"/>
          <w:szCs w:val="28"/>
          <w:lang w:val="pl"/>
        </w:rPr>
        <w:t xml:space="preserve"> </w:t>
      </w:r>
      <w:r w:rsidR="00343F23">
        <w:rPr>
          <w:rFonts w:asciiTheme="minorHAnsi" w:eastAsia="Arial" w:hAnsiTheme="minorHAnsi" w:cstheme="minorHAnsi"/>
          <w:sz w:val="28"/>
          <w:szCs w:val="28"/>
          <w:lang w:val="pl"/>
        </w:rPr>
        <w:t>„</w:t>
      </w:r>
      <w:r w:rsidR="00343F23" w:rsidRPr="0089475C">
        <w:rPr>
          <w:rFonts w:asciiTheme="minorHAnsi" w:eastAsia="Arial" w:hAnsiTheme="minorHAnsi" w:cstheme="minorHAnsi"/>
          <w:sz w:val="28"/>
          <w:szCs w:val="28"/>
          <w:lang w:val="pl"/>
        </w:rPr>
        <w:t>spełnia</w:t>
      </w:r>
      <w:r w:rsidR="00343F23">
        <w:rPr>
          <w:rFonts w:asciiTheme="minorHAnsi" w:eastAsia="Arial" w:hAnsiTheme="minorHAnsi" w:cstheme="minorHAnsi"/>
          <w:sz w:val="28"/>
          <w:szCs w:val="28"/>
          <w:lang w:val="pl"/>
        </w:rPr>
        <w:t>”</w:t>
      </w:r>
      <w:r w:rsidR="00343F23" w:rsidRPr="0089475C">
        <w:rPr>
          <w:rFonts w:asciiTheme="minorHAnsi" w:eastAsia="Arial" w:hAnsiTheme="minorHAnsi" w:cstheme="minorHAnsi"/>
          <w:sz w:val="28"/>
          <w:szCs w:val="28"/>
          <w:lang w:val="pl"/>
        </w:rPr>
        <w:t>/</w:t>
      </w:r>
      <w:r w:rsidR="00343F23">
        <w:rPr>
          <w:rFonts w:asciiTheme="minorHAnsi" w:eastAsia="Arial" w:hAnsiTheme="minorHAnsi" w:cstheme="minorHAnsi"/>
          <w:sz w:val="28"/>
          <w:szCs w:val="28"/>
          <w:lang w:val="pl"/>
        </w:rPr>
        <w:t>”</w:t>
      </w:r>
      <w:r w:rsidR="00343F23" w:rsidRPr="0089475C">
        <w:rPr>
          <w:rFonts w:asciiTheme="minorHAnsi" w:eastAsia="Arial" w:hAnsiTheme="minorHAnsi" w:cstheme="minorHAnsi"/>
          <w:sz w:val="28"/>
          <w:szCs w:val="28"/>
          <w:lang w:val="pl"/>
        </w:rPr>
        <w:t>nie spełnia</w:t>
      </w:r>
      <w:r w:rsidR="00343F23">
        <w:rPr>
          <w:rFonts w:asciiTheme="minorHAnsi" w:eastAsia="Arial" w:hAnsiTheme="minorHAnsi" w:cstheme="minorHAnsi"/>
          <w:sz w:val="28"/>
          <w:szCs w:val="28"/>
          <w:lang w:val="pl"/>
        </w:rPr>
        <w:t>”</w:t>
      </w:r>
      <w:r w:rsidR="00343F23" w:rsidRPr="0089475C">
        <w:rPr>
          <w:rFonts w:asciiTheme="minorHAnsi" w:eastAsia="Arial" w:hAnsiTheme="minorHAnsi" w:cstheme="minorHAnsi"/>
          <w:sz w:val="28"/>
          <w:szCs w:val="28"/>
          <w:lang w:val="pl"/>
        </w:rPr>
        <w:t xml:space="preserve"> (TAK/NIE). Każde kryterium rankingujące jest oceniane w </w:t>
      </w:r>
      <w:r w:rsidR="00343F23">
        <w:rPr>
          <w:rFonts w:asciiTheme="minorHAnsi" w:eastAsia="Arial" w:hAnsiTheme="minorHAnsi" w:cstheme="minorHAnsi"/>
          <w:sz w:val="28"/>
          <w:szCs w:val="28"/>
          <w:lang w:val="pl"/>
        </w:rPr>
        <w:t xml:space="preserve">sposób </w:t>
      </w:r>
      <w:r w:rsidR="00343F23" w:rsidRPr="0089475C">
        <w:rPr>
          <w:rFonts w:asciiTheme="minorHAnsi" w:eastAsia="Arial" w:hAnsiTheme="minorHAnsi" w:cstheme="minorHAnsi"/>
          <w:sz w:val="28"/>
          <w:szCs w:val="28"/>
          <w:lang w:val="pl"/>
        </w:rPr>
        <w:t>punktowany.</w:t>
      </w:r>
      <w:r w:rsidR="00343F23">
        <w:rPr>
          <w:rFonts w:ascii="Arial" w:hAnsi="Arial"/>
        </w:rPr>
        <w:t xml:space="preserve"> </w:t>
      </w:r>
      <w:r w:rsidR="00343F23">
        <w:rPr>
          <w:rFonts w:ascii="Calibri" w:hAnsi="Calibri"/>
          <w:sz w:val="28"/>
        </w:rPr>
        <w:t>O pozycji projektu na liście rankingowej decyduje liczba punktów otrzymanych w wyniku oceny kryteriów rankingujących.</w:t>
      </w:r>
    </w:p>
    <w:p w14:paraId="546555C4" w14:textId="50318564" w:rsidR="00A55A4B" w:rsidRDefault="0096431E" w:rsidP="00C016C0">
      <w:pPr>
        <w:suppressAutoHyphens w:val="0"/>
        <w:spacing w:after="120" w:line="276" w:lineRule="auto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b/>
          <w:noProof/>
          <w:color w:val="FFFFFF"/>
          <w:lang w:eastAsia="pl-PL"/>
        </w:rPr>
        <w:lastRenderedPageBreak/>
        <w:drawing>
          <wp:inline distT="0" distB="0" distL="0" distR="0" wp14:anchorId="238EDECD" wp14:editId="3968ED10">
            <wp:extent cx="6318250" cy="3046730"/>
            <wp:effectExtent l="0" t="0" r="0" b="20320"/>
            <wp:docPr id="24" name="Diagram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61D71AE" w14:textId="5AC2087F" w:rsidR="00A55A4B" w:rsidRDefault="00A55A4B" w:rsidP="00C016C0">
      <w:pPr>
        <w:suppressAutoHyphens w:val="0"/>
        <w:spacing w:after="120" w:line="276" w:lineRule="auto"/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</w:pPr>
    </w:p>
    <w:p w14:paraId="30FC968F" w14:textId="13CF4C78" w:rsidR="00F64B33" w:rsidRDefault="00A55A4B" w:rsidP="00BE6EB6">
      <w:pPr>
        <w:spacing w:before="120" w:after="120"/>
        <w:jc w:val="both"/>
        <w:rPr>
          <w:rFonts w:ascii="Calibri" w:hAnsi="Calibri"/>
          <w:sz w:val="28"/>
        </w:rPr>
      </w:pPr>
      <w:r w:rsidRPr="00DB6A81">
        <w:rPr>
          <w:rFonts w:ascii="Calibri" w:hAnsi="Calibri"/>
          <w:sz w:val="28"/>
        </w:rPr>
        <w:t xml:space="preserve">W dalszej części materiału </w:t>
      </w:r>
      <w:r w:rsidR="0005773A">
        <w:rPr>
          <w:rFonts w:ascii="Calibri" w:hAnsi="Calibri"/>
          <w:sz w:val="28"/>
        </w:rPr>
        <w:t>znajdziesz</w:t>
      </w:r>
      <w:r w:rsidR="00A10D65" w:rsidRPr="00DB6A81">
        <w:rPr>
          <w:rFonts w:ascii="Calibri" w:hAnsi="Calibri"/>
          <w:sz w:val="28"/>
        </w:rPr>
        <w:t xml:space="preserve"> </w:t>
      </w:r>
      <w:r w:rsidRPr="00DB6A81">
        <w:rPr>
          <w:rFonts w:ascii="Calibri" w:hAnsi="Calibri"/>
          <w:sz w:val="28"/>
        </w:rPr>
        <w:t>opisy poszczególnych kryteriów</w:t>
      </w:r>
      <w:r w:rsidR="0005773A">
        <w:rPr>
          <w:rFonts w:ascii="Calibri" w:hAnsi="Calibri"/>
          <w:sz w:val="28"/>
        </w:rPr>
        <w:t xml:space="preserve">. </w:t>
      </w:r>
      <w:r w:rsidR="00B33267" w:rsidRPr="00DB6A81">
        <w:rPr>
          <w:rFonts w:ascii="Calibri" w:hAnsi="Calibri"/>
          <w:sz w:val="28"/>
        </w:rPr>
        <w:t>Liczba kryteriów będzie zależna od zak</w:t>
      </w:r>
      <w:r w:rsidR="00FA67A3" w:rsidRPr="00DB6A81">
        <w:rPr>
          <w:rFonts w:ascii="Calibri" w:hAnsi="Calibri"/>
          <w:sz w:val="28"/>
        </w:rPr>
        <w:t>r</w:t>
      </w:r>
      <w:r w:rsidR="00B33267" w:rsidRPr="00DB6A81">
        <w:rPr>
          <w:rFonts w:ascii="Calibri" w:hAnsi="Calibri"/>
          <w:sz w:val="28"/>
        </w:rPr>
        <w:t xml:space="preserve">esu projektu tj. zależnie od liczby wybranych modułów. </w:t>
      </w:r>
      <w:r w:rsidR="00A10D65" w:rsidRPr="00DB6A81">
        <w:rPr>
          <w:rFonts w:ascii="Calibri" w:hAnsi="Calibri"/>
          <w:sz w:val="28"/>
        </w:rPr>
        <w:t>Wniosek</w:t>
      </w:r>
      <w:r w:rsidR="00861E5F">
        <w:rPr>
          <w:rFonts w:ascii="Calibri" w:hAnsi="Calibri"/>
          <w:sz w:val="28"/>
        </w:rPr>
        <w:t xml:space="preserve"> o dofinansowanie będzie mógł zostać poprawiony lub uzupełniony </w:t>
      </w:r>
      <w:r w:rsidR="00861E5F" w:rsidRPr="002C1731">
        <w:rPr>
          <w:rFonts w:asciiTheme="minorHAnsi" w:hAnsiTheme="minorHAnsi" w:cstheme="minorHAnsi"/>
          <w:sz w:val="28"/>
          <w:szCs w:val="28"/>
        </w:rPr>
        <w:t>w trybie określonym w regulaminie wyboru projektów</w:t>
      </w:r>
      <w:r w:rsidR="0005773A">
        <w:rPr>
          <w:rFonts w:ascii="Calibri" w:hAnsi="Calibri"/>
          <w:sz w:val="28"/>
        </w:rPr>
        <w:t xml:space="preserve">, o czym mowa w każdym z opisów kryterium. </w:t>
      </w:r>
    </w:p>
    <w:tbl>
      <w:tblPr>
        <w:tblpPr w:leftFromText="141" w:rightFromText="141" w:vertAnchor="text" w:horzAnchor="margin" w:tblpYSpec="bottom"/>
        <w:tblW w:w="0" w:type="auto"/>
        <w:shd w:val="clear" w:color="auto" w:fill="FCB414"/>
        <w:tblLook w:val="04A0" w:firstRow="1" w:lastRow="0" w:firstColumn="1" w:lastColumn="0" w:noHBand="0" w:noVBand="1"/>
      </w:tblPr>
      <w:tblGrid>
        <w:gridCol w:w="9746"/>
      </w:tblGrid>
      <w:tr w:rsidR="00F64B33" w:rsidRPr="0086700B" w14:paraId="7BF65F89" w14:textId="77777777" w:rsidTr="00045435">
        <w:trPr>
          <w:trHeight w:val="465"/>
        </w:trPr>
        <w:tc>
          <w:tcPr>
            <w:tcW w:w="9746" w:type="dxa"/>
            <w:shd w:val="clear" w:color="auto" w:fill="42AFB6"/>
          </w:tcPr>
          <w:p w14:paraId="281D0285" w14:textId="77777777" w:rsidR="00F64B33" w:rsidRPr="00603943" w:rsidRDefault="00F64B33" w:rsidP="00045435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603943">
              <w:rPr>
                <w:rFonts w:ascii="Arial" w:hAnsi="Arial" w:cs="Arial"/>
                <w:b/>
                <w:color w:val="FFFFFF"/>
              </w:rPr>
              <w:t xml:space="preserve">Rodzaj </w:t>
            </w:r>
            <w:r>
              <w:rPr>
                <w:rFonts w:ascii="Arial" w:hAnsi="Arial" w:cs="Arial"/>
                <w:b/>
                <w:color w:val="FFFFFF"/>
              </w:rPr>
              <w:t>wsparcia</w:t>
            </w:r>
          </w:p>
        </w:tc>
      </w:tr>
    </w:tbl>
    <w:p w14:paraId="35BC05F4" w14:textId="77777777" w:rsidR="00F64B33" w:rsidRPr="00901FF0" w:rsidRDefault="00F64B33" w:rsidP="00F64B33">
      <w:pPr>
        <w:spacing w:before="100" w:beforeAutospacing="1" w:after="100" w:afterAutospacing="1"/>
        <w:jc w:val="both"/>
        <w:rPr>
          <w:rFonts w:ascii="Calibri" w:eastAsia="Arial" w:hAnsi="Calibri"/>
          <w:sz w:val="28"/>
          <w:lang w:val="pl"/>
        </w:rPr>
      </w:pPr>
      <w:r>
        <w:rPr>
          <w:rFonts w:ascii="Calibri" w:eastAsia="Arial" w:hAnsi="Calibri"/>
          <w:sz w:val="28"/>
          <w:lang w:val="pl"/>
        </w:rPr>
        <w:t>Wsparcie będzie udzielane w formie dotacji, przy czym w</w:t>
      </w:r>
      <w:r w:rsidRPr="006B6141">
        <w:rPr>
          <w:rFonts w:ascii="Calibri" w:eastAsia="Arial" w:hAnsi="Calibri"/>
          <w:sz w:val="28"/>
          <w:lang w:val="pl"/>
        </w:rPr>
        <w:t xml:space="preserve"> module </w:t>
      </w:r>
      <w:r>
        <w:rPr>
          <w:rFonts w:ascii="Calibri" w:eastAsia="Arial" w:hAnsi="Calibri"/>
          <w:sz w:val="28"/>
          <w:lang w:val="pl"/>
        </w:rPr>
        <w:t>w</w:t>
      </w:r>
      <w:r w:rsidRPr="006B6141">
        <w:rPr>
          <w:rFonts w:ascii="Calibri" w:eastAsia="Arial" w:hAnsi="Calibri"/>
          <w:sz w:val="28"/>
          <w:lang w:val="pl"/>
        </w:rPr>
        <w:t xml:space="preserve">drożenie innowacji firmy będą mogły uzyskać dotację  warunkową. </w:t>
      </w:r>
    </w:p>
    <w:p w14:paraId="676C913C" w14:textId="55D6536A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1A4ADAA8" w14:textId="6B07DCD1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27AF228E" w14:textId="76E95984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711C070D" w14:textId="1D8B8170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0BF17065" w14:textId="1393E848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2C42CC61" w14:textId="033BDA04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2A278D2B" w14:textId="405CA512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3D35858C" w14:textId="1C9D9C99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658D651C" w14:textId="10310622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43C50E35" w14:textId="6704F3F7" w:rsidR="00F64B33" w:rsidRDefault="00F64B33" w:rsidP="00BE6EB6">
      <w:pPr>
        <w:spacing w:before="120" w:after="120"/>
        <w:jc w:val="both"/>
        <w:rPr>
          <w:rFonts w:ascii="Calibri" w:hAnsi="Calibri"/>
          <w:sz w:val="28"/>
        </w:rPr>
      </w:pPr>
    </w:p>
    <w:p w14:paraId="7D2F61FB" w14:textId="706722A2" w:rsidR="001643DC" w:rsidRPr="000663CB" w:rsidRDefault="001643DC" w:rsidP="0044325C">
      <w:pPr>
        <w:pStyle w:val="Nagwek1"/>
        <w:rPr>
          <w:rFonts w:ascii="Calibri" w:hAnsi="Calibri"/>
          <w:color w:val="C45911" w:themeColor="accent2" w:themeShade="BF"/>
        </w:rPr>
      </w:pPr>
      <w:bookmarkStart w:id="6" w:name="_Toc105150748"/>
      <w:r w:rsidRPr="000663CB">
        <w:rPr>
          <w:rFonts w:ascii="Calibri" w:hAnsi="Calibri"/>
          <w:color w:val="C45911" w:themeColor="accent2" w:themeShade="BF"/>
        </w:rPr>
        <w:lastRenderedPageBreak/>
        <w:t>Lista kryteriów 1 Priorytet FENG:</w:t>
      </w:r>
      <w:bookmarkEnd w:id="6"/>
    </w:p>
    <w:p w14:paraId="3FA8A686" w14:textId="77777777" w:rsidR="001C7613" w:rsidRPr="001C7613" w:rsidRDefault="001C7613" w:rsidP="001C7613"/>
    <w:tbl>
      <w:tblPr>
        <w:tblStyle w:val="Tabela-Siatka"/>
        <w:tblpPr w:leftFromText="141" w:rightFromText="141" w:vertAnchor="text" w:horzAnchor="margin" w:tblpY="-50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1643DC" w:rsidRPr="00E36F28" w14:paraId="2089EA7C" w14:textId="77777777" w:rsidTr="001C7613">
        <w:trPr>
          <w:trHeight w:val="276"/>
        </w:trPr>
        <w:tc>
          <w:tcPr>
            <w:tcW w:w="10343" w:type="dxa"/>
            <w:gridSpan w:val="2"/>
            <w:shd w:val="clear" w:color="auto" w:fill="E7E6E6" w:themeFill="background2"/>
          </w:tcPr>
          <w:p w14:paraId="75BAF65B" w14:textId="77777777" w:rsidR="001643DC" w:rsidRPr="001C7613" w:rsidRDefault="001643DC" w:rsidP="001643DC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C7613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</w:rPr>
              <w:t xml:space="preserve">Kryteria obligatoryjne wspólne dla Projektu </w:t>
            </w:r>
            <w:r w:rsidRPr="001C7613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8"/>
                <w:szCs w:val="28"/>
              </w:rPr>
              <w:t>(ocena TAK/NIE)</w:t>
            </w:r>
          </w:p>
        </w:tc>
      </w:tr>
      <w:tr w:rsidR="001643DC" w:rsidRPr="003137B6" w14:paraId="7BBBC628" w14:textId="77777777" w:rsidTr="001C7613">
        <w:trPr>
          <w:trHeight w:val="250"/>
        </w:trPr>
        <w:tc>
          <w:tcPr>
            <w:tcW w:w="421" w:type="dxa"/>
            <w:shd w:val="clear" w:color="auto" w:fill="E7E6E6" w:themeFill="background2"/>
          </w:tcPr>
          <w:p w14:paraId="65F56066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14:paraId="11802297" w14:textId="77777777" w:rsidR="001643DC" w:rsidRPr="00F64B33" w:rsidRDefault="001643DC" w:rsidP="001643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Kwalifikowalność wnioskodawcy</w:t>
            </w:r>
          </w:p>
        </w:tc>
      </w:tr>
      <w:tr w:rsidR="001643DC" w:rsidRPr="003137B6" w14:paraId="25E4ABD1" w14:textId="77777777" w:rsidTr="001C7613">
        <w:trPr>
          <w:trHeight w:val="250"/>
        </w:trPr>
        <w:tc>
          <w:tcPr>
            <w:tcW w:w="421" w:type="dxa"/>
            <w:shd w:val="clear" w:color="auto" w:fill="E7E6E6" w:themeFill="background2"/>
          </w:tcPr>
          <w:p w14:paraId="6DADDB6C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14:paraId="41C7B7D8" w14:textId="77777777" w:rsidR="001643DC" w:rsidRPr="00F64B33" w:rsidRDefault="001643DC" w:rsidP="001643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Toc85100944"/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Projekt spełnia efekt zachęty</w:t>
            </w:r>
            <w:bookmarkEnd w:id="7"/>
          </w:p>
        </w:tc>
      </w:tr>
      <w:tr w:rsidR="001643DC" w:rsidRPr="003137B6" w14:paraId="74081FDD" w14:textId="77777777" w:rsidTr="001C7613">
        <w:trPr>
          <w:trHeight w:val="250"/>
        </w:trPr>
        <w:tc>
          <w:tcPr>
            <w:tcW w:w="421" w:type="dxa"/>
            <w:shd w:val="clear" w:color="auto" w:fill="E7E6E6" w:themeFill="background2"/>
          </w:tcPr>
          <w:p w14:paraId="50A03C4E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14:paraId="2E364BD6" w14:textId="77777777" w:rsidR="001643DC" w:rsidRPr="00F64B33" w:rsidRDefault="001643DC" w:rsidP="001643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85100945"/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Spójność projektu</w:t>
            </w:r>
            <w:bookmarkEnd w:id="8"/>
          </w:p>
        </w:tc>
      </w:tr>
      <w:tr w:rsidR="001643DC" w:rsidRPr="003137B6" w14:paraId="38CB8B76" w14:textId="77777777" w:rsidTr="001C7613">
        <w:trPr>
          <w:trHeight w:val="263"/>
        </w:trPr>
        <w:tc>
          <w:tcPr>
            <w:tcW w:w="421" w:type="dxa"/>
            <w:shd w:val="clear" w:color="auto" w:fill="E7E6E6" w:themeFill="background2"/>
          </w:tcPr>
          <w:p w14:paraId="76BB5A4B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14:paraId="0C83D693" w14:textId="77777777" w:rsidR="001643DC" w:rsidRPr="00F64B33" w:rsidRDefault="001643DC" w:rsidP="001643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Zdolność Wnioskodawcy do finansowej realizacji projektu</w:t>
            </w:r>
          </w:p>
        </w:tc>
      </w:tr>
      <w:tr w:rsidR="001643DC" w:rsidRPr="003137B6" w14:paraId="47F7125B" w14:textId="77777777" w:rsidTr="001C7613">
        <w:trPr>
          <w:trHeight w:val="156"/>
        </w:trPr>
        <w:tc>
          <w:tcPr>
            <w:tcW w:w="421" w:type="dxa"/>
            <w:shd w:val="clear" w:color="auto" w:fill="E7E6E6" w:themeFill="background2"/>
          </w:tcPr>
          <w:p w14:paraId="73B20156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14:paraId="0EEA276C" w14:textId="77777777" w:rsidR="001643DC" w:rsidRPr="00F64B33" w:rsidRDefault="001643DC" w:rsidP="001643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Projekt spełnia horyzontalne zasady równości szans i niedyskryminacji</w:t>
            </w:r>
          </w:p>
        </w:tc>
      </w:tr>
      <w:tr w:rsidR="001643DC" w:rsidRPr="003137B6" w14:paraId="62341CCD" w14:textId="77777777" w:rsidTr="001C7613">
        <w:trPr>
          <w:trHeight w:val="160"/>
        </w:trPr>
        <w:tc>
          <w:tcPr>
            <w:tcW w:w="421" w:type="dxa"/>
            <w:shd w:val="clear" w:color="auto" w:fill="E7E6E6" w:themeFill="background2"/>
          </w:tcPr>
          <w:p w14:paraId="6C8808C5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14:paraId="39C553FE" w14:textId="77777777" w:rsidR="001643DC" w:rsidRPr="00F64B33" w:rsidRDefault="001643DC" w:rsidP="001643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 xml:space="preserve">Projekt spełnia zasadę zrównoważonego rozwoju </w:t>
            </w:r>
          </w:p>
        </w:tc>
      </w:tr>
      <w:tr w:rsidR="001643DC" w:rsidRPr="003137B6" w14:paraId="67F818CC" w14:textId="77777777" w:rsidTr="001C7613">
        <w:trPr>
          <w:trHeight w:val="263"/>
        </w:trPr>
        <w:tc>
          <w:tcPr>
            <w:tcW w:w="421" w:type="dxa"/>
            <w:shd w:val="clear" w:color="auto" w:fill="E7E6E6" w:themeFill="background2"/>
          </w:tcPr>
          <w:p w14:paraId="0441C309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14:paraId="69E3EC96" w14:textId="20203816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 xml:space="preserve">Współpraca w ramach projektu </w:t>
            </w:r>
            <w:r w:rsidRPr="00F64B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(dotyczy  tylko dużych firm )</w:t>
            </w:r>
          </w:p>
        </w:tc>
      </w:tr>
      <w:tr w:rsidR="001643DC" w:rsidRPr="003137B6" w14:paraId="11865C2D" w14:textId="77777777" w:rsidTr="001C7613">
        <w:trPr>
          <w:trHeight w:val="236"/>
        </w:trPr>
        <w:tc>
          <w:tcPr>
            <w:tcW w:w="421" w:type="dxa"/>
            <w:shd w:val="clear" w:color="auto" w:fill="E7E6E6" w:themeFill="background2"/>
          </w:tcPr>
          <w:p w14:paraId="33DC2FF0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14:paraId="2127DE42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 xml:space="preserve">Projekt obejmuje moduł B+R </w:t>
            </w:r>
            <w:r w:rsidRPr="00F64B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(dotyczy tylko dużych firm oraz ich konsorcjów)</w:t>
            </w:r>
          </w:p>
        </w:tc>
      </w:tr>
      <w:tr w:rsidR="001643DC" w:rsidRPr="003137B6" w14:paraId="6CA381FF" w14:textId="77777777" w:rsidTr="00F64B33">
        <w:trPr>
          <w:trHeight w:val="389"/>
        </w:trPr>
        <w:tc>
          <w:tcPr>
            <w:tcW w:w="421" w:type="dxa"/>
            <w:shd w:val="clear" w:color="auto" w:fill="E7E6E6" w:themeFill="background2"/>
          </w:tcPr>
          <w:p w14:paraId="6A8AE7C9" w14:textId="77777777" w:rsidR="001643DC" w:rsidRPr="00F64B33" w:rsidRDefault="001643DC" w:rsidP="0016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14:paraId="6DEB081F" w14:textId="6CB7CBA8" w:rsidR="001643DC" w:rsidRPr="00F64B33" w:rsidRDefault="001643DC" w:rsidP="001643D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64B33">
              <w:rPr>
                <w:rFonts w:asciiTheme="minorHAnsi" w:hAnsiTheme="minorHAnsi" w:cstheme="minorHAnsi"/>
                <w:sz w:val="22"/>
                <w:szCs w:val="22"/>
              </w:rPr>
              <w:t xml:space="preserve">Zgodność z zakresem konkursu </w:t>
            </w:r>
            <w:r w:rsidRPr="00F64B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(dot. konkursów </w:t>
            </w:r>
            <w:r w:rsidR="001C7613" w:rsidRPr="00F64B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dedykowanych</w:t>
            </w:r>
            <w:r w:rsidRPr="00F64B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</w:tbl>
    <w:tbl>
      <w:tblPr>
        <w:tblStyle w:val="Tabela-Siatka"/>
        <w:tblW w:w="103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417"/>
        <w:gridCol w:w="1418"/>
        <w:gridCol w:w="1418"/>
        <w:gridCol w:w="1417"/>
        <w:gridCol w:w="10"/>
        <w:gridCol w:w="1408"/>
        <w:gridCol w:w="10"/>
      </w:tblGrid>
      <w:tr w:rsidR="001643DC" w:rsidRPr="003137B6" w14:paraId="3E8B5CC0" w14:textId="77777777" w:rsidTr="001C7613">
        <w:trPr>
          <w:trHeight w:val="392"/>
        </w:trPr>
        <w:tc>
          <w:tcPr>
            <w:tcW w:w="10359" w:type="dxa"/>
            <w:gridSpan w:val="10"/>
            <w:shd w:val="clear" w:color="auto" w:fill="E7E6E6" w:themeFill="background2"/>
          </w:tcPr>
          <w:p w14:paraId="1BC3B88B" w14:textId="33F89936" w:rsidR="001643DC" w:rsidRPr="001C7613" w:rsidRDefault="001643DC" w:rsidP="001643DC">
            <w:pPr>
              <w:rPr>
                <w:b/>
                <w:sz w:val="28"/>
                <w:szCs w:val="28"/>
              </w:rPr>
            </w:pPr>
            <w:r w:rsidRPr="001C7613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</w:rPr>
              <w:t xml:space="preserve">Kryteria obligatoryjne dla modułów </w:t>
            </w:r>
            <w:r w:rsidRPr="001C7613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8"/>
                <w:szCs w:val="28"/>
              </w:rPr>
              <w:t>(ocena TAK/NIE)</w:t>
            </w:r>
          </w:p>
        </w:tc>
      </w:tr>
      <w:tr w:rsidR="001643DC" w:rsidRPr="003137B6" w14:paraId="690C4589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03720AB2" w14:textId="56FADBF7" w:rsidR="001643DC" w:rsidRPr="001643DC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910F314" w14:textId="631A72F9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Moduł B+R </w:t>
            </w:r>
          </w:p>
        </w:tc>
        <w:tc>
          <w:tcPr>
            <w:tcW w:w="1418" w:type="dxa"/>
            <w:shd w:val="clear" w:color="auto" w:fill="E7E6E6" w:themeFill="background2"/>
          </w:tcPr>
          <w:p w14:paraId="2A4A2ABF" w14:textId="08B9A9CE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Wdrożenie innowacji</w:t>
            </w:r>
          </w:p>
        </w:tc>
        <w:tc>
          <w:tcPr>
            <w:tcW w:w="1417" w:type="dxa"/>
            <w:shd w:val="clear" w:color="auto" w:fill="E7E6E6" w:themeFill="background2"/>
          </w:tcPr>
          <w:p w14:paraId="69EF6D8C" w14:textId="55B3F42A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Infrastruktura B+R</w:t>
            </w:r>
          </w:p>
        </w:tc>
        <w:tc>
          <w:tcPr>
            <w:tcW w:w="1418" w:type="dxa"/>
            <w:shd w:val="clear" w:color="auto" w:fill="E7E6E6" w:themeFill="background2"/>
          </w:tcPr>
          <w:p w14:paraId="3FDDB802" w14:textId="73AACF2A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Cyfryzacja</w:t>
            </w:r>
          </w:p>
        </w:tc>
        <w:tc>
          <w:tcPr>
            <w:tcW w:w="1418" w:type="dxa"/>
            <w:shd w:val="clear" w:color="auto" w:fill="E7E6E6" w:themeFill="background2"/>
          </w:tcPr>
          <w:p w14:paraId="01FC0106" w14:textId="7ADA6B46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Zazielenienie przedsiębiorstw</w:t>
            </w:r>
          </w:p>
        </w:tc>
        <w:tc>
          <w:tcPr>
            <w:tcW w:w="1417" w:type="dxa"/>
            <w:shd w:val="clear" w:color="auto" w:fill="E7E6E6" w:themeFill="background2"/>
          </w:tcPr>
          <w:p w14:paraId="3BBFE712" w14:textId="77777777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Kompetencje </w:t>
            </w:r>
          </w:p>
          <w:p w14:paraId="4C10779B" w14:textId="77777777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7B899B00" w14:textId="285267B9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Internacjonalizacja</w:t>
            </w:r>
          </w:p>
        </w:tc>
      </w:tr>
      <w:tr w:rsidR="001643DC" w:rsidRPr="003137B6" w14:paraId="24A2D279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51A8BCD8" w14:textId="3FC2CCAF" w:rsidR="001643DC" w:rsidRPr="001643DC" w:rsidRDefault="001C7613" w:rsidP="001643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1617E9D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Istota modułu </w:t>
            </w:r>
          </w:p>
        </w:tc>
        <w:tc>
          <w:tcPr>
            <w:tcW w:w="1418" w:type="dxa"/>
          </w:tcPr>
          <w:p w14:paraId="24432634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Istota modułu </w:t>
            </w:r>
          </w:p>
        </w:tc>
        <w:tc>
          <w:tcPr>
            <w:tcW w:w="1417" w:type="dxa"/>
          </w:tcPr>
          <w:p w14:paraId="3F1D5236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Istota modułu </w:t>
            </w:r>
          </w:p>
        </w:tc>
        <w:tc>
          <w:tcPr>
            <w:tcW w:w="1418" w:type="dxa"/>
          </w:tcPr>
          <w:p w14:paraId="62E7B9BB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Istota modułu </w:t>
            </w:r>
          </w:p>
        </w:tc>
        <w:tc>
          <w:tcPr>
            <w:tcW w:w="1418" w:type="dxa"/>
          </w:tcPr>
          <w:p w14:paraId="6ECD2C26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Istota modułu </w:t>
            </w:r>
          </w:p>
        </w:tc>
        <w:tc>
          <w:tcPr>
            <w:tcW w:w="1417" w:type="dxa"/>
          </w:tcPr>
          <w:p w14:paraId="50239940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Istota modułu </w:t>
            </w:r>
          </w:p>
        </w:tc>
        <w:tc>
          <w:tcPr>
            <w:tcW w:w="1418" w:type="dxa"/>
            <w:gridSpan w:val="2"/>
          </w:tcPr>
          <w:p w14:paraId="00BB1860" w14:textId="77777777" w:rsidR="001643DC" w:rsidRPr="001643DC" w:rsidRDefault="001643DC" w:rsidP="001643DC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Istota modułu </w:t>
            </w:r>
          </w:p>
        </w:tc>
      </w:tr>
      <w:tr w:rsidR="001643DC" w:rsidRPr="003137B6" w14:paraId="5A4F38C8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15713D42" w14:textId="2F332034" w:rsidR="001643DC" w:rsidRPr="001643DC" w:rsidRDefault="001C7613" w:rsidP="001643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447CF07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Budżet modułu </w:t>
            </w:r>
          </w:p>
        </w:tc>
        <w:tc>
          <w:tcPr>
            <w:tcW w:w="1418" w:type="dxa"/>
          </w:tcPr>
          <w:p w14:paraId="41DE0AA9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Budżet modułu </w:t>
            </w:r>
          </w:p>
        </w:tc>
        <w:tc>
          <w:tcPr>
            <w:tcW w:w="1417" w:type="dxa"/>
          </w:tcPr>
          <w:p w14:paraId="7E4BBFAF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Budżet modułu </w:t>
            </w:r>
          </w:p>
        </w:tc>
        <w:tc>
          <w:tcPr>
            <w:tcW w:w="1418" w:type="dxa"/>
          </w:tcPr>
          <w:p w14:paraId="3B058D44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Budżet modułu </w:t>
            </w:r>
          </w:p>
        </w:tc>
        <w:tc>
          <w:tcPr>
            <w:tcW w:w="1418" w:type="dxa"/>
          </w:tcPr>
          <w:p w14:paraId="5F094ABC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Budżet modułu </w:t>
            </w:r>
          </w:p>
        </w:tc>
        <w:tc>
          <w:tcPr>
            <w:tcW w:w="1417" w:type="dxa"/>
          </w:tcPr>
          <w:p w14:paraId="0284F0C2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Budżet modułu </w:t>
            </w:r>
          </w:p>
        </w:tc>
        <w:tc>
          <w:tcPr>
            <w:tcW w:w="1418" w:type="dxa"/>
            <w:gridSpan w:val="2"/>
          </w:tcPr>
          <w:p w14:paraId="4114E984" w14:textId="77777777" w:rsidR="001643DC" w:rsidRPr="001643DC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Budżet modułu </w:t>
            </w:r>
          </w:p>
        </w:tc>
      </w:tr>
      <w:tr w:rsidR="001643DC" w:rsidRPr="003137B6" w14:paraId="34AEA4D4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2C423A9B" w14:textId="5767416F" w:rsidR="001643DC" w:rsidRPr="001643DC" w:rsidRDefault="001C7613" w:rsidP="001643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03CF2002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Wskaźniki modułu </w:t>
            </w:r>
          </w:p>
        </w:tc>
        <w:tc>
          <w:tcPr>
            <w:tcW w:w="1418" w:type="dxa"/>
          </w:tcPr>
          <w:p w14:paraId="3C0B9C15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Wskaźniki modułu </w:t>
            </w:r>
          </w:p>
        </w:tc>
        <w:tc>
          <w:tcPr>
            <w:tcW w:w="1417" w:type="dxa"/>
          </w:tcPr>
          <w:p w14:paraId="246FA3AD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Wskaźniki modułu </w:t>
            </w:r>
          </w:p>
        </w:tc>
        <w:tc>
          <w:tcPr>
            <w:tcW w:w="1418" w:type="dxa"/>
          </w:tcPr>
          <w:p w14:paraId="69E6F9B7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Wskaźniki modułu </w:t>
            </w:r>
          </w:p>
        </w:tc>
        <w:tc>
          <w:tcPr>
            <w:tcW w:w="1418" w:type="dxa"/>
          </w:tcPr>
          <w:p w14:paraId="5D06C176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Wskaźniki modułu </w:t>
            </w:r>
          </w:p>
        </w:tc>
        <w:tc>
          <w:tcPr>
            <w:tcW w:w="1417" w:type="dxa"/>
          </w:tcPr>
          <w:p w14:paraId="6738BFDB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Wskaźniki modułu </w:t>
            </w:r>
          </w:p>
        </w:tc>
        <w:tc>
          <w:tcPr>
            <w:tcW w:w="1418" w:type="dxa"/>
            <w:gridSpan w:val="2"/>
          </w:tcPr>
          <w:p w14:paraId="0725154B" w14:textId="77777777" w:rsidR="001643DC" w:rsidRPr="001643DC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Wskaźniki modułu </w:t>
            </w:r>
          </w:p>
        </w:tc>
      </w:tr>
      <w:tr w:rsidR="001643DC" w:rsidRPr="003137B6" w14:paraId="0485013E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2AF636E7" w14:textId="2F46114C" w:rsidR="001643DC" w:rsidRPr="001643DC" w:rsidRDefault="001C7613" w:rsidP="001643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2A5063F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Potencjał do realizacji modułu </w:t>
            </w:r>
          </w:p>
        </w:tc>
        <w:tc>
          <w:tcPr>
            <w:tcW w:w="1418" w:type="dxa"/>
          </w:tcPr>
          <w:p w14:paraId="4FED7FEB" w14:textId="77777777" w:rsidR="001643DC" w:rsidRPr="001C7613" w:rsidRDefault="001643DC" w:rsidP="001643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Potencjał do realizacji modułu </w:t>
            </w:r>
          </w:p>
        </w:tc>
        <w:tc>
          <w:tcPr>
            <w:tcW w:w="1417" w:type="dxa"/>
          </w:tcPr>
          <w:p w14:paraId="65513CD3" w14:textId="77777777" w:rsidR="001643DC" w:rsidRPr="001C7613" w:rsidRDefault="001643DC" w:rsidP="001643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Potencjał do realizacji modułu </w:t>
            </w:r>
          </w:p>
        </w:tc>
        <w:tc>
          <w:tcPr>
            <w:tcW w:w="1418" w:type="dxa"/>
          </w:tcPr>
          <w:p w14:paraId="78975E6A" w14:textId="77777777" w:rsidR="001643DC" w:rsidRPr="001C7613" w:rsidRDefault="001643DC" w:rsidP="001643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Potencjał do realizacji modułu </w:t>
            </w:r>
          </w:p>
        </w:tc>
        <w:tc>
          <w:tcPr>
            <w:tcW w:w="1418" w:type="dxa"/>
          </w:tcPr>
          <w:p w14:paraId="620DFAB2" w14:textId="77777777" w:rsidR="001643DC" w:rsidRPr="001C7613" w:rsidRDefault="001643DC" w:rsidP="001643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Potencjał do realizacji modułu </w:t>
            </w:r>
          </w:p>
        </w:tc>
        <w:tc>
          <w:tcPr>
            <w:tcW w:w="1417" w:type="dxa"/>
          </w:tcPr>
          <w:p w14:paraId="4D5777F9" w14:textId="77777777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14:paraId="2FA26838" w14:textId="77777777" w:rsidR="001643DC" w:rsidRPr="001643DC" w:rsidRDefault="001643DC" w:rsidP="001643D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-</w:t>
            </w:r>
          </w:p>
        </w:tc>
      </w:tr>
      <w:tr w:rsidR="001643DC" w:rsidRPr="003137B6" w14:paraId="796D4A66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7D8D5347" w14:textId="2E125F83" w:rsidR="001643DC" w:rsidRPr="001643DC" w:rsidRDefault="001C7613" w:rsidP="001643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31C0CDFE" w14:textId="77777777" w:rsidR="001643DC" w:rsidRPr="001C7613" w:rsidRDefault="001643DC" w:rsidP="0016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Hlk99365675"/>
            <w:r w:rsidRPr="001C7613">
              <w:rPr>
                <w:rFonts w:asciiTheme="minorHAnsi" w:hAnsiTheme="minorHAnsi" w:cstheme="minorHAnsi"/>
                <w:sz w:val="20"/>
                <w:szCs w:val="20"/>
              </w:rPr>
              <w:t xml:space="preserve">Potencjał do wdrożenia wyników modułu </w:t>
            </w:r>
            <w:bookmarkEnd w:id="9"/>
          </w:p>
        </w:tc>
        <w:tc>
          <w:tcPr>
            <w:tcW w:w="1418" w:type="dxa"/>
          </w:tcPr>
          <w:p w14:paraId="4CAB6536" w14:textId="2E58995D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14:paraId="66569D95" w14:textId="77777777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E85C95" w14:textId="77777777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3498D9" w14:textId="77777777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D872B5" w14:textId="77777777" w:rsidR="001643DC" w:rsidRPr="001C7613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6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14:paraId="5AB5543B" w14:textId="77777777" w:rsidR="001643DC" w:rsidRPr="001643DC" w:rsidRDefault="001643DC" w:rsidP="001643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7613" w:rsidRPr="003137B6" w14:paraId="66A61F1B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3EA759B2" w14:textId="11E6E255" w:rsidR="001C7613" w:rsidRPr="001643DC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3528DA01" w14:textId="7C3FC4FD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KIS </w:t>
            </w:r>
          </w:p>
        </w:tc>
        <w:tc>
          <w:tcPr>
            <w:tcW w:w="1418" w:type="dxa"/>
          </w:tcPr>
          <w:p w14:paraId="7B40381E" w14:textId="357529BA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KIS </w:t>
            </w:r>
          </w:p>
        </w:tc>
        <w:tc>
          <w:tcPr>
            <w:tcW w:w="1417" w:type="dxa"/>
          </w:tcPr>
          <w:p w14:paraId="69B5DC58" w14:textId="6ACE9C4F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KIS </w:t>
            </w:r>
          </w:p>
        </w:tc>
        <w:tc>
          <w:tcPr>
            <w:tcW w:w="1418" w:type="dxa"/>
          </w:tcPr>
          <w:p w14:paraId="00D30925" w14:textId="134F7771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KIS </w:t>
            </w:r>
          </w:p>
        </w:tc>
        <w:tc>
          <w:tcPr>
            <w:tcW w:w="1418" w:type="dxa"/>
          </w:tcPr>
          <w:p w14:paraId="3B127681" w14:textId="6AA5DD86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KIS </w:t>
            </w:r>
          </w:p>
        </w:tc>
        <w:tc>
          <w:tcPr>
            <w:tcW w:w="1417" w:type="dxa"/>
          </w:tcPr>
          <w:p w14:paraId="4E591731" w14:textId="783055B6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KIS </w:t>
            </w:r>
          </w:p>
        </w:tc>
        <w:tc>
          <w:tcPr>
            <w:tcW w:w="1418" w:type="dxa"/>
            <w:gridSpan w:val="2"/>
          </w:tcPr>
          <w:p w14:paraId="4ADBA06C" w14:textId="715526DE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KIS </w:t>
            </w:r>
          </w:p>
        </w:tc>
      </w:tr>
      <w:tr w:rsidR="001C7613" w:rsidRPr="003137B6" w14:paraId="3C280DAA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32AA782E" w14:textId="6185A421" w:rsidR="001C7613" w:rsidRPr="001643DC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50D158CC" w14:textId="68845A3B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A486D05" w14:textId="45F089AE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Moduł</w:t>
            </w: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 nie dotyczy działalności wykluczonych ze wsparcia </w:t>
            </w:r>
          </w:p>
        </w:tc>
        <w:tc>
          <w:tcPr>
            <w:tcW w:w="1417" w:type="dxa"/>
          </w:tcPr>
          <w:p w14:paraId="178B034E" w14:textId="37DEBA71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Moduł</w:t>
            </w: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 nie dotyczy działalności wykluczonych ze wsparcia </w:t>
            </w:r>
          </w:p>
        </w:tc>
        <w:tc>
          <w:tcPr>
            <w:tcW w:w="1418" w:type="dxa"/>
          </w:tcPr>
          <w:p w14:paraId="4B0A7A70" w14:textId="76A35FE8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Moduł</w:t>
            </w: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 nie dotyczy działalności wykluczonych ze wsparcia </w:t>
            </w:r>
          </w:p>
        </w:tc>
        <w:tc>
          <w:tcPr>
            <w:tcW w:w="1418" w:type="dxa"/>
          </w:tcPr>
          <w:p w14:paraId="6C07EFE1" w14:textId="74A345D5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Moduł</w:t>
            </w: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 nie dotyczy działalności wykluczonych ze wsparcia </w:t>
            </w:r>
          </w:p>
        </w:tc>
        <w:tc>
          <w:tcPr>
            <w:tcW w:w="1417" w:type="dxa"/>
          </w:tcPr>
          <w:p w14:paraId="078A78BD" w14:textId="36BAF4A4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Moduł</w:t>
            </w: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 nie dotyczy działalności wykluczonych ze wsparcia </w:t>
            </w:r>
          </w:p>
        </w:tc>
        <w:tc>
          <w:tcPr>
            <w:tcW w:w="1418" w:type="dxa"/>
            <w:gridSpan w:val="2"/>
          </w:tcPr>
          <w:p w14:paraId="664690A6" w14:textId="38A4C6E9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Moduł</w:t>
            </w: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 nie dotyczy działalności wykluczonych ze wsparcia</w:t>
            </w:r>
          </w:p>
        </w:tc>
      </w:tr>
      <w:tr w:rsidR="001C7613" w:rsidRPr="003137B6" w14:paraId="1FC8E614" w14:textId="77777777" w:rsidTr="001C7613">
        <w:trPr>
          <w:gridAfter w:val="1"/>
          <w:wAfter w:w="10" w:type="dxa"/>
        </w:trPr>
        <w:tc>
          <w:tcPr>
            <w:tcW w:w="426" w:type="dxa"/>
            <w:shd w:val="clear" w:color="auto" w:fill="E7E6E6" w:themeFill="background2"/>
          </w:tcPr>
          <w:p w14:paraId="70CC2BA1" w14:textId="5EF66A3E" w:rsidR="001C7613" w:rsidRPr="001643DC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63B2B400" w14:textId="77777777" w:rsidR="001C7613" w:rsidRPr="001643DC" w:rsidRDefault="001C7613" w:rsidP="001C7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przepisami dotyczącymi pomocy publicznej </w:t>
            </w:r>
          </w:p>
        </w:tc>
        <w:tc>
          <w:tcPr>
            <w:tcW w:w="1418" w:type="dxa"/>
          </w:tcPr>
          <w:p w14:paraId="59B04F39" w14:textId="77777777" w:rsidR="001C7613" w:rsidRPr="001643DC" w:rsidRDefault="001C7613" w:rsidP="001C76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przepisami dotyczącymi pomocy publicznej </w:t>
            </w:r>
          </w:p>
        </w:tc>
        <w:tc>
          <w:tcPr>
            <w:tcW w:w="1417" w:type="dxa"/>
          </w:tcPr>
          <w:p w14:paraId="5BDC14C6" w14:textId="77777777" w:rsidR="001C7613" w:rsidRPr="001643DC" w:rsidRDefault="001C7613" w:rsidP="001C76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przepisami dotyczącymi pomocy publicznej </w:t>
            </w:r>
          </w:p>
        </w:tc>
        <w:tc>
          <w:tcPr>
            <w:tcW w:w="1418" w:type="dxa"/>
          </w:tcPr>
          <w:p w14:paraId="2515CC51" w14:textId="77777777" w:rsidR="001C7613" w:rsidRPr="001643DC" w:rsidRDefault="001C7613" w:rsidP="001C76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przepisami dotyczącymi pomocy publicznej </w:t>
            </w:r>
          </w:p>
        </w:tc>
        <w:tc>
          <w:tcPr>
            <w:tcW w:w="1418" w:type="dxa"/>
          </w:tcPr>
          <w:p w14:paraId="504C17D7" w14:textId="77777777" w:rsidR="001C7613" w:rsidRPr="001643DC" w:rsidRDefault="001C7613" w:rsidP="001C76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przepisami dotyczącymi pomocy publicznej </w:t>
            </w:r>
          </w:p>
        </w:tc>
        <w:tc>
          <w:tcPr>
            <w:tcW w:w="1417" w:type="dxa"/>
          </w:tcPr>
          <w:p w14:paraId="123B79D6" w14:textId="77777777" w:rsidR="001C7613" w:rsidRPr="001643DC" w:rsidRDefault="001C7613" w:rsidP="001C76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przepisami dotyczącymi pomocy publicznej </w:t>
            </w:r>
          </w:p>
        </w:tc>
        <w:tc>
          <w:tcPr>
            <w:tcW w:w="1418" w:type="dxa"/>
            <w:gridSpan w:val="2"/>
          </w:tcPr>
          <w:p w14:paraId="0EBDBB58" w14:textId="77777777" w:rsidR="001C7613" w:rsidRPr="001643DC" w:rsidRDefault="001C7613" w:rsidP="001C76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3DC">
              <w:rPr>
                <w:rFonts w:asciiTheme="minorHAnsi" w:hAnsiTheme="minorHAnsi" w:cstheme="minorHAnsi"/>
                <w:sz w:val="20"/>
                <w:szCs w:val="20"/>
              </w:rPr>
              <w:t xml:space="preserve">Zgodność z przepisami dotyczącymi pomocy publicznej </w:t>
            </w:r>
          </w:p>
        </w:tc>
      </w:tr>
      <w:tr w:rsidR="001C7613" w:rsidRPr="003137B6" w14:paraId="26FE51BD" w14:textId="77777777" w:rsidTr="001C7613">
        <w:trPr>
          <w:trHeight w:val="334"/>
        </w:trPr>
        <w:tc>
          <w:tcPr>
            <w:tcW w:w="10359" w:type="dxa"/>
            <w:gridSpan w:val="10"/>
            <w:shd w:val="clear" w:color="auto" w:fill="E7E6E6" w:themeFill="background2"/>
          </w:tcPr>
          <w:p w14:paraId="792F4F33" w14:textId="77777777" w:rsidR="001C7613" w:rsidRPr="001C7613" w:rsidRDefault="001C7613" w:rsidP="001C76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C7613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</w:rPr>
              <w:t>Kryteria rankingujące wspólne dla Projektu</w:t>
            </w:r>
          </w:p>
        </w:tc>
      </w:tr>
      <w:tr w:rsidR="001C7613" w:rsidRPr="003137B6" w14:paraId="192F2E0D" w14:textId="77777777" w:rsidTr="001C7613">
        <w:trPr>
          <w:trHeight w:val="276"/>
        </w:trPr>
        <w:tc>
          <w:tcPr>
            <w:tcW w:w="426" w:type="dxa"/>
            <w:shd w:val="clear" w:color="auto" w:fill="E7E6E6" w:themeFill="background2"/>
          </w:tcPr>
          <w:p w14:paraId="05927D08" w14:textId="77777777" w:rsidR="001C7613" w:rsidRPr="007D207D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15" w:type="dxa"/>
            <w:gridSpan w:val="7"/>
          </w:tcPr>
          <w:p w14:paraId="5FD34650" w14:textId="15D6E43D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Projekt obejmuje moduł B+R </w:t>
            </w:r>
            <w:r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(dotyczy tylko MŚP</w:t>
            </w:r>
            <w:r w:rsidR="00FC7E03"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ich konsorcjów, </w:t>
            </w:r>
            <w:r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konsorcj</w:t>
            </w:r>
            <w:r w:rsidR="00FC7E03"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ów</w:t>
            </w:r>
            <w:r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MŚP z organizacjami badawczymi</w:t>
            </w:r>
            <w:r w:rsidR="00FC7E03"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lub organizacjami </w:t>
            </w:r>
            <w:proofErr w:type="spellStart"/>
            <w:r w:rsidR="00FC7E03"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pozarzadowymi</w:t>
            </w:r>
            <w:proofErr w:type="spellEnd"/>
            <w:r w:rsidRPr="00147B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73D63EC" w14:textId="2CF116E6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0/5</w:t>
            </w:r>
          </w:p>
        </w:tc>
      </w:tr>
      <w:tr w:rsidR="001C7613" w:rsidRPr="003137B6" w14:paraId="61109620" w14:textId="77777777" w:rsidTr="001C7613">
        <w:trPr>
          <w:trHeight w:val="276"/>
        </w:trPr>
        <w:tc>
          <w:tcPr>
            <w:tcW w:w="426" w:type="dxa"/>
            <w:shd w:val="clear" w:color="auto" w:fill="E7E6E6" w:themeFill="background2"/>
          </w:tcPr>
          <w:p w14:paraId="42066FFB" w14:textId="77777777" w:rsidR="001C7613" w:rsidRPr="007D207D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07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15" w:type="dxa"/>
            <w:gridSpan w:val="7"/>
          </w:tcPr>
          <w:p w14:paraId="0C02C010" w14:textId="77777777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Nowość rezultatów projektu w skali </w:t>
            </w:r>
            <w:proofErr w:type="spellStart"/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ponadkrajowej</w:t>
            </w:r>
            <w:proofErr w:type="spellEnd"/>
          </w:p>
        </w:tc>
        <w:tc>
          <w:tcPr>
            <w:tcW w:w="1418" w:type="dxa"/>
            <w:gridSpan w:val="2"/>
          </w:tcPr>
          <w:p w14:paraId="608ECB0D" w14:textId="77777777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0/5</w:t>
            </w:r>
          </w:p>
        </w:tc>
      </w:tr>
      <w:tr w:rsidR="001C7613" w:rsidRPr="003137B6" w14:paraId="6793CE5D" w14:textId="77777777" w:rsidTr="001C7613">
        <w:trPr>
          <w:trHeight w:val="276"/>
        </w:trPr>
        <w:tc>
          <w:tcPr>
            <w:tcW w:w="426" w:type="dxa"/>
            <w:shd w:val="clear" w:color="auto" w:fill="E7E6E6" w:themeFill="background2"/>
          </w:tcPr>
          <w:p w14:paraId="545C32C0" w14:textId="77777777" w:rsidR="001C7613" w:rsidRPr="007D207D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07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15" w:type="dxa"/>
            <w:gridSpan w:val="7"/>
          </w:tcPr>
          <w:p w14:paraId="7013C384" w14:textId="77777777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Udział nakładów na B+R w całkowitych nakładach inwestycyjnych </w:t>
            </w:r>
          </w:p>
        </w:tc>
        <w:tc>
          <w:tcPr>
            <w:tcW w:w="1418" w:type="dxa"/>
            <w:gridSpan w:val="2"/>
          </w:tcPr>
          <w:p w14:paraId="4140A201" w14:textId="77777777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0-4</w:t>
            </w:r>
          </w:p>
        </w:tc>
      </w:tr>
      <w:tr w:rsidR="001C7613" w:rsidRPr="003137B6" w14:paraId="560F72D9" w14:textId="77777777" w:rsidTr="001C7613">
        <w:tc>
          <w:tcPr>
            <w:tcW w:w="426" w:type="dxa"/>
            <w:shd w:val="clear" w:color="auto" w:fill="E7E6E6" w:themeFill="background2"/>
          </w:tcPr>
          <w:p w14:paraId="2C60A2FF" w14:textId="77777777" w:rsidR="001C7613" w:rsidRPr="007D207D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0" w:name="_Hlk99365996"/>
            <w:r w:rsidRPr="007D207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8515" w:type="dxa"/>
            <w:gridSpan w:val="7"/>
          </w:tcPr>
          <w:p w14:paraId="1259E8FB" w14:textId="3096AC4C" w:rsidR="001C7613" w:rsidRPr="00BE6EB6" w:rsidRDefault="001C7613" w:rsidP="001C761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Projekt dotyczy opracowania lub wdrażania  </w:t>
            </w:r>
            <w:proofErr w:type="spellStart"/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ekoinnowacji</w:t>
            </w:r>
            <w:proofErr w:type="spellEnd"/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 lub realizacja projektu uwzględnia zasadę </w:t>
            </w:r>
            <w:proofErr w:type="spellStart"/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ekoprojektowania</w:t>
            </w:r>
            <w:proofErr w:type="spellEnd"/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E4B9E95" w14:textId="2D9869A3" w:rsidR="001C7613" w:rsidRPr="00BE6EB6" w:rsidRDefault="001C7613" w:rsidP="001C761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A66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</w:tr>
      <w:bookmarkEnd w:id="10"/>
      <w:tr w:rsidR="001C7613" w:rsidRPr="003137B6" w14:paraId="70E10B11" w14:textId="77777777" w:rsidTr="001C7613">
        <w:tc>
          <w:tcPr>
            <w:tcW w:w="426" w:type="dxa"/>
            <w:shd w:val="clear" w:color="auto" w:fill="E7E6E6" w:themeFill="background2"/>
          </w:tcPr>
          <w:p w14:paraId="29B5DBEE" w14:textId="77777777" w:rsidR="001C7613" w:rsidRPr="007D207D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07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15" w:type="dxa"/>
            <w:gridSpan w:val="7"/>
          </w:tcPr>
          <w:p w14:paraId="40C2FEEB" w14:textId="77777777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Projekt dotyczy tworzenia innowacji cyfrowych </w:t>
            </w:r>
          </w:p>
        </w:tc>
        <w:tc>
          <w:tcPr>
            <w:tcW w:w="1418" w:type="dxa"/>
            <w:gridSpan w:val="2"/>
          </w:tcPr>
          <w:p w14:paraId="13BA65D3" w14:textId="4B196922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A669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C7613" w:rsidRPr="003137B6" w14:paraId="1B8350C1" w14:textId="77777777" w:rsidTr="001C7613">
        <w:tc>
          <w:tcPr>
            <w:tcW w:w="426" w:type="dxa"/>
            <w:shd w:val="clear" w:color="auto" w:fill="E7E6E6" w:themeFill="background2"/>
          </w:tcPr>
          <w:p w14:paraId="04728CF5" w14:textId="77777777" w:rsidR="001C7613" w:rsidRPr="007D207D" w:rsidRDefault="001C7613" w:rsidP="001C7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07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8515" w:type="dxa"/>
            <w:gridSpan w:val="7"/>
          </w:tcPr>
          <w:p w14:paraId="39963732" w14:textId="24D848D1" w:rsidR="001C7613" w:rsidRPr="00BE6EB6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 xml:space="preserve">Współpraca w </w:t>
            </w:r>
            <w:r w:rsidR="00611F82">
              <w:rPr>
                <w:rFonts w:asciiTheme="minorHAnsi" w:hAnsiTheme="minorHAnsi" w:cstheme="minorHAnsi"/>
                <w:sz w:val="22"/>
                <w:szCs w:val="22"/>
              </w:rPr>
              <w:t xml:space="preserve">związku z </w:t>
            </w:r>
            <w:r w:rsidRPr="00BE6EB6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611F8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</w:p>
        </w:tc>
        <w:tc>
          <w:tcPr>
            <w:tcW w:w="1418" w:type="dxa"/>
            <w:gridSpan w:val="2"/>
          </w:tcPr>
          <w:p w14:paraId="52D048BD" w14:textId="6FFEB0CE" w:rsidR="001C7613" w:rsidRPr="007D207D" w:rsidRDefault="001C7613" w:rsidP="001C7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07D"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0340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22524883" w14:textId="77777777" w:rsidR="001643DC" w:rsidRDefault="001643DC" w:rsidP="009F2804">
      <w:pPr>
        <w:spacing w:before="120" w:after="120"/>
        <w:jc w:val="both"/>
      </w:pPr>
    </w:p>
    <w:p w14:paraId="454C5FAF" w14:textId="4789A3F7" w:rsidR="00B81E00" w:rsidRPr="00AE103E" w:rsidRDefault="00E96889" w:rsidP="00C928EE">
      <w:pPr>
        <w:pStyle w:val="NCBR2Nagowek"/>
        <w:numPr>
          <w:ilvl w:val="0"/>
          <w:numId w:val="24"/>
        </w:numPr>
        <w:tabs>
          <w:tab w:val="clear" w:pos="567"/>
          <w:tab w:val="left" w:pos="426"/>
        </w:tabs>
        <w:spacing w:line="360" w:lineRule="auto"/>
        <w:ind w:left="426" w:hanging="426"/>
        <w:contextualSpacing/>
        <w:rPr>
          <w:rFonts w:ascii="Calibri Light" w:hAnsi="Calibri Light" w:cs="Calibri Light"/>
          <w:color w:val="1F4E79"/>
          <w:sz w:val="36"/>
          <w:szCs w:val="36"/>
        </w:rPr>
      </w:pPr>
      <w:bookmarkStart w:id="11" w:name="_Toc93052800"/>
      <w:bookmarkStart w:id="12" w:name="_Toc93939694"/>
      <w:bookmarkStart w:id="13" w:name="_Toc105150749"/>
      <w:bookmarkStart w:id="14" w:name="_Toc75430767"/>
      <w:bookmarkStart w:id="15" w:name="_Toc75432958"/>
      <w:r w:rsidRPr="00AE103E">
        <w:rPr>
          <w:rFonts w:ascii="Calibri Light" w:hAnsi="Calibri Light" w:cs="Calibri Light"/>
          <w:color w:val="1F4E79"/>
          <w:sz w:val="36"/>
          <w:szCs w:val="36"/>
        </w:rPr>
        <w:lastRenderedPageBreak/>
        <w:t xml:space="preserve">KRYTERIA </w:t>
      </w:r>
      <w:r w:rsidR="00484F90" w:rsidRPr="00AE103E">
        <w:rPr>
          <w:rFonts w:ascii="Calibri Light" w:hAnsi="Calibri Light" w:cs="Calibri Light"/>
          <w:color w:val="1F4E79"/>
          <w:sz w:val="36"/>
          <w:szCs w:val="36"/>
        </w:rPr>
        <w:t xml:space="preserve">OBLIGATORYJNE </w:t>
      </w:r>
      <w:r w:rsidRPr="00AE103E">
        <w:rPr>
          <w:rFonts w:ascii="Calibri Light" w:hAnsi="Calibri Light" w:cs="Calibri Light"/>
          <w:color w:val="1F4E79"/>
          <w:sz w:val="36"/>
          <w:szCs w:val="36"/>
        </w:rPr>
        <w:t xml:space="preserve">WSPÓLNE DLA </w:t>
      </w:r>
      <w:r w:rsidR="00F051C1" w:rsidRPr="00AE103E">
        <w:rPr>
          <w:rFonts w:ascii="Calibri Light" w:hAnsi="Calibri Light" w:cs="Calibri Light"/>
          <w:color w:val="1F4E79"/>
          <w:sz w:val="36"/>
          <w:szCs w:val="36"/>
        </w:rPr>
        <w:t>PROJEKTU</w:t>
      </w:r>
      <w:bookmarkEnd w:id="11"/>
      <w:bookmarkEnd w:id="12"/>
      <w:bookmarkEnd w:id="13"/>
    </w:p>
    <w:p w14:paraId="238B130D" w14:textId="77777777" w:rsidR="00B5113A" w:rsidRDefault="00B5113A" w:rsidP="00DB6A81">
      <w:pPr>
        <w:pStyle w:val="NCBR2Nagowek"/>
        <w:tabs>
          <w:tab w:val="clear" w:pos="567"/>
          <w:tab w:val="left" w:pos="426"/>
        </w:tabs>
        <w:spacing w:line="360" w:lineRule="auto"/>
        <w:contextualSpacing/>
        <w:rPr>
          <w:rFonts w:ascii="Calibri Light" w:hAnsi="Calibri Light" w:cs="Calibri Light"/>
          <w:color w:val="1F4E79"/>
          <w:sz w:val="36"/>
          <w:szCs w:val="36"/>
        </w:rPr>
      </w:pPr>
    </w:p>
    <w:p w14:paraId="0B47DAC5" w14:textId="0EE6645B" w:rsidR="00F8045E" w:rsidRPr="00603943" w:rsidRDefault="00E96889" w:rsidP="00B5113A">
      <w:pPr>
        <w:pStyle w:val="NCBR2Nagowek"/>
        <w:numPr>
          <w:ilvl w:val="0"/>
          <w:numId w:val="6"/>
        </w:numPr>
        <w:tabs>
          <w:tab w:val="clear" w:pos="567"/>
          <w:tab w:val="left" w:pos="426"/>
        </w:tabs>
        <w:spacing w:after="0" w:line="240" w:lineRule="auto"/>
        <w:outlineLvl w:val="1"/>
        <w:rPr>
          <w:rFonts w:ascii="Calibri" w:hAnsi="Calibri" w:cs="Calibri"/>
          <w:color w:val="C45911"/>
          <w:sz w:val="32"/>
          <w:szCs w:val="32"/>
        </w:rPr>
      </w:pPr>
      <w:bookmarkStart w:id="16" w:name="_Toc75430768"/>
      <w:bookmarkStart w:id="17" w:name="_Toc75432959"/>
      <w:bookmarkStart w:id="18" w:name="_Toc93052801"/>
      <w:bookmarkStart w:id="19" w:name="_Toc93939695"/>
      <w:bookmarkStart w:id="20" w:name="_Toc105150750"/>
      <w:bookmarkEnd w:id="14"/>
      <w:bookmarkEnd w:id="15"/>
      <w:r w:rsidRPr="00603943">
        <w:rPr>
          <w:rFonts w:ascii="Calibri" w:hAnsi="Calibri" w:cs="Calibri"/>
          <w:color w:val="C45911"/>
          <w:sz w:val="32"/>
          <w:szCs w:val="32"/>
        </w:rPr>
        <w:t>Kwalifikowalność wnioskodawcy</w:t>
      </w:r>
      <w:bookmarkEnd w:id="16"/>
      <w:bookmarkEnd w:id="17"/>
      <w:bookmarkEnd w:id="18"/>
      <w:bookmarkEnd w:id="19"/>
      <w:bookmarkEnd w:id="20"/>
      <w:r w:rsidRPr="00603943">
        <w:rPr>
          <w:rFonts w:ascii="Calibri" w:hAnsi="Calibri" w:cs="Calibri"/>
          <w:color w:val="C45911"/>
          <w:sz w:val="32"/>
          <w:szCs w:val="32"/>
        </w:rPr>
        <w:t xml:space="preserve"> </w:t>
      </w:r>
    </w:p>
    <w:p w14:paraId="603A5670" w14:textId="77777777" w:rsidR="00785F8A" w:rsidRDefault="00785F8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</w:rPr>
      </w:pPr>
      <w:bookmarkStart w:id="21" w:name="_Toc75430769"/>
    </w:p>
    <w:p w14:paraId="5EA076E1" w14:textId="3EC9D698" w:rsidR="007E6A3D" w:rsidRPr="00DB6A81" w:rsidRDefault="00E96889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</w:rPr>
      </w:pPr>
      <w:r w:rsidRPr="00DB6A81">
        <w:rPr>
          <w:rFonts w:ascii="Calibri" w:hAnsi="Calibri"/>
          <w:b w:val="0"/>
          <w:color w:val="auto"/>
        </w:rPr>
        <w:t>W ramach oceny sprawdzimy</w:t>
      </w:r>
      <w:r w:rsidR="00971EEC" w:rsidRPr="00DB6A81">
        <w:rPr>
          <w:rFonts w:ascii="Calibri" w:hAnsi="Calibri"/>
          <w:b w:val="0"/>
          <w:color w:val="auto"/>
        </w:rPr>
        <w:t>,</w:t>
      </w:r>
      <w:r w:rsidRPr="00DB6A81">
        <w:rPr>
          <w:rFonts w:ascii="Calibri" w:hAnsi="Calibri"/>
          <w:b w:val="0"/>
          <w:color w:val="auto"/>
        </w:rPr>
        <w:t xml:space="preserve"> czy</w:t>
      </w:r>
      <w:r w:rsidR="007E6A3D" w:rsidRPr="00DB6A81">
        <w:rPr>
          <w:rFonts w:ascii="Calibri" w:hAnsi="Calibri"/>
          <w:b w:val="0"/>
          <w:color w:val="auto"/>
        </w:rPr>
        <w:t>:</w:t>
      </w:r>
    </w:p>
    <w:p w14:paraId="4CFD823C" w14:textId="30D2085D" w:rsidR="00E96889" w:rsidRPr="00F64B33" w:rsidRDefault="00F64B33" w:rsidP="00B5113A">
      <w:pPr>
        <w:pStyle w:val="NCBR2Nagowek"/>
        <w:numPr>
          <w:ilvl w:val="0"/>
          <w:numId w:val="11"/>
        </w:numPr>
        <w:tabs>
          <w:tab w:val="left" w:pos="426"/>
        </w:tabs>
        <w:spacing w:after="0" w:line="240" w:lineRule="auto"/>
        <w:ind w:left="709"/>
        <w:jc w:val="both"/>
        <w:outlineLvl w:val="9"/>
        <w:rPr>
          <w:rFonts w:ascii="Calibri" w:hAnsi="Calibri"/>
          <w:b w:val="0"/>
        </w:rPr>
      </w:pPr>
      <w:r>
        <w:rPr>
          <w:rFonts w:ascii="Calibri" w:hAnsi="Calibri"/>
          <w:b w:val="0"/>
          <w:color w:val="auto"/>
        </w:rPr>
        <w:t xml:space="preserve"> </w:t>
      </w:r>
      <w:r w:rsidR="00785F8A">
        <w:rPr>
          <w:rFonts w:ascii="Calibri" w:hAnsi="Calibri"/>
          <w:b w:val="0"/>
          <w:color w:val="auto"/>
        </w:rPr>
        <w:t xml:space="preserve"> </w:t>
      </w:r>
      <w:r w:rsidR="00856255">
        <w:rPr>
          <w:rFonts w:ascii="Calibri" w:hAnsi="Calibri"/>
          <w:b w:val="0"/>
          <w:color w:val="auto"/>
        </w:rPr>
        <w:t xml:space="preserve">Wnioskodawca </w:t>
      </w:r>
      <w:r w:rsidR="00E96889" w:rsidRPr="00DB6A81">
        <w:rPr>
          <w:rFonts w:ascii="Calibri" w:hAnsi="Calibri"/>
          <w:b w:val="0"/>
          <w:color w:val="auto"/>
        </w:rPr>
        <w:t>prowadzi działalność na terytorium Rzeczypospolitej Polskiej</w:t>
      </w:r>
      <w:r w:rsidR="00785F8A">
        <w:rPr>
          <w:rFonts w:ascii="Calibri" w:hAnsi="Calibri"/>
          <w:b w:val="0"/>
          <w:color w:val="auto"/>
        </w:rPr>
        <w:t xml:space="preserve"> </w:t>
      </w:r>
      <w:r w:rsidR="00E96889" w:rsidRPr="00DB6A81">
        <w:rPr>
          <w:rFonts w:ascii="Calibri" w:hAnsi="Calibri"/>
          <w:b w:val="0"/>
          <w:color w:val="auto"/>
        </w:rPr>
        <w:t>potwierdzoną w</w:t>
      </w:r>
      <w:r w:rsidR="00327C1C" w:rsidRPr="00DB6A81">
        <w:rPr>
          <w:rFonts w:ascii="Calibri" w:hAnsi="Calibri"/>
          <w:b w:val="0"/>
          <w:color w:val="auto"/>
        </w:rPr>
        <w:t>pisem do odpowiedniego rejestru:</w:t>
      </w:r>
      <w:bookmarkEnd w:id="21"/>
    </w:p>
    <w:p w14:paraId="36F1D7C2" w14:textId="77777777" w:rsidR="00F64B33" w:rsidRDefault="00327C1C" w:rsidP="00B5113A">
      <w:pPr>
        <w:pStyle w:val="NCBR2Nagowek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</w:rPr>
      </w:pPr>
      <w:bookmarkStart w:id="22" w:name="_Toc75430770"/>
      <w:r w:rsidRPr="00F64B33">
        <w:rPr>
          <w:rFonts w:ascii="Calibri" w:hAnsi="Calibri"/>
          <w:b w:val="0"/>
          <w:color w:val="auto"/>
        </w:rPr>
        <w:t>w przypadku przedsiębiorców zarejestrowanych w rejestrze przedsiębiorców w Krajowym Rejestrze Sądowym adres siedziby lub co najmniej jednego oddziału znajduje się na terytorium Rzeczypospolitej Polskiej,</w:t>
      </w:r>
      <w:bookmarkStart w:id="23" w:name="_Toc75430771"/>
      <w:bookmarkEnd w:id="22"/>
    </w:p>
    <w:p w14:paraId="4A1A6ADA" w14:textId="42F198E4" w:rsidR="00327C1C" w:rsidRPr="00FE1AC9" w:rsidRDefault="00327C1C" w:rsidP="00B5113A">
      <w:pPr>
        <w:pStyle w:val="NCBR2Nagowek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</w:rPr>
      </w:pPr>
      <w:r w:rsidRPr="00F64B33">
        <w:rPr>
          <w:rFonts w:ascii="Calibri" w:hAnsi="Calibri"/>
          <w:b w:val="0"/>
          <w:color w:val="auto"/>
        </w:rPr>
        <w:t>w przypadku przedsiębiorców ujętych w Centralnej Ewidencji i Informacji Działalności Gospodarczej co najmniej jeden adres wykonywania działalności gospodarczej znajduje się na terytorium Rzeczypospolitej Polskiej.</w:t>
      </w:r>
      <w:bookmarkEnd w:id="23"/>
    </w:p>
    <w:p w14:paraId="3004321C" w14:textId="35EB6CA6" w:rsidR="00B5113A" w:rsidRDefault="00B5113A" w:rsidP="00B5113A">
      <w:pPr>
        <w:pStyle w:val="NCBR2Nagowek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>
        <w:rPr>
          <w:rFonts w:ascii="Calibri" w:hAnsi="Calibri"/>
          <w:b w:val="0"/>
          <w:iCs/>
          <w:color w:val="auto"/>
        </w:rPr>
        <w:t xml:space="preserve">   </w:t>
      </w:r>
      <w:r w:rsidRPr="00B301F3">
        <w:rPr>
          <w:rFonts w:ascii="Calibri" w:hAnsi="Calibri"/>
          <w:b w:val="0"/>
          <w:iCs/>
          <w:color w:val="auto"/>
        </w:rPr>
        <w:t>Wnioskodawca nie został wykluczony z konkursu na podstawie</w:t>
      </w:r>
      <w:r w:rsidRPr="000270B9">
        <w:rPr>
          <w:rFonts w:ascii="Calibri" w:hAnsi="Calibri"/>
          <w:b w:val="0"/>
          <w:iCs/>
          <w:color w:val="auto"/>
        </w:rPr>
        <w:t xml:space="preserve"> </w:t>
      </w:r>
      <w:r w:rsidRPr="00FE1AC9">
        <w:rPr>
          <w:rFonts w:ascii="Calibri" w:hAnsi="Calibri"/>
          <w:b w:val="0"/>
          <w:i/>
          <w:color w:val="auto"/>
        </w:rPr>
        <w:t xml:space="preserve">Ustawy </w:t>
      </w:r>
      <w:r>
        <w:rPr>
          <w:rFonts w:ascii="Calibri" w:hAnsi="Calibri"/>
          <w:b w:val="0"/>
          <w:i/>
          <w:color w:val="auto"/>
        </w:rPr>
        <w:br/>
      </w:r>
      <w:r w:rsidRPr="00FE1AC9">
        <w:rPr>
          <w:rFonts w:ascii="Calibri" w:hAnsi="Calibri"/>
          <w:b w:val="0"/>
          <w:i/>
          <w:color w:val="auto"/>
        </w:rPr>
        <w:t xml:space="preserve">o szczególnych rozwiązaniach w zakresie przeciwdziałania wspieraniu agresji na Ukrainę oraz służących ochronie </w:t>
      </w:r>
      <w:proofErr w:type="spellStart"/>
      <w:r w:rsidRPr="00FE1AC9">
        <w:rPr>
          <w:rFonts w:ascii="Calibri" w:hAnsi="Calibri"/>
          <w:b w:val="0"/>
          <w:i/>
          <w:color w:val="auto"/>
        </w:rPr>
        <w:t>baezpieczeństwa</w:t>
      </w:r>
      <w:proofErr w:type="spellEnd"/>
      <w:r w:rsidRPr="00FE1AC9">
        <w:rPr>
          <w:rFonts w:ascii="Calibri" w:hAnsi="Calibri"/>
          <w:b w:val="0"/>
          <w:i/>
          <w:color w:val="auto"/>
        </w:rPr>
        <w:t xml:space="preserve"> </w:t>
      </w:r>
      <w:bookmarkStart w:id="24" w:name="highlightHit_1"/>
      <w:bookmarkStart w:id="25" w:name="highlightHit_2"/>
      <w:bookmarkStart w:id="26" w:name="highlightHit_3"/>
      <w:bookmarkStart w:id="27" w:name="highlightHit_4"/>
      <w:bookmarkStart w:id="28" w:name="highlightHit_5"/>
      <w:bookmarkStart w:id="29" w:name="highlightHit_6"/>
      <w:bookmarkStart w:id="30" w:name="highlightHit_7"/>
      <w:bookmarkStart w:id="31" w:name="highlightHit_8"/>
      <w:bookmarkStart w:id="32" w:name="highlightHit_9"/>
      <w:bookmarkStart w:id="33" w:name="highlightHit_1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FE1AC9">
        <w:rPr>
          <w:rFonts w:ascii="Calibri" w:hAnsi="Calibri"/>
          <w:b w:val="0"/>
          <w:i/>
          <w:color w:val="auto"/>
        </w:rPr>
        <w:t xml:space="preserve">narodowego z dnia </w:t>
      </w:r>
      <w:r>
        <w:rPr>
          <w:rFonts w:ascii="Calibri" w:hAnsi="Calibri"/>
          <w:b w:val="0"/>
          <w:i/>
          <w:color w:val="auto"/>
        </w:rPr>
        <w:br/>
      </w:r>
      <w:r w:rsidRPr="00FE1AC9">
        <w:rPr>
          <w:rFonts w:ascii="Calibri" w:hAnsi="Calibri"/>
          <w:b w:val="0"/>
          <w:i/>
          <w:color w:val="auto"/>
        </w:rPr>
        <w:t>13 kwietnia 2022 r. (</w:t>
      </w:r>
      <w:proofErr w:type="spellStart"/>
      <w:r w:rsidRPr="00FE1AC9">
        <w:rPr>
          <w:rFonts w:ascii="Calibri" w:hAnsi="Calibri"/>
          <w:b w:val="0"/>
          <w:i/>
          <w:color w:val="auto"/>
        </w:rPr>
        <w:t>Dz.U.z</w:t>
      </w:r>
      <w:proofErr w:type="spellEnd"/>
      <w:r w:rsidRPr="00FE1AC9">
        <w:rPr>
          <w:rFonts w:ascii="Calibri" w:hAnsi="Calibri"/>
          <w:b w:val="0"/>
          <w:i/>
          <w:color w:val="auto"/>
        </w:rPr>
        <w:t xml:space="preserve"> 2022 r. Poz.</w:t>
      </w:r>
      <w:r>
        <w:rPr>
          <w:rFonts w:ascii="Calibri" w:hAnsi="Calibri"/>
          <w:b w:val="0"/>
          <w:i/>
          <w:color w:val="auto"/>
        </w:rPr>
        <w:t xml:space="preserve"> </w:t>
      </w:r>
      <w:r w:rsidRPr="00FE1AC9">
        <w:rPr>
          <w:rFonts w:ascii="Calibri" w:hAnsi="Calibri"/>
          <w:b w:val="0"/>
          <w:i/>
          <w:color w:val="auto"/>
        </w:rPr>
        <w:t>835).</w:t>
      </w:r>
    </w:p>
    <w:p w14:paraId="308D57D7" w14:textId="0C926D72" w:rsidR="00895E06" w:rsidRPr="0020690F" w:rsidRDefault="00B5113A" w:rsidP="00B5113A">
      <w:pPr>
        <w:pStyle w:val="NCBR2Nagowek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>
        <w:rPr>
          <w:rFonts w:ascii="Calibri" w:hAnsi="Calibri"/>
          <w:b w:val="0"/>
          <w:iCs/>
          <w:color w:val="auto"/>
        </w:rPr>
        <w:t xml:space="preserve">  </w:t>
      </w:r>
      <w:r w:rsidR="00895E06" w:rsidRPr="0020690F">
        <w:rPr>
          <w:rFonts w:ascii="Calibri" w:hAnsi="Calibri"/>
          <w:b w:val="0"/>
          <w:iCs/>
          <w:color w:val="auto"/>
        </w:rPr>
        <w:t xml:space="preserve">Wnioskodawca kwalifikuje się do konkursu, zgodnie z warunkami wskazanymi </w:t>
      </w:r>
      <w:r w:rsidR="00F64B33" w:rsidRPr="0020690F">
        <w:rPr>
          <w:rFonts w:ascii="Calibri" w:hAnsi="Calibri"/>
          <w:b w:val="0"/>
          <w:iCs/>
          <w:color w:val="auto"/>
        </w:rPr>
        <w:br/>
      </w:r>
      <w:r w:rsidR="00895E06" w:rsidRPr="0020690F">
        <w:rPr>
          <w:rFonts w:ascii="Calibri" w:hAnsi="Calibri"/>
          <w:b w:val="0"/>
          <w:iCs/>
          <w:color w:val="auto"/>
        </w:rPr>
        <w:t>w regulami</w:t>
      </w:r>
      <w:r w:rsidR="006E18E0" w:rsidRPr="0020690F">
        <w:rPr>
          <w:rFonts w:ascii="Calibri" w:hAnsi="Calibri"/>
          <w:b w:val="0"/>
          <w:iCs/>
          <w:color w:val="auto"/>
        </w:rPr>
        <w:t>nie</w:t>
      </w:r>
      <w:r w:rsidR="00895E06" w:rsidRPr="0020690F">
        <w:rPr>
          <w:rFonts w:ascii="Calibri" w:hAnsi="Calibri"/>
          <w:b w:val="0"/>
          <w:iCs/>
          <w:color w:val="auto"/>
        </w:rPr>
        <w:t xml:space="preserve"> konkursu</w:t>
      </w:r>
      <w:r w:rsidR="00A60C7D" w:rsidRPr="0020690F">
        <w:rPr>
          <w:rFonts w:ascii="Calibri" w:hAnsi="Calibri"/>
          <w:b w:val="0"/>
          <w:iCs/>
          <w:color w:val="auto"/>
        </w:rPr>
        <w:t xml:space="preserve"> (w tym</w:t>
      </w:r>
      <w:r w:rsidR="00FE1AC9">
        <w:rPr>
          <w:rFonts w:ascii="Calibri" w:hAnsi="Calibri"/>
          <w:b w:val="0"/>
          <w:iCs/>
          <w:color w:val="auto"/>
        </w:rPr>
        <w:t xml:space="preserve"> m.in.</w:t>
      </w:r>
      <w:r w:rsidR="00A60C7D" w:rsidRPr="0020690F">
        <w:rPr>
          <w:rFonts w:ascii="Calibri" w:hAnsi="Calibri"/>
          <w:b w:val="0"/>
          <w:iCs/>
          <w:color w:val="auto"/>
        </w:rPr>
        <w:t xml:space="preserve"> w zakresie </w:t>
      </w:r>
      <w:proofErr w:type="spellStart"/>
      <w:r w:rsidR="00A60C7D" w:rsidRPr="0020690F">
        <w:rPr>
          <w:rFonts w:ascii="Calibri" w:hAnsi="Calibri"/>
          <w:b w:val="0"/>
          <w:iCs/>
          <w:color w:val="auto"/>
        </w:rPr>
        <w:t>szczególowych</w:t>
      </w:r>
      <w:proofErr w:type="spellEnd"/>
      <w:r w:rsidR="00A60C7D" w:rsidRPr="0020690F">
        <w:rPr>
          <w:rFonts w:ascii="Calibri" w:hAnsi="Calibri"/>
          <w:b w:val="0"/>
          <w:iCs/>
          <w:color w:val="auto"/>
        </w:rPr>
        <w:t xml:space="preserve"> warunków dot. konsorcjów)</w:t>
      </w:r>
      <w:r w:rsidR="00220F9B" w:rsidRPr="0020690F">
        <w:rPr>
          <w:rFonts w:ascii="Calibri" w:hAnsi="Calibri"/>
          <w:b w:val="0"/>
          <w:iCs/>
          <w:color w:val="auto"/>
        </w:rPr>
        <w:t xml:space="preserve">, </w:t>
      </w:r>
      <w:r w:rsidR="00FB1943" w:rsidRPr="0020690F">
        <w:rPr>
          <w:rFonts w:ascii="Calibri" w:hAnsi="Calibri"/>
          <w:b w:val="0"/>
          <w:iCs/>
          <w:color w:val="auto"/>
        </w:rPr>
        <w:t>tj.:</w:t>
      </w:r>
    </w:p>
    <w:p w14:paraId="188F2257" w14:textId="77777777" w:rsidR="00F64B33" w:rsidRPr="00F64B33" w:rsidRDefault="00B64C68" w:rsidP="00B5113A">
      <w:pPr>
        <w:pStyle w:val="NCBR2Nagowek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 w:rsidRPr="0020690F">
        <w:rPr>
          <w:rFonts w:ascii="Calibri" w:hAnsi="Calibri"/>
          <w:b w:val="0"/>
          <w:iCs/>
          <w:color w:val="auto"/>
        </w:rPr>
        <w:t>przedsiębiorstwo realizujące</w:t>
      </w:r>
      <w:r w:rsidRPr="00F64B33">
        <w:rPr>
          <w:rFonts w:ascii="Calibri" w:hAnsi="Calibri"/>
          <w:b w:val="0"/>
          <w:iCs/>
          <w:color w:val="auto"/>
        </w:rPr>
        <w:t xml:space="preserve"> projekt samodzielnie albo</w:t>
      </w:r>
    </w:p>
    <w:p w14:paraId="5773346E" w14:textId="46252192" w:rsidR="00B64C68" w:rsidRPr="00F64B33" w:rsidRDefault="00B64C68" w:rsidP="00B5113A">
      <w:pPr>
        <w:pStyle w:val="NCBR2Nagowek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 w:rsidRPr="00F64B33">
        <w:rPr>
          <w:rFonts w:ascii="Calibri" w:hAnsi="Calibri"/>
          <w:b w:val="0"/>
          <w:iCs/>
          <w:color w:val="auto"/>
        </w:rPr>
        <w:t>przedsiębiorstwa wchodzące w skład konsorcjum, złożonego z dwóch lub trzech przedsiębiorstw (dla konkursów z ustalonym zakresem tematycznym liczebność konsorcjum ustalana jest w regulaminie konkursu), albo</w:t>
      </w:r>
    </w:p>
    <w:p w14:paraId="79AF4496" w14:textId="553C7677" w:rsidR="00B64C68" w:rsidRPr="00F64B33" w:rsidRDefault="00B64C68" w:rsidP="00B5113A">
      <w:pPr>
        <w:pStyle w:val="NCBR2Nagowek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 w:rsidRPr="00F64B33">
        <w:rPr>
          <w:rFonts w:ascii="Calibri" w:hAnsi="Calibri"/>
          <w:b w:val="0"/>
          <w:iCs/>
          <w:color w:val="auto"/>
        </w:rPr>
        <w:t>przedsiębiorstwa oraz organizacje badawcze</w:t>
      </w:r>
      <w:r w:rsidR="00A91D9F">
        <w:rPr>
          <w:rFonts w:ascii="Calibri" w:hAnsi="Calibri"/>
          <w:b w:val="0"/>
          <w:iCs/>
          <w:color w:val="auto"/>
        </w:rPr>
        <w:t xml:space="preserve"> lub organizacje pozarządowe</w:t>
      </w:r>
      <w:r w:rsidRPr="00F64B33">
        <w:rPr>
          <w:rFonts w:ascii="Calibri" w:hAnsi="Calibri"/>
          <w:b w:val="0"/>
          <w:iCs/>
          <w:color w:val="auto"/>
        </w:rPr>
        <w:t xml:space="preserve"> wchodzące w skład konsorcjum, przy czym:</w:t>
      </w:r>
    </w:p>
    <w:p w14:paraId="17D63D32" w14:textId="49DD6A37" w:rsidR="00F64B33" w:rsidRPr="00F64B33" w:rsidRDefault="00F64B33" w:rsidP="00B5113A">
      <w:pPr>
        <w:pStyle w:val="NCBR2Nagowek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 w:rsidRPr="00F64B33">
        <w:rPr>
          <w:rFonts w:ascii="Calibri" w:hAnsi="Calibri"/>
          <w:b w:val="0"/>
          <w:iCs/>
          <w:color w:val="auto"/>
        </w:rPr>
        <w:t>liderem konsorcjum jest przedsiębiorstwo,</w:t>
      </w:r>
    </w:p>
    <w:p w14:paraId="53E72C85" w14:textId="61EA4457" w:rsidR="00B64C68" w:rsidRPr="00F64B33" w:rsidRDefault="00B64C68" w:rsidP="00B5113A">
      <w:pPr>
        <w:pStyle w:val="NCBR2Nagowek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 w:rsidRPr="00F64B33">
        <w:rPr>
          <w:rFonts w:ascii="Calibri" w:hAnsi="Calibri"/>
          <w:b w:val="0"/>
          <w:iCs/>
          <w:color w:val="auto"/>
        </w:rPr>
        <w:t>w skład konsorcjum wchodzi co najmniej jedno przedsiębiorstwo oraz co najmniej jedna organizacja badawcza,</w:t>
      </w:r>
      <w:r w:rsidR="002E7BFA" w:rsidRPr="00F64B33">
        <w:rPr>
          <w:rFonts w:ascii="Calibri" w:hAnsi="Calibri"/>
          <w:b w:val="0"/>
          <w:iCs/>
          <w:color w:val="auto"/>
        </w:rPr>
        <w:t xml:space="preserve"> lub co najmniej jedna organizacja pozarządowa</w:t>
      </w:r>
      <w:r w:rsidR="00F64B33" w:rsidRPr="00F64B33">
        <w:rPr>
          <w:rFonts w:ascii="Calibri" w:hAnsi="Calibri"/>
          <w:b w:val="0"/>
          <w:iCs/>
          <w:color w:val="auto"/>
        </w:rPr>
        <w:t xml:space="preserve"> (przy czym organizacja pozarządowa będąca przedsiębiorstwem w rozumieniu przepisów o pomocy publicznej)</w:t>
      </w:r>
      <w:r w:rsidR="002E7BFA" w:rsidRPr="00F64B33">
        <w:rPr>
          <w:rFonts w:ascii="Calibri" w:hAnsi="Calibri"/>
          <w:b w:val="0"/>
          <w:iCs/>
          <w:color w:val="auto"/>
        </w:rPr>
        <w:t>,</w:t>
      </w:r>
    </w:p>
    <w:p w14:paraId="66891025" w14:textId="68AD4897" w:rsidR="00F64B33" w:rsidRPr="00F64B33" w:rsidRDefault="00B64C68" w:rsidP="00B5113A">
      <w:pPr>
        <w:pStyle w:val="NCBR2Nagowek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 w:rsidRPr="00F64B33">
        <w:rPr>
          <w:rFonts w:ascii="Calibri" w:hAnsi="Calibri"/>
          <w:b w:val="0"/>
          <w:iCs/>
          <w:color w:val="auto"/>
        </w:rPr>
        <w:t xml:space="preserve">udział kosztów kwalifikowanych przedsiębiorstwa/przedsiębiorstw </w:t>
      </w:r>
      <w:r w:rsidR="00F64B33" w:rsidRPr="00F64B33">
        <w:rPr>
          <w:rFonts w:ascii="Calibri" w:hAnsi="Calibri"/>
          <w:b w:val="0"/>
          <w:iCs/>
          <w:color w:val="auto"/>
        </w:rPr>
        <w:br/>
      </w:r>
      <w:r w:rsidRPr="00F64B33">
        <w:rPr>
          <w:rFonts w:ascii="Calibri" w:hAnsi="Calibri"/>
          <w:b w:val="0"/>
          <w:iCs/>
          <w:color w:val="auto"/>
        </w:rPr>
        <w:t>w całkowitych kosztach kwalifikowalnych projektu wynosi minimum 50%,</w:t>
      </w:r>
    </w:p>
    <w:p w14:paraId="1F2CE69B" w14:textId="4C1D9882" w:rsidR="009046CB" w:rsidRDefault="00B64C68" w:rsidP="00B5113A">
      <w:pPr>
        <w:pStyle w:val="NCBR2Nagowek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iCs/>
          <w:color w:val="auto"/>
        </w:rPr>
      </w:pPr>
      <w:r w:rsidRPr="00F64B33">
        <w:rPr>
          <w:rFonts w:ascii="Calibri" w:hAnsi="Calibri"/>
          <w:b w:val="0"/>
          <w:iCs/>
          <w:color w:val="auto"/>
        </w:rPr>
        <w:t xml:space="preserve">w skład konsorcjum wchodzą nie więcej niż 3 podmioty (dla konkursów </w:t>
      </w:r>
      <w:r w:rsidR="00F64B33" w:rsidRPr="00F64B33">
        <w:rPr>
          <w:rFonts w:ascii="Calibri" w:hAnsi="Calibri"/>
          <w:b w:val="0"/>
          <w:iCs/>
          <w:color w:val="auto"/>
        </w:rPr>
        <w:br/>
      </w:r>
      <w:r w:rsidRPr="00F64B33">
        <w:rPr>
          <w:rFonts w:ascii="Calibri" w:hAnsi="Calibri"/>
          <w:b w:val="0"/>
          <w:iCs/>
          <w:color w:val="auto"/>
        </w:rPr>
        <w:t>z ustalonym zakresem tematycznym liczebność konsorcjum ustalana jest w regulaminie konkursu)</w:t>
      </w:r>
      <w:r w:rsidR="00F64B33" w:rsidRPr="00F64B33">
        <w:rPr>
          <w:rFonts w:ascii="Calibri" w:hAnsi="Calibri"/>
          <w:b w:val="0"/>
          <w:iCs/>
          <w:color w:val="auto"/>
        </w:rPr>
        <w:t>.</w:t>
      </w:r>
    </w:p>
    <w:p w14:paraId="6FCE334E" w14:textId="77777777" w:rsidR="00A60C7D" w:rsidRDefault="00A60C7D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iCs/>
          <w:color w:val="auto"/>
          <w:u w:val="single"/>
        </w:rPr>
      </w:pPr>
    </w:p>
    <w:p w14:paraId="7E782449" w14:textId="6BF6A2BE" w:rsidR="00F64B33" w:rsidRPr="00A60C7D" w:rsidRDefault="00F64B33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iCs/>
          <w:color w:val="auto"/>
          <w:u w:val="single"/>
        </w:rPr>
      </w:pPr>
      <w:r w:rsidRPr="00A60C7D">
        <w:rPr>
          <w:rFonts w:ascii="Calibri" w:hAnsi="Calibri"/>
          <w:b w:val="0"/>
          <w:iCs/>
          <w:color w:val="auto"/>
          <w:u w:val="single"/>
        </w:rPr>
        <w:lastRenderedPageBreak/>
        <w:t>Informacja dodatkowa:</w:t>
      </w:r>
    </w:p>
    <w:p w14:paraId="1105ED34" w14:textId="7888F1A2" w:rsidR="00A60C7D" w:rsidRDefault="00785F8A" w:rsidP="00B5113A">
      <w:pPr>
        <w:pStyle w:val="NCBR2Nagowek"/>
        <w:numPr>
          <w:ilvl w:val="0"/>
          <w:numId w:val="8"/>
        </w:numPr>
        <w:tabs>
          <w:tab w:val="left" w:pos="426"/>
        </w:tabs>
        <w:spacing w:after="0" w:line="240" w:lineRule="auto"/>
        <w:ind w:hanging="654"/>
        <w:jc w:val="both"/>
        <w:outlineLvl w:val="9"/>
        <w:rPr>
          <w:rFonts w:ascii="Calibri" w:hAnsi="Calibri"/>
          <w:b w:val="0"/>
          <w:iCs/>
          <w:color w:val="auto"/>
        </w:rPr>
      </w:pPr>
      <w:r>
        <w:rPr>
          <w:rFonts w:ascii="Calibri" w:hAnsi="Calibri"/>
          <w:b w:val="0"/>
          <w:iCs/>
          <w:color w:val="auto"/>
        </w:rPr>
        <w:t xml:space="preserve">  </w:t>
      </w:r>
      <w:r w:rsidR="00A60C7D">
        <w:rPr>
          <w:rFonts w:ascii="Calibri" w:hAnsi="Calibri"/>
          <w:b w:val="0"/>
          <w:iCs/>
          <w:color w:val="auto"/>
        </w:rPr>
        <w:t xml:space="preserve">W konkursie </w:t>
      </w:r>
      <w:r w:rsidR="00F64B33" w:rsidRPr="00A60C7D">
        <w:rPr>
          <w:rFonts w:ascii="Calibri" w:hAnsi="Calibri"/>
          <w:b w:val="0"/>
          <w:iCs/>
          <w:color w:val="auto"/>
        </w:rPr>
        <w:t>ogłaszan</w:t>
      </w:r>
      <w:r w:rsidR="00A60C7D">
        <w:rPr>
          <w:rFonts w:ascii="Calibri" w:hAnsi="Calibri"/>
          <w:b w:val="0"/>
          <w:iCs/>
          <w:color w:val="auto"/>
        </w:rPr>
        <w:t>ym</w:t>
      </w:r>
      <w:r w:rsidR="00F64B33" w:rsidRPr="00A60C7D">
        <w:rPr>
          <w:rFonts w:ascii="Calibri" w:hAnsi="Calibri"/>
          <w:b w:val="0"/>
          <w:iCs/>
          <w:color w:val="auto"/>
        </w:rPr>
        <w:t xml:space="preserve"> </w:t>
      </w:r>
      <w:r w:rsidR="00F64B33" w:rsidRPr="00A60C7D">
        <w:rPr>
          <w:rFonts w:ascii="Calibri" w:hAnsi="Calibri"/>
          <w:bCs/>
          <w:iCs/>
          <w:color w:val="auto"/>
        </w:rPr>
        <w:t>przez PARP</w:t>
      </w:r>
      <w:r w:rsidR="00A60C7D">
        <w:rPr>
          <w:rFonts w:ascii="Calibri" w:hAnsi="Calibri"/>
          <w:b w:val="0"/>
          <w:iCs/>
          <w:color w:val="auto"/>
        </w:rPr>
        <w:t xml:space="preserve"> </w:t>
      </w:r>
      <w:r w:rsidR="00F64B33" w:rsidRPr="00A60C7D">
        <w:rPr>
          <w:rFonts w:ascii="Calibri" w:hAnsi="Calibri"/>
          <w:b w:val="0"/>
          <w:iCs/>
          <w:color w:val="auto"/>
        </w:rPr>
        <w:t>wnioskodawc</w:t>
      </w:r>
      <w:r w:rsidR="00A60C7D">
        <w:rPr>
          <w:rFonts w:ascii="Calibri" w:hAnsi="Calibri"/>
          <w:b w:val="0"/>
          <w:iCs/>
          <w:color w:val="auto"/>
        </w:rPr>
        <w:t>ą jest:</w:t>
      </w:r>
    </w:p>
    <w:p w14:paraId="6215083E" w14:textId="13805EBF" w:rsidR="00F64B33" w:rsidRPr="00A60C7D" w:rsidRDefault="00F64B33" w:rsidP="00B5113A">
      <w:pPr>
        <w:pStyle w:val="NCBR2Nagowek"/>
        <w:numPr>
          <w:ilvl w:val="0"/>
          <w:numId w:val="15"/>
        </w:numPr>
        <w:tabs>
          <w:tab w:val="left" w:pos="426"/>
        </w:tabs>
        <w:spacing w:after="0" w:line="240" w:lineRule="auto"/>
        <w:ind w:left="1134" w:hanging="425"/>
        <w:jc w:val="both"/>
        <w:outlineLvl w:val="9"/>
        <w:rPr>
          <w:rFonts w:ascii="Calibri" w:hAnsi="Calibri"/>
          <w:b w:val="0"/>
          <w:iCs/>
          <w:color w:val="auto"/>
        </w:rPr>
      </w:pPr>
      <w:r w:rsidRPr="00A60C7D">
        <w:rPr>
          <w:rFonts w:ascii="Calibri" w:hAnsi="Calibri"/>
          <w:b w:val="0"/>
          <w:iCs/>
          <w:color w:val="auto"/>
        </w:rPr>
        <w:t>samodzieln</w:t>
      </w:r>
      <w:r w:rsidR="00A60C7D">
        <w:rPr>
          <w:rFonts w:ascii="Calibri" w:hAnsi="Calibri"/>
          <w:b w:val="0"/>
          <w:iCs/>
          <w:color w:val="auto"/>
        </w:rPr>
        <w:t>e</w:t>
      </w:r>
      <w:r w:rsidRPr="00A60C7D">
        <w:rPr>
          <w:rFonts w:ascii="Calibri" w:hAnsi="Calibri"/>
          <w:b w:val="0"/>
          <w:iCs/>
          <w:color w:val="auto"/>
        </w:rPr>
        <w:t xml:space="preserve"> MŚP lub konsorcjum MŚP</w:t>
      </w:r>
      <w:r w:rsidR="008A0600">
        <w:rPr>
          <w:rFonts w:ascii="Calibri" w:hAnsi="Calibri"/>
          <w:b w:val="0"/>
          <w:iCs/>
          <w:color w:val="auto"/>
        </w:rPr>
        <w:t>;</w:t>
      </w:r>
    </w:p>
    <w:p w14:paraId="0AFBA783" w14:textId="63DC33F0" w:rsidR="00A60C7D" w:rsidRPr="0020690F" w:rsidRDefault="00785F8A" w:rsidP="00B5113A">
      <w:pPr>
        <w:pStyle w:val="NCBR2Nagowek"/>
        <w:numPr>
          <w:ilvl w:val="0"/>
          <w:numId w:val="8"/>
        </w:numPr>
        <w:tabs>
          <w:tab w:val="left" w:pos="426"/>
        </w:tabs>
        <w:spacing w:after="0" w:line="240" w:lineRule="auto"/>
        <w:ind w:hanging="654"/>
        <w:jc w:val="both"/>
        <w:outlineLvl w:val="9"/>
        <w:rPr>
          <w:rFonts w:ascii="Calibri" w:hAnsi="Calibri"/>
          <w:b w:val="0"/>
          <w:iCs/>
          <w:color w:val="auto"/>
        </w:rPr>
      </w:pPr>
      <w:r>
        <w:rPr>
          <w:rFonts w:ascii="Calibri" w:hAnsi="Calibri"/>
          <w:b w:val="0"/>
          <w:iCs/>
          <w:color w:val="auto"/>
        </w:rPr>
        <w:t xml:space="preserve">  </w:t>
      </w:r>
      <w:r w:rsidR="00A60C7D">
        <w:rPr>
          <w:rFonts w:ascii="Calibri" w:hAnsi="Calibri"/>
          <w:b w:val="0"/>
          <w:iCs/>
          <w:color w:val="auto"/>
        </w:rPr>
        <w:t xml:space="preserve">W </w:t>
      </w:r>
      <w:r w:rsidR="00A60C7D" w:rsidRPr="0020690F">
        <w:rPr>
          <w:rFonts w:ascii="Calibri" w:hAnsi="Calibri"/>
          <w:b w:val="0"/>
          <w:iCs/>
          <w:color w:val="auto"/>
        </w:rPr>
        <w:t xml:space="preserve">konkursie ogłaszanym </w:t>
      </w:r>
      <w:r w:rsidR="00A60C7D" w:rsidRPr="0020690F">
        <w:rPr>
          <w:rFonts w:ascii="Calibri" w:hAnsi="Calibri"/>
          <w:bCs/>
          <w:iCs/>
          <w:color w:val="auto"/>
        </w:rPr>
        <w:t>przez NCBR</w:t>
      </w:r>
      <w:r w:rsidR="00A60C7D" w:rsidRPr="0020690F">
        <w:rPr>
          <w:rFonts w:ascii="Calibri" w:hAnsi="Calibri"/>
          <w:b w:val="0"/>
          <w:iCs/>
          <w:color w:val="auto"/>
        </w:rPr>
        <w:t xml:space="preserve"> wnioskodawcą jest:</w:t>
      </w:r>
    </w:p>
    <w:p w14:paraId="712F7F6E" w14:textId="7D3AA7CB" w:rsidR="00A60C7D" w:rsidRPr="0020690F" w:rsidRDefault="00A60C7D" w:rsidP="00B5113A">
      <w:pPr>
        <w:pStyle w:val="NCBR2Nagowek"/>
        <w:numPr>
          <w:ilvl w:val="0"/>
          <w:numId w:val="15"/>
        </w:numPr>
        <w:tabs>
          <w:tab w:val="left" w:pos="426"/>
        </w:tabs>
        <w:spacing w:after="0" w:line="240" w:lineRule="auto"/>
        <w:ind w:left="1134" w:hanging="425"/>
        <w:jc w:val="both"/>
        <w:outlineLvl w:val="9"/>
        <w:rPr>
          <w:rFonts w:ascii="Calibri" w:hAnsi="Calibri"/>
          <w:b w:val="0"/>
          <w:iCs/>
          <w:color w:val="auto"/>
        </w:rPr>
      </w:pPr>
      <w:r w:rsidRPr="0020690F">
        <w:rPr>
          <w:rFonts w:ascii="Calibri" w:hAnsi="Calibri"/>
          <w:b w:val="0"/>
          <w:iCs/>
          <w:color w:val="auto"/>
        </w:rPr>
        <w:t>samodzielne duże przedsiębiorstwo lub konsorcjum  przedsiębiorstw</w:t>
      </w:r>
      <w:r w:rsidR="0020690F" w:rsidRPr="0020690F">
        <w:rPr>
          <w:rFonts w:ascii="Calibri" w:hAnsi="Calibri"/>
          <w:b w:val="0"/>
          <w:iCs/>
          <w:color w:val="auto"/>
        </w:rPr>
        <w:t>,</w:t>
      </w:r>
    </w:p>
    <w:p w14:paraId="12D373D3" w14:textId="0C99FD4F" w:rsidR="00A60C7D" w:rsidRDefault="00A60C7D" w:rsidP="00B5113A">
      <w:pPr>
        <w:pStyle w:val="NCBR2Nagowek"/>
        <w:numPr>
          <w:ilvl w:val="0"/>
          <w:numId w:val="15"/>
        </w:numPr>
        <w:tabs>
          <w:tab w:val="left" w:pos="426"/>
        </w:tabs>
        <w:spacing w:after="0" w:line="240" w:lineRule="auto"/>
        <w:ind w:left="1134" w:hanging="425"/>
        <w:jc w:val="both"/>
        <w:outlineLvl w:val="9"/>
        <w:rPr>
          <w:rFonts w:ascii="Calibri" w:hAnsi="Calibri"/>
          <w:b w:val="0"/>
          <w:iCs/>
          <w:color w:val="auto"/>
        </w:rPr>
      </w:pPr>
      <w:r w:rsidRPr="0020690F">
        <w:rPr>
          <w:rFonts w:ascii="Calibri" w:hAnsi="Calibri"/>
          <w:b w:val="0"/>
          <w:iCs/>
          <w:color w:val="auto"/>
        </w:rPr>
        <w:t>konsorcja</w:t>
      </w:r>
      <w:r w:rsidR="0020690F">
        <w:rPr>
          <w:rFonts w:ascii="Calibri" w:hAnsi="Calibri"/>
          <w:b w:val="0"/>
          <w:iCs/>
          <w:color w:val="auto"/>
        </w:rPr>
        <w:t xml:space="preserve"> </w:t>
      </w:r>
      <w:r w:rsidRPr="0020690F">
        <w:rPr>
          <w:rFonts w:ascii="Calibri" w:hAnsi="Calibri"/>
          <w:b w:val="0"/>
          <w:iCs/>
          <w:color w:val="auto"/>
        </w:rPr>
        <w:t xml:space="preserve">MŚP i organizacji badawczych </w:t>
      </w:r>
      <w:r w:rsidR="00BB3772" w:rsidRPr="0020690F">
        <w:rPr>
          <w:rFonts w:ascii="Calibri" w:hAnsi="Calibri"/>
          <w:b w:val="0"/>
          <w:iCs/>
          <w:color w:val="auto"/>
        </w:rPr>
        <w:t>lub</w:t>
      </w:r>
      <w:r w:rsidR="0020690F">
        <w:rPr>
          <w:rFonts w:ascii="Calibri" w:hAnsi="Calibri"/>
          <w:b w:val="0"/>
          <w:iCs/>
          <w:color w:val="auto"/>
        </w:rPr>
        <w:t xml:space="preserve"> </w:t>
      </w:r>
      <w:r w:rsidRPr="0020690F">
        <w:rPr>
          <w:rFonts w:ascii="Calibri" w:hAnsi="Calibri"/>
          <w:b w:val="0"/>
          <w:iCs/>
          <w:color w:val="auto"/>
        </w:rPr>
        <w:t>organizacji pozarządowych</w:t>
      </w:r>
      <w:r w:rsidR="00E56E50" w:rsidRPr="0020690F">
        <w:rPr>
          <w:rFonts w:ascii="Calibri" w:hAnsi="Calibri"/>
          <w:b w:val="0"/>
          <w:iCs/>
          <w:color w:val="auto"/>
        </w:rPr>
        <w:t>.</w:t>
      </w:r>
    </w:p>
    <w:p w14:paraId="0A976B76" w14:textId="77777777" w:rsidR="008A0600" w:rsidRPr="0020690F" w:rsidRDefault="008A0600" w:rsidP="00B5113A">
      <w:pPr>
        <w:pStyle w:val="NCBR2Nagowek"/>
        <w:tabs>
          <w:tab w:val="left" w:pos="426"/>
        </w:tabs>
        <w:spacing w:after="0" w:line="240" w:lineRule="auto"/>
        <w:ind w:left="1134"/>
        <w:jc w:val="both"/>
        <w:outlineLvl w:val="9"/>
        <w:rPr>
          <w:rFonts w:ascii="Calibri" w:hAnsi="Calibri"/>
          <w:b w:val="0"/>
          <w:iCs/>
          <w:color w:val="auto"/>
        </w:rPr>
      </w:pPr>
    </w:p>
    <w:p w14:paraId="6D0A8570" w14:textId="3EBF8A2C" w:rsidR="004A3D67" w:rsidRDefault="00BE6EB6" w:rsidP="00B5113A">
      <w:pPr>
        <w:pStyle w:val="NCBR2Nagowek"/>
        <w:tabs>
          <w:tab w:val="clear" w:pos="567"/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</w:rPr>
      </w:pPr>
      <w:r w:rsidRPr="0025427F">
        <w:rPr>
          <w:rFonts w:ascii="Calibri" w:hAnsi="Calibri"/>
          <w:b w:val="0"/>
          <w:color w:val="auto"/>
          <w:szCs w:val="28"/>
        </w:rPr>
        <w:t xml:space="preserve">ZASADY OCENY: </w:t>
      </w:r>
      <w:r>
        <w:rPr>
          <w:rFonts w:ascii="Calibri" w:hAnsi="Calibri"/>
          <w:b w:val="0"/>
          <w:color w:val="auto"/>
          <w:szCs w:val="28"/>
        </w:rPr>
        <w:t>Przyznamy ocenę</w:t>
      </w:r>
      <w:r w:rsidRPr="0025427F">
        <w:rPr>
          <w:rFonts w:ascii="Calibri" w:hAnsi="Calibri"/>
          <w:b w:val="0"/>
          <w:color w:val="auto"/>
          <w:szCs w:val="28"/>
        </w:rPr>
        <w:t xml:space="preserve"> </w:t>
      </w:r>
      <w:proofErr w:type="spellStart"/>
      <w:r w:rsidRPr="0025427F">
        <w:rPr>
          <w:rFonts w:ascii="Calibri" w:hAnsi="Calibri"/>
          <w:b w:val="0"/>
          <w:color w:val="auto"/>
          <w:szCs w:val="28"/>
        </w:rPr>
        <w:t>ocenę</w:t>
      </w:r>
      <w:proofErr w:type="spellEnd"/>
      <w:r w:rsidRPr="0025427F">
        <w:rPr>
          <w:rFonts w:ascii="Calibri" w:hAnsi="Calibri"/>
          <w:b w:val="0"/>
          <w:color w:val="auto"/>
          <w:szCs w:val="28"/>
        </w:rPr>
        <w:t xml:space="preserve"> „TAK”, jeśli spełni</w:t>
      </w:r>
      <w:r>
        <w:rPr>
          <w:rFonts w:ascii="Calibri" w:hAnsi="Calibri"/>
          <w:b w:val="0"/>
          <w:color w:val="auto"/>
          <w:szCs w:val="28"/>
        </w:rPr>
        <w:t>one zostaną</w:t>
      </w:r>
      <w:r w:rsidRPr="0025427F">
        <w:rPr>
          <w:rFonts w:ascii="Calibri" w:hAnsi="Calibri"/>
          <w:b w:val="0"/>
          <w:color w:val="auto"/>
          <w:szCs w:val="28"/>
        </w:rPr>
        <w:t xml:space="preserve"> wymagania wskazane w opisie kryterium.</w:t>
      </w:r>
      <w:r>
        <w:rPr>
          <w:rFonts w:ascii="Calibri" w:hAnsi="Calibri"/>
          <w:b w:val="0"/>
          <w:color w:val="auto"/>
          <w:szCs w:val="28"/>
        </w:rPr>
        <w:t xml:space="preserve"> </w:t>
      </w:r>
      <w:r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</w:t>
      </w:r>
      <w:r w:rsidR="008A0600">
        <w:rPr>
          <w:rFonts w:asciiTheme="minorHAnsi" w:hAnsiTheme="minorHAnsi" w:cstheme="minorHAnsi"/>
          <w:b w:val="0"/>
          <w:bCs/>
          <w:color w:val="auto"/>
          <w:szCs w:val="28"/>
        </w:rPr>
        <w:br/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regulaminie wyboru projektów. </w:t>
      </w:r>
    </w:p>
    <w:p w14:paraId="2AAB24EB" w14:textId="77777777" w:rsidR="00220F9B" w:rsidRDefault="00220F9B" w:rsidP="00B5113A">
      <w:pPr>
        <w:pStyle w:val="NCBR2Nagowek"/>
        <w:tabs>
          <w:tab w:val="clear" w:pos="567"/>
          <w:tab w:val="left" w:pos="426"/>
        </w:tabs>
        <w:spacing w:after="0" w:line="240" w:lineRule="auto"/>
        <w:ind w:left="720"/>
        <w:outlineLvl w:val="1"/>
        <w:rPr>
          <w:rFonts w:ascii="Calibri" w:hAnsi="Calibri" w:cs="Calibri"/>
          <w:color w:val="C45911"/>
          <w:sz w:val="32"/>
          <w:szCs w:val="32"/>
        </w:rPr>
      </w:pPr>
      <w:bookmarkStart w:id="34" w:name="_Toc75430782"/>
      <w:bookmarkStart w:id="35" w:name="_Toc75432962"/>
      <w:bookmarkStart w:id="36" w:name="_Toc93052802"/>
      <w:bookmarkStart w:id="37" w:name="_Toc93939696"/>
    </w:p>
    <w:p w14:paraId="4DB48EC0" w14:textId="28644B58" w:rsidR="00984245" w:rsidRDefault="00453D3F" w:rsidP="00B5113A">
      <w:pPr>
        <w:pStyle w:val="NCBR2Nagowek"/>
        <w:numPr>
          <w:ilvl w:val="0"/>
          <w:numId w:val="6"/>
        </w:numPr>
        <w:tabs>
          <w:tab w:val="clear" w:pos="567"/>
          <w:tab w:val="left" w:pos="426"/>
        </w:tabs>
        <w:spacing w:after="0" w:line="240" w:lineRule="auto"/>
        <w:outlineLvl w:val="1"/>
        <w:rPr>
          <w:rFonts w:ascii="Calibri" w:hAnsi="Calibri" w:cs="Calibri"/>
          <w:color w:val="C45911"/>
          <w:sz w:val="32"/>
          <w:szCs w:val="32"/>
        </w:rPr>
      </w:pPr>
      <w:bookmarkStart w:id="38" w:name="_Toc105150751"/>
      <w:r>
        <w:rPr>
          <w:rFonts w:ascii="Calibri" w:hAnsi="Calibri" w:cs="Calibri"/>
          <w:color w:val="C45911"/>
          <w:sz w:val="32"/>
          <w:szCs w:val="32"/>
        </w:rPr>
        <w:t>P</w:t>
      </w:r>
      <w:r w:rsidR="004671C8">
        <w:rPr>
          <w:rFonts w:ascii="Calibri" w:hAnsi="Calibri" w:cs="Calibri"/>
          <w:color w:val="C45911"/>
          <w:sz w:val="32"/>
          <w:szCs w:val="32"/>
        </w:rPr>
        <w:t>r</w:t>
      </w:r>
      <w:r w:rsidR="00E96889" w:rsidRPr="00603943">
        <w:rPr>
          <w:rFonts w:ascii="Calibri" w:hAnsi="Calibri" w:cs="Calibri"/>
          <w:color w:val="C45911"/>
          <w:sz w:val="32"/>
          <w:szCs w:val="32"/>
        </w:rPr>
        <w:t>ojekt spełnia efekt zachęty</w:t>
      </w:r>
      <w:bookmarkEnd w:id="34"/>
      <w:bookmarkEnd w:id="35"/>
      <w:bookmarkEnd w:id="36"/>
      <w:bookmarkEnd w:id="37"/>
      <w:bookmarkEnd w:id="38"/>
      <w:r w:rsidR="00C267A4">
        <w:rPr>
          <w:rFonts w:ascii="Calibri" w:hAnsi="Calibri" w:cs="Calibri"/>
          <w:color w:val="C45911"/>
          <w:sz w:val="32"/>
          <w:szCs w:val="32"/>
        </w:rPr>
        <w:t xml:space="preserve"> </w:t>
      </w:r>
    </w:p>
    <w:p w14:paraId="22D54B52" w14:textId="51AF7444" w:rsidR="00E96889" w:rsidRPr="00DB6A81" w:rsidRDefault="00E96889" w:rsidP="00B5113A">
      <w:pPr>
        <w:pStyle w:val="NCBR2Nagowek"/>
        <w:tabs>
          <w:tab w:val="clear" w:pos="567"/>
        </w:tabs>
        <w:spacing w:after="0" w:line="240" w:lineRule="auto"/>
        <w:ind w:firstLine="360"/>
        <w:outlineLvl w:val="9"/>
        <w:rPr>
          <w:rFonts w:ascii="Calibri" w:hAnsi="Calibri"/>
          <w:b w:val="0"/>
          <w:i/>
          <w:color w:val="000000"/>
          <w:sz w:val="32"/>
        </w:rPr>
      </w:pPr>
    </w:p>
    <w:p w14:paraId="79CA1310" w14:textId="77777777" w:rsidR="002B093D" w:rsidRDefault="009E33A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B093D">
        <w:rPr>
          <w:rFonts w:asciiTheme="minorHAnsi" w:hAnsiTheme="minorHAnsi" w:cstheme="minorHAnsi"/>
          <w:sz w:val="28"/>
          <w:szCs w:val="28"/>
        </w:rPr>
        <w:t xml:space="preserve">Sprawdzimy, czy realizacja projektu </w:t>
      </w:r>
      <w:r w:rsidR="00487E65" w:rsidRPr="002B093D">
        <w:rPr>
          <w:rFonts w:asciiTheme="minorHAnsi" w:hAnsiTheme="minorHAnsi" w:cstheme="minorHAnsi"/>
          <w:sz w:val="28"/>
          <w:szCs w:val="28"/>
        </w:rPr>
        <w:t xml:space="preserve">nie </w:t>
      </w:r>
      <w:r w:rsidRPr="002B093D">
        <w:rPr>
          <w:rFonts w:asciiTheme="minorHAnsi" w:hAnsiTheme="minorHAnsi" w:cstheme="minorHAnsi"/>
          <w:sz w:val="28"/>
          <w:szCs w:val="28"/>
        </w:rPr>
        <w:t xml:space="preserve">rozpoczęła się </w:t>
      </w:r>
      <w:r w:rsidR="00487E65" w:rsidRPr="002B093D">
        <w:rPr>
          <w:rFonts w:asciiTheme="minorHAnsi" w:hAnsiTheme="minorHAnsi" w:cstheme="minorHAnsi"/>
          <w:sz w:val="28"/>
          <w:szCs w:val="28"/>
        </w:rPr>
        <w:t>przed dniem</w:t>
      </w:r>
      <w:r w:rsidR="006C2C42" w:rsidRPr="002B093D">
        <w:rPr>
          <w:rFonts w:asciiTheme="minorHAnsi" w:hAnsiTheme="minorHAnsi" w:cstheme="minorHAnsi"/>
          <w:sz w:val="28"/>
          <w:szCs w:val="28"/>
        </w:rPr>
        <w:t xml:space="preserve"> lub w dniu</w:t>
      </w:r>
      <w:r w:rsidR="00487E65" w:rsidRPr="002B093D">
        <w:rPr>
          <w:rFonts w:asciiTheme="minorHAnsi" w:hAnsiTheme="minorHAnsi" w:cstheme="minorHAnsi"/>
          <w:sz w:val="28"/>
          <w:szCs w:val="28"/>
        </w:rPr>
        <w:t xml:space="preserve"> </w:t>
      </w:r>
      <w:r w:rsidRPr="002B093D">
        <w:rPr>
          <w:rFonts w:asciiTheme="minorHAnsi" w:hAnsiTheme="minorHAnsi" w:cstheme="minorHAnsi"/>
          <w:sz w:val="28"/>
          <w:szCs w:val="28"/>
        </w:rPr>
        <w:t>złożenia wniosku o dofinansowanie</w:t>
      </w:r>
      <w:r w:rsidR="002B093D" w:rsidRPr="002B093D">
        <w:rPr>
          <w:rFonts w:asciiTheme="minorHAnsi" w:hAnsiTheme="minorHAnsi" w:cstheme="minorHAnsi"/>
          <w:sz w:val="28"/>
          <w:szCs w:val="28"/>
        </w:rPr>
        <w:t xml:space="preserve">, </w:t>
      </w:r>
      <w:r w:rsidR="002B093D" w:rsidRPr="001114F9">
        <w:rPr>
          <w:rFonts w:asciiTheme="minorHAnsi" w:hAnsiTheme="minorHAnsi" w:cstheme="minorHAnsi"/>
          <w:sz w:val="28"/>
          <w:szCs w:val="28"/>
        </w:rPr>
        <w:t>tj. czy w żadnym z modułów wnioskodawca</w:t>
      </w:r>
      <w:r w:rsidR="002B093D">
        <w:rPr>
          <w:rFonts w:asciiTheme="minorHAnsi" w:hAnsiTheme="minorHAnsi" w:cstheme="minorHAnsi"/>
          <w:sz w:val="28"/>
          <w:szCs w:val="28"/>
        </w:rPr>
        <w:t xml:space="preserve"> </w:t>
      </w:r>
      <w:r w:rsidR="002B093D" w:rsidRPr="001114F9">
        <w:rPr>
          <w:rFonts w:asciiTheme="minorHAnsi" w:hAnsiTheme="minorHAnsi" w:cstheme="minorHAnsi"/>
          <w:sz w:val="28"/>
          <w:szCs w:val="28"/>
        </w:rPr>
        <w:t>nie rozpoczął działań przed lub w dniu złożenia wniosku.</w:t>
      </w:r>
      <w:r w:rsidR="002B093D" w:rsidRPr="002B093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C11575" w14:textId="28D7D982" w:rsidR="002B093D" w:rsidRDefault="002B093D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1114F9">
        <w:rPr>
          <w:rFonts w:asciiTheme="minorHAnsi" w:hAnsiTheme="minorHAnsi" w:cstheme="minorHAnsi"/>
          <w:sz w:val="28"/>
          <w:szCs w:val="28"/>
        </w:rPr>
        <w:t xml:space="preserve">Ocena dokonywana jest w stosunku do działań wskazanych w każdym z modułów. Naruszenie efektu zachęty w którymkolwiek z modułów skutkuje negatywną oceną danego modułu w ramach kryterium oraz negatywną oceną całego </w:t>
      </w:r>
      <w:r>
        <w:rPr>
          <w:rFonts w:asciiTheme="minorHAnsi" w:hAnsiTheme="minorHAnsi" w:cstheme="minorHAnsi"/>
          <w:sz w:val="28"/>
          <w:szCs w:val="28"/>
        </w:rPr>
        <w:t>projekt</w:t>
      </w:r>
      <w:r w:rsidRPr="001114F9">
        <w:rPr>
          <w:rFonts w:asciiTheme="minorHAnsi" w:hAnsiTheme="minorHAnsi" w:cstheme="minorHAnsi"/>
          <w:sz w:val="28"/>
          <w:szCs w:val="28"/>
        </w:rPr>
        <w:t xml:space="preserve">u. Negatywna ocena całego projektu w zakresie naruszenia efektu zachęty będzie miała miejsce, jeśli wnioskodawca nie wyrazi zgody na usunięcie modułu, </w:t>
      </w:r>
      <w:r w:rsidR="00A56D24">
        <w:rPr>
          <w:rFonts w:asciiTheme="minorHAnsi" w:hAnsiTheme="minorHAnsi" w:cstheme="minorHAnsi"/>
          <w:sz w:val="28"/>
          <w:szCs w:val="28"/>
        </w:rPr>
        <w:br/>
      </w:r>
      <w:r w:rsidRPr="001114F9">
        <w:rPr>
          <w:rFonts w:asciiTheme="minorHAnsi" w:hAnsiTheme="minorHAnsi" w:cstheme="minorHAnsi"/>
          <w:sz w:val="28"/>
          <w:szCs w:val="28"/>
        </w:rPr>
        <w:t>w którym nastąpiło naruszenie efektu zachęty.</w:t>
      </w:r>
    </w:p>
    <w:p w14:paraId="7BC0208C" w14:textId="77777777" w:rsidR="00B5113A" w:rsidRDefault="00B5113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10DDAC35" w14:textId="36F56C0D" w:rsidR="009B6E34" w:rsidRDefault="00A56D24" w:rsidP="00B5113A">
      <w:pPr>
        <w:pStyle w:val="NCBR2Nagowek"/>
        <w:tabs>
          <w:tab w:val="left" w:pos="426"/>
        </w:tabs>
        <w:spacing w:after="0" w:line="240" w:lineRule="auto"/>
        <w:ind w:left="357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>
        <w:rPr>
          <w:rFonts w:ascii="Calibri" w:hAnsi="Calibri"/>
          <w:b w:val="0"/>
          <w:color w:val="auto"/>
          <w:szCs w:val="28"/>
        </w:rPr>
        <w:t xml:space="preserve">ZASADY OCENY: </w:t>
      </w:r>
      <w:r w:rsidR="009B6E34">
        <w:rPr>
          <w:rFonts w:ascii="Calibri" w:hAnsi="Calibri"/>
          <w:b w:val="0"/>
          <w:color w:val="auto"/>
          <w:szCs w:val="28"/>
        </w:rPr>
        <w:t>Projekt</w:t>
      </w:r>
      <w:r w:rsidR="009B6E34" w:rsidRPr="0025427F">
        <w:rPr>
          <w:rFonts w:ascii="Calibri" w:hAnsi="Calibri"/>
          <w:b w:val="0"/>
          <w:color w:val="auto"/>
          <w:szCs w:val="28"/>
        </w:rPr>
        <w:t xml:space="preserve"> otrzyma ocenę „TAK”, jeśli spełni wymagania wskazane </w:t>
      </w:r>
      <w:r w:rsidR="008A0600">
        <w:rPr>
          <w:rFonts w:ascii="Calibri" w:hAnsi="Calibri"/>
          <w:b w:val="0"/>
          <w:color w:val="auto"/>
          <w:szCs w:val="28"/>
        </w:rPr>
        <w:br/>
      </w:r>
      <w:r w:rsidR="009B6E34" w:rsidRPr="0025427F">
        <w:rPr>
          <w:rFonts w:ascii="Calibri" w:hAnsi="Calibri"/>
          <w:b w:val="0"/>
          <w:color w:val="auto"/>
          <w:szCs w:val="28"/>
        </w:rPr>
        <w:t>w opisie kryterium.</w:t>
      </w:r>
      <w:r w:rsidR="009B6E34">
        <w:rPr>
          <w:rFonts w:ascii="Calibri" w:hAnsi="Calibri"/>
          <w:b w:val="0"/>
          <w:color w:val="auto"/>
          <w:szCs w:val="28"/>
        </w:rPr>
        <w:t xml:space="preserve"> </w:t>
      </w:r>
      <w:r w:rsidR="009B6E34"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we wniosku w trakcie oceny </w:t>
      </w:r>
      <w:r w:rsidR="009B6E34"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  <w:bookmarkStart w:id="39" w:name="_Hlk103796217"/>
    </w:p>
    <w:p w14:paraId="003F0F9C" w14:textId="77777777" w:rsidR="00B5113A" w:rsidRDefault="00B5113A" w:rsidP="00B5113A">
      <w:pPr>
        <w:pStyle w:val="NCBR2Nagowek"/>
        <w:tabs>
          <w:tab w:val="left" w:pos="426"/>
        </w:tabs>
        <w:spacing w:after="0" w:line="240" w:lineRule="auto"/>
        <w:ind w:left="357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</w:p>
    <w:p w14:paraId="76C49A0F" w14:textId="371A67BE" w:rsidR="00F355B6" w:rsidRDefault="00A56D24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bookmarkStart w:id="40" w:name="_Toc75430784"/>
      <w:bookmarkEnd w:id="39"/>
      <w:r w:rsidRPr="00A56D24">
        <w:rPr>
          <w:rFonts w:ascii="Calibri" w:hAnsi="Calibri"/>
          <w:sz w:val="28"/>
          <w:szCs w:val="28"/>
          <w:u w:val="single"/>
        </w:rPr>
        <w:t>Informacja dodatkowa</w:t>
      </w:r>
      <w:r w:rsidRPr="00684D1A">
        <w:rPr>
          <w:rFonts w:ascii="Calibri" w:hAnsi="Calibri"/>
          <w:sz w:val="28"/>
          <w:szCs w:val="28"/>
        </w:rPr>
        <w:t>:</w:t>
      </w:r>
      <w:r w:rsidR="008A0600" w:rsidRPr="00684D1A">
        <w:rPr>
          <w:rFonts w:ascii="Calibri" w:hAnsi="Calibri"/>
          <w:sz w:val="28"/>
          <w:szCs w:val="28"/>
        </w:rPr>
        <w:t xml:space="preserve"> </w:t>
      </w:r>
      <w:r w:rsidR="00073072" w:rsidRPr="001114F9">
        <w:rPr>
          <w:rFonts w:asciiTheme="minorHAnsi" w:hAnsiTheme="minorHAnsi" w:cstheme="minorHAnsi"/>
          <w:sz w:val="28"/>
          <w:szCs w:val="28"/>
        </w:rPr>
        <w:t xml:space="preserve">W stosunku do wydatków objętych pomocą de </w:t>
      </w:r>
      <w:proofErr w:type="spellStart"/>
      <w:r w:rsidR="00073072" w:rsidRPr="001114F9">
        <w:rPr>
          <w:rFonts w:asciiTheme="minorHAnsi" w:hAnsiTheme="minorHAnsi" w:cstheme="minorHAnsi"/>
          <w:sz w:val="28"/>
          <w:szCs w:val="28"/>
        </w:rPr>
        <w:t>minimis</w:t>
      </w:r>
      <w:proofErr w:type="spellEnd"/>
      <w:r w:rsidR="00073072" w:rsidRPr="001114F9">
        <w:rPr>
          <w:rFonts w:asciiTheme="minorHAnsi" w:hAnsiTheme="minorHAnsi" w:cstheme="minorHAnsi"/>
          <w:sz w:val="28"/>
          <w:szCs w:val="28"/>
        </w:rPr>
        <w:t xml:space="preserve"> warunek nie podlega ocenie.</w:t>
      </w:r>
      <w:bookmarkEnd w:id="40"/>
      <w:r w:rsidR="009B6E34">
        <w:rPr>
          <w:rFonts w:asciiTheme="minorHAnsi" w:hAnsiTheme="minorHAnsi" w:cstheme="minorHAnsi"/>
          <w:sz w:val="28"/>
          <w:szCs w:val="28"/>
        </w:rPr>
        <w:t xml:space="preserve"> </w:t>
      </w:r>
      <w:bookmarkStart w:id="41" w:name="_Toc93052803"/>
      <w:bookmarkStart w:id="42" w:name="_Toc93939697"/>
      <w:bookmarkStart w:id="43" w:name="_Toc75430785"/>
      <w:bookmarkStart w:id="44" w:name="_Toc75432963"/>
    </w:p>
    <w:p w14:paraId="0B0AB433" w14:textId="77777777" w:rsidR="00B5113A" w:rsidRDefault="00B5113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14CC86FD" w14:textId="1302DBF5" w:rsidR="00F355B6" w:rsidRDefault="00F355B6" w:rsidP="00B5113A">
      <w:pPr>
        <w:pStyle w:val="NCBR2Nagowek"/>
        <w:numPr>
          <w:ilvl w:val="0"/>
          <w:numId w:val="6"/>
        </w:numPr>
        <w:tabs>
          <w:tab w:val="clear" w:pos="567"/>
          <w:tab w:val="left" w:pos="426"/>
        </w:tabs>
        <w:spacing w:after="0" w:line="240" w:lineRule="auto"/>
        <w:ind w:left="714" w:hanging="357"/>
        <w:outlineLvl w:val="1"/>
        <w:rPr>
          <w:rFonts w:ascii="Calibri" w:hAnsi="Calibri" w:cs="Calibri"/>
          <w:color w:val="C45911"/>
          <w:sz w:val="32"/>
          <w:szCs w:val="32"/>
        </w:rPr>
      </w:pPr>
      <w:bookmarkStart w:id="45" w:name="_Toc105150752"/>
      <w:r>
        <w:rPr>
          <w:rFonts w:ascii="Calibri" w:hAnsi="Calibri" w:cs="Calibri"/>
          <w:color w:val="C45911"/>
          <w:sz w:val="32"/>
          <w:szCs w:val="32"/>
        </w:rPr>
        <w:t>S</w:t>
      </w:r>
      <w:r w:rsidR="00E96889" w:rsidRPr="00B6605F">
        <w:rPr>
          <w:rFonts w:ascii="Calibri" w:hAnsi="Calibri" w:cs="Calibri"/>
          <w:color w:val="C45911"/>
          <w:sz w:val="32"/>
          <w:szCs w:val="32"/>
        </w:rPr>
        <w:t>pójność projektu</w:t>
      </w:r>
      <w:bookmarkEnd w:id="41"/>
      <w:bookmarkEnd w:id="42"/>
      <w:bookmarkEnd w:id="45"/>
      <w:r w:rsidR="00E96889" w:rsidRPr="00B6605F">
        <w:rPr>
          <w:rFonts w:ascii="Calibri" w:hAnsi="Calibri" w:cs="Calibri"/>
          <w:color w:val="C45911"/>
          <w:sz w:val="32"/>
          <w:szCs w:val="32"/>
        </w:rPr>
        <w:t xml:space="preserve"> </w:t>
      </w:r>
      <w:bookmarkEnd w:id="43"/>
      <w:bookmarkEnd w:id="44"/>
      <w:r w:rsidR="00544EB3" w:rsidRPr="00B6605F">
        <w:rPr>
          <w:rFonts w:ascii="Calibri" w:hAnsi="Calibri" w:cs="Calibri"/>
          <w:color w:val="C45911"/>
          <w:sz w:val="32"/>
          <w:szCs w:val="32"/>
        </w:rPr>
        <w:t xml:space="preserve"> </w:t>
      </w:r>
    </w:p>
    <w:p w14:paraId="6FBD14A3" w14:textId="77777777" w:rsidR="00B5113A" w:rsidRDefault="00B5113A" w:rsidP="00B5113A">
      <w:pPr>
        <w:pStyle w:val="NCBR2Nagowek"/>
        <w:tabs>
          <w:tab w:val="clear" w:pos="567"/>
          <w:tab w:val="left" w:pos="426"/>
        </w:tabs>
        <w:spacing w:after="0" w:line="240" w:lineRule="auto"/>
        <w:ind w:left="714"/>
        <w:outlineLvl w:val="1"/>
        <w:rPr>
          <w:rFonts w:ascii="Calibri" w:hAnsi="Calibri" w:cs="Calibri"/>
          <w:color w:val="C45911"/>
          <w:sz w:val="32"/>
          <w:szCs w:val="32"/>
        </w:rPr>
      </w:pPr>
    </w:p>
    <w:p w14:paraId="14F3368F" w14:textId="670392D3" w:rsidR="00F355B6" w:rsidRPr="00F355B6" w:rsidRDefault="002A5135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355B6">
        <w:rPr>
          <w:rFonts w:asciiTheme="minorHAnsi" w:hAnsiTheme="minorHAnsi" w:cstheme="minorHAnsi"/>
          <w:sz w:val="28"/>
          <w:szCs w:val="28"/>
        </w:rPr>
        <w:t>Ocenimy</w:t>
      </w:r>
      <w:r w:rsidR="00A64699" w:rsidRPr="00F355B6">
        <w:rPr>
          <w:rFonts w:asciiTheme="minorHAnsi" w:hAnsiTheme="minorHAnsi" w:cstheme="minorHAnsi"/>
          <w:sz w:val="28"/>
          <w:szCs w:val="28"/>
        </w:rPr>
        <w:t>, czy we wniosku o dofinansowanie wskazano powiązania pomiędzy poszczególnymi modułami w projekcie</w:t>
      </w:r>
      <w:r w:rsidR="006F54A1" w:rsidRPr="00F355B6">
        <w:rPr>
          <w:rFonts w:asciiTheme="minorHAnsi" w:hAnsiTheme="minorHAnsi" w:cstheme="minorHAnsi"/>
          <w:sz w:val="28"/>
          <w:szCs w:val="28"/>
        </w:rPr>
        <w:t xml:space="preserve"> </w:t>
      </w:r>
      <w:r w:rsidR="00F23ABC" w:rsidRPr="00F355B6">
        <w:rPr>
          <w:rFonts w:asciiTheme="minorHAnsi" w:hAnsiTheme="minorHAnsi" w:cstheme="minorHAnsi"/>
          <w:sz w:val="28"/>
          <w:szCs w:val="28"/>
        </w:rPr>
        <w:t>w tym</w:t>
      </w:r>
      <w:r w:rsidR="006F54A1" w:rsidRPr="00F355B6">
        <w:rPr>
          <w:rFonts w:asciiTheme="minorHAnsi" w:hAnsiTheme="minorHAnsi" w:cstheme="minorHAnsi"/>
          <w:sz w:val="28"/>
          <w:szCs w:val="28"/>
        </w:rPr>
        <w:t xml:space="preserve"> </w:t>
      </w:r>
      <w:r w:rsidR="00A64699" w:rsidRPr="00F355B6">
        <w:rPr>
          <w:rFonts w:asciiTheme="minorHAnsi" w:hAnsiTheme="minorHAnsi" w:cstheme="minorHAnsi"/>
          <w:sz w:val="28"/>
          <w:szCs w:val="28"/>
        </w:rPr>
        <w:t xml:space="preserve">czy zaplanowane zadania w ramach wszystkich modułów są racjonalne, </w:t>
      </w:r>
      <w:proofErr w:type="spellStart"/>
      <w:r w:rsidR="00A64699" w:rsidRPr="00F355B6">
        <w:rPr>
          <w:rFonts w:asciiTheme="minorHAnsi" w:hAnsiTheme="minorHAnsi" w:cstheme="minorHAnsi"/>
          <w:sz w:val="28"/>
          <w:szCs w:val="28"/>
        </w:rPr>
        <w:t>komplemetarne</w:t>
      </w:r>
      <w:proofErr w:type="spellEnd"/>
      <w:r w:rsidR="00A64699" w:rsidRPr="00F355B6">
        <w:rPr>
          <w:rFonts w:asciiTheme="minorHAnsi" w:hAnsiTheme="minorHAnsi" w:cstheme="minorHAnsi"/>
          <w:sz w:val="28"/>
          <w:szCs w:val="28"/>
        </w:rPr>
        <w:t xml:space="preserve"> i zapewniają synergię na poziomie projektu</w:t>
      </w:r>
      <w:r w:rsidR="00F23ABC" w:rsidRPr="00F355B6">
        <w:rPr>
          <w:rFonts w:asciiTheme="minorHAnsi" w:hAnsiTheme="minorHAnsi" w:cstheme="minorHAnsi"/>
          <w:sz w:val="28"/>
          <w:szCs w:val="28"/>
        </w:rPr>
        <w:t xml:space="preserve"> lub synergię ze strategią przedsiębiorstwa</w:t>
      </w:r>
      <w:r w:rsidR="00E56E50" w:rsidRPr="00F355B6">
        <w:rPr>
          <w:rFonts w:asciiTheme="minorHAnsi" w:hAnsiTheme="minorHAnsi" w:cstheme="minorHAnsi"/>
          <w:sz w:val="28"/>
          <w:szCs w:val="28"/>
        </w:rPr>
        <w:t xml:space="preserve">. </w:t>
      </w:r>
      <w:r w:rsidR="001B5EA1" w:rsidRPr="00F355B6">
        <w:rPr>
          <w:rFonts w:asciiTheme="minorHAnsi" w:hAnsiTheme="minorHAnsi" w:cstheme="minorHAnsi"/>
          <w:sz w:val="28"/>
          <w:szCs w:val="28"/>
        </w:rPr>
        <w:t xml:space="preserve">Dopuszczamy </w:t>
      </w:r>
      <w:proofErr w:type="spellStart"/>
      <w:r w:rsidR="001B5EA1" w:rsidRPr="00F355B6">
        <w:rPr>
          <w:rFonts w:asciiTheme="minorHAnsi" w:hAnsiTheme="minorHAnsi" w:cstheme="minorHAnsi"/>
          <w:sz w:val="28"/>
          <w:szCs w:val="28"/>
        </w:rPr>
        <w:t>mozliwość</w:t>
      </w:r>
      <w:proofErr w:type="spellEnd"/>
      <w:r w:rsidR="001B5EA1" w:rsidRPr="00F355B6">
        <w:rPr>
          <w:rFonts w:asciiTheme="minorHAnsi" w:hAnsiTheme="minorHAnsi" w:cstheme="minorHAnsi"/>
          <w:sz w:val="28"/>
          <w:szCs w:val="28"/>
        </w:rPr>
        <w:t xml:space="preserve"> realizacji projektów nieliniowych.</w:t>
      </w:r>
    </w:p>
    <w:p w14:paraId="502E7C20" w14:textId="0F24839F" w:rsidR="00A56D24" w:rsidRDefault="00A56D24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355B6">
        <w:rPr>
          <w:rFonts w:asciiTheme="minorHAnsi" w:hAnsiTheme="minorHAnsi" w:cstheme="minorHAnsi"/>
          <w:sz w:val="28"/>
          <w:szCs w:val="28"/>
        </w:rPr>
        <w:lastRenderedPageBreak/>
        <w:t xml:space="preserve">ZASADY OCENY: Projekt otrzyma ocenę „TAK”, jeśli spełni wymagania wskazane </w:t>
      </w:r>
      <w:r w:rsidR="008A0600">
        <w:rPr>
          <w:rFonts w:asciiTheme="minorHAnsi" w:hAnsiTheme="minorHAnsi" w:cstheme="minorHAnsi"/>
          <w:sz w:val="28"/>
          <w:szCs w:val="28"/>
        </w:rPr>
        <w:br/>
      </w:r>
      <w:r w:rsidRPr="00F355B6">
        <w:rPr>
          <w:rFonts w:asciiTheme="minorHAnsi" w:hAnsiTheme="minorHAnsi" w:cstheme="minorHAnsi"/>
          <w:sz w:val="28"/>
          <w:szCs w:val="28"/>
        </w:rPr>
        <w:t xml:space="preserve">w opisie kryterium. Informacje, które weryfikujemy w tym kryterium będzie można poprawić we wniosku w trakcie oceny w trybie określonym w regulaminie wyboru projektów. </w:t>
      </w:r>
    </w:p>
    <w:p w14:paraId="06DA2283" w14:textId="77777777" w:rsidR="00B5113A" w:rsidRPr="00F355B6" w:rsidRDefault="00B5113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FD31840" w14:textId="3F458DFF" w:rsidR="00B6605F" w:rsidRPr="00AD4C74" w:rsidRDefault="00E96889" w:rsidP="00B5113A">
      <w:pPr>
        <w:pStyle w:val="NCBR2Nagowek"/>
        <w:numPr>
          <w:ilvl w:val="0"/>
          <w:numId w:val="6"/>
        </w:numPr>
        <w:tabs>
          <w:tab w:val="clear" w:pos="567"/>
          <w:tab w:val="left" w:pos="426"/>
        </w:tabs>
        <w:spacing w:after="0" w:line="240" w:lineRule="auto"/>
        <w:outlineLvl w:val="1"/>
        <w:rPr>
          <w:rFonts w:ascii="Calibri" w:hAnsi="Calibri"/>
          <w:color w:val="C45911"/>
          <w:sz w:val="32"/>
        </w:rPr>
      </w:pPr>
      <w:bookmarkStart w:id="46" w:name="_Toc75430787"/>
      <w:bookmarkStart w:id="47" w:name="_Toc75432964"/>
      <w:bookmarkStart w:id="48" w:name="_Toc105150753"/>
      <w:r w:rsidRPr="00DB6A81">
        <w:rPr>
          <w:rFonts w:ascii="Calibri" w:hAnsi="Calibri"/>
          <w:color w:val="C45911"/>
          <w:sz w:val="32"/>
          <w:lang w:val="pl-PL"/>
        </w:rPr>
        <w:t>Zdolność Wnioskodawcy do finansowej realizacji projektu</w:t>
      </w:r>
      <w:bookmarkEnd w:id="46"/>
      <w:bookmarkEnd w:id="47"/>
      <w:bookmarkEnd w:id="48"/>
      <w:r w:rsidR="00F6290E" w:rsidRPr="00DB6A81">
        <w:rPr>
          <w:rFonts w:ascii="Calibri" w:hAnsi="Calibri"/>
          <w:color w:val="C45911"/>
          <w:sz w:val="32"/>
          <w:lang w:val="pl-PL"/>
        </w:rPr>
        <w:t xml:space="preserve"> </w:t>
      </w:r>
    </w:p>
    <w:p w14:paraId="0DBA4AD5" w14:textId="77777777" w:rsidR="00FA1E85" w:rsidRDefault="00FA1E85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</w:rPr>
      </w:pPr>
      <w:bookmarkStart w:id="49" w:name="_Toc75430788"/>
    </w:p>
    <w:p w14:paraId="1E590901" w14:textId="3AC57F66" w:rsidR="00A56D24" w:rsidRDefault="00355833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</w:rPr>
      </w:pPr>
      <w:r w:rsidRPr="00DB6A81">
        <w:rPr>
          <w:rFonts w:ascii="Calibri" w:hAnsi="Calibri"/>
          <w:b w:val="0"/>
          <w:color w:val="auto"/>
        </w:rPr>
        <w:t>Przeanalizujemy</w:t>
      </w:r>
      <w:r w:rsidR="008D5755" w:rsidRPr="00DB6A81">
        <w:rPr>
          <w:rFonts w:ascii="Calibri" w:hAnsi="Calibri"/>
          <w:b w:val="0"/>
          <w:color w:val="auto"/>
        </w:rPr>
        <w:t>,</w:t>
      </w:r>
      <w:r w:rsidRPr="00DB6A81">
        <w:rPr>
          <w:rFonts w:ascii="Calibri" w:hAnsi="Calibri"/>
          <w:b w:val="0"/>
          <w:color w:val="auto"/>
        </w:rPr>
        <w:t xml:space="preserve"> czy Wnioskodawca przedstawi</w:t>
      </w:r>
      <w:r w:rsidR="001F5C35" w:rsidRPr="00DB6A81">
        <w:rPr>
          <w:rFonts w:ascii="Calibri" w:hAnsi="Calibri"/>
          <w:b w:val="0"/>
          <w:color w:val="auto"/>
        </w:rPr>
        <w:t>ł</w:t>
      </w:r>
      <w:r w:rsidR="00C26C00" w:rsidRPr="00DB6A81">
        <w:rPr>
          <w:rFonts w:ascii="Calibri" w:hAnsi="Calibri"/>
          <w:b w:val="0"/>
          <w:color w:val="auto"/>
        </w:rPr>
        <w:t xml:space="preserve"> adekwatne</w:t>
      </w:r>
      <w:r w:rsidR="002A1415" w:rsidRPr="00DB6A81">
        <w:rPr>
          <w:rFonts w:ascii="Calibri" w:hAnsi="Calibri"/>
          <w:b w:val="0"/>
          <w:color w:val="auto"/>
        </w:rPr>
        <w:t xml:space="preserve"> </w:t>
      </w:r>
      <w:r w:rsidR="00930D0E" w:rsidRPr="00DB6A81">
        <w:rPr>
          <w:rFonts w:ascii="Calibri" w:hAnsi="Calibri"/>
          <w:b w:val="0"/>
          <w:color w:val="auto"/>
        </w:rPr>
        <w:t>źródła finansowania</w:t>
      </w:r>
      <w:r w:rsidRPr="00DB6A81">
        <w:rPr>
          <w:rFonts w:ascii="Calibri" w:hAnsi="Calibri"/>
          <w:b w:val="0"/>
          <w:color w:val="auto"/>
        </w:rPr>
        <w:t xml:space="preserve"> realizacji projektu</w:t>
      </w:r>
      <w:r w:rsidR="00FC5438">
        <w:rPr>
          <w:rFonts w:ascii="Calibri" w:hAnsi="Calibri"/>
          <w:b w:val="0"/>
          <w:color w:val="auto"/>
        </w:rPr>
        <w:t xml:space="preserve">. </w:t>
      </w:r>
      <w:r w:rsidR="00FC5438" w:rsidRPr="00FC5438">
        <w:rPr>
          <w:rFonts w:ascii="Calibri" w:hAnsi="Calibri"/>
          <w:b w:val="0"/>
          <w:color w:val="auto"/>
        </w:rPr>
        <w:t xml:space="preserve">Ocena obejmować będzie zdolność do sfinansowania łącznie wszystkich zaproponowanych we wniosku o dofinansowanie zadań </w:t>
      </w:r>
      <w:r w:rsidR="008A0600">
        <w:rPr>
          <w:rFonts w:ascii="Calibri" w:hAnsi="Calibri"/>
          <w:b w:val="0"/>
          <w:color w:val="auto"/>
        </w:rPr>
        <w:br/>
      </w:r>
      <w:r w:rsidR="00FC5438" w:rsidRPr="00FC5438">
        <w:rPr>
          <w:rFonts w:ascii="Calibri" w:hAnsi="Calibri"/>
          <w:b w:val="0"/>
          <w:color w:val="auto"/>
        </w:rPr>
        <w:t>w poszczególnych modułach i przyporządkowanych im wydatków.</w:t>
      </w:r>
      <w:r w:rsidR="008A0600">
        <w:rPr>
          <w:rFonts w:ascii="Calibri" w:hAnsi="Calibri"/>
          <w:b w:val="0"/>
          <w:color w:val="auto"/>
        </w:rPr>
        <w:t xml:space="preserve"> </w:t>
      </w:r>
      <w:r w:rsidR="008B7F6A">
        <w:rPr>
          <w:rFonts w:ascii="Calibri" w:hAnsi="Calibri"/>
          <w:b w:val="0"/>
          <w:color w:val="auto"/>
        </w:rPr>
        <w:t>Plan zapewnienia środków finansowych musi być realistyczny i wiarygodny.</w:t>
      </w:r>
    </w:p>
    <w:p w14:paraId="38BCAAFF" w14:textId="38F8C224" w:rsidR="008B7F6A" w:rsidRDefault="008B7F6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</w:rPr>
      </w:pPr>
    </w:p>
    <w:p w14:paraId="53A1E7B4" w14:textId="08043115" w:rsidR="00A56D24" w:rsidRDefault="00A56D24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>
        <w:rPr>
          <w:rFonts w:ascii="Calibri" w:hAnsi="Calibri"/>
          <w:b w:val="0"/>
          <w:color w:val="auto"/>
          <w:szCs w:val="28"/>
        </w:rPr>
        <w:t>ZASADY OCENY: Projekt</w:t>
      </w:r>
      <w:r w:rsidRPr="0025427F">
        <w:rPr>
          <w:rFonts w:ascii="Calibri" w:hAnsi="Calibri"/>
          <w:b w:val="0"/>
          <w:color w:val="auto"/>
          <w:szCs w:val="28"/>
        </w:rPr>
        <w:t xml:space="preserve"> otrzyma ocenę „TAK”, jeśli spełni wymagania wskazane </w:t>
      </w:r>
      <w:r w:rsidR="008A0600">
        <w:rPr>
          <w:rFonts w:ascii="Calibri" w:hAnsi="Calibri"/>
          <w:b w:val="0"/>
          <w:color w:val="auto"/>
          <w:szCs w:val="28"/>
        </w:rPr>
        <w:br/>
      </w:r>
      <w:r w:rsidRPr="0025427F">
        <w:rPr>
          <w:rFonts w:ascii="Calibri" w:hAnsi="Calibri"/>
          <w:b w:val="0"/>
          <w:color w:val="auto"/>
          <w:szCs w:val="28"/>
        </w:rPr>
        <w:t>w opisie kryterium.</w:t>
      </w:r>
      <w:r>
        <w:rPr>
          <w:rFonts w:ascii="Calibri" w:hAnsi="Calibri"/>
          <w:b w:val="0"/>
          <w:color w:val="auto"/>
          <w:szCs w:val="28"/>
        </w:rPr>
        <w:t xml:space="preserve"> </w:t>
      </w:r>
      <w:r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</w:p>
    <w:p w14:paraId="3A3CC030" w14:textId="0542B65E" w:rsidR="008B7F6A" w:rsidRPr="00DB6A81" w:rsidRDefault="008B7F6A" w:rsidP="00B5113A">
      <w:pPr>
        <w:ind w:left="360"/>
        <w:rPr>
          <w:rFonts w:ascii="Calibri" w:hAnsi="Calibri"/>
          <w:b/>
        </w:rPr>
      </w:pPr>
    </w:p>
    <w:p w14:paraId="7187CAA6" w14:textId="1394494C" w:rsidR="00355833" w:rsidRPr="00DB6A81" w:rsidRDefault="008B7F6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</w:rPr>
      </w:pPr>
      <w:r w:rsidRPr="00E56E50">
        <w:rPr>
          <w:rFonts w:ascii="Calibri" w:hAnsi="Calibri"/>
          <w:b w:val="0"/>
          <w:color w:val="auto"/>
          <w:u w:val="single"/>
        </w:rPr>
        <w:t>Informacja dodatkowa</w:t>
      </w:r>
      <w:r w:rsidRPr="00684D1A">
        <w:rPr>
          <w:rFonts w:ascii="Calibri" w:hAnsi="Calibri"/>
          <w:b w:val="0"/>
          <w:color w:val="auto"/>
        </w:rPr>
        <w:t xml:space="preserve">: </w:t>
      </w:r>
      <w:r w:rsidRPr="00E56E50">
        <w:rPr>
          <w:rFonts w:asciiTheme="minorHAnsi" w:hAnsiTheme="minorHAnsi" w:cstheme="minorHAnsi"/>
          <w:b w:val="0"/>
          <w:bCs/>
          <w:color w:val="auto"/>
          <w:szCs w:val="28"/>
        </w:rPr>
        <w:t>W przypadku stwierdzenia braku zdolności wnioskodawcy do sfinansowania wszystkich modułów w ramach projektu, wnioskodawca będzie miał możliwość skorygowania wniosku poprzez usunięcie modułów, których nie jest w stanie sfinansować. Jeśli wnioskodawca w toku oceny nie wyrazi zgody na usunięcie modułów, których nie jest w stanie sfinansować, projekt uzyskuje ocenę negatywną.</w:t>
      </w:r>
      <w:r w:rsidR="008A0600">
        <w:rPr>
          <w:rFonts w:asciiTheme="minorHAnsi" w:hAnsiTheme="minorHAnsi" w:cstheme="minorHAnsi"/>
          <w:b w:val="0"/>
          <w:bCs/>
          <w:color w:val="auto"/>
          <w:szCs w:val="28"/>
        </w:rPr>
        <w:t xml:space="preserve"> </w:t>
      </w:r>
      <w:r w:rsidR="00930D0E" w:rsidRPr="00DB6A81">
        <w:rPr>
          <w:rFonts w:ascii="Calibri" w:hAnsi="Calibri"/>
          <w:b w:val="0"/>
          <w:color w:val="auto"/>
        </w:rPr>
        <w:t>Ponadto</w:t>
      </w:r>
      <w:r w:rsidR="00355833" w:rsidRPr="00DB6A81">
        <w:rPr>
          <w:rFonts w:ascii="Calibri" w:hAnsi="Calibri"/>
          <w:b w:val="0"/>
          <w:color w:val="auto"/>
        </w:rPr>
        <w:t xml:space="preserve"> </w:t>
      </w:r>
      <w:r w:rsidR="0098574E">
        <w:rPr>
          <w:rFonts w:ascii="Calibri" w:hAnsi="Calibri" w:cs="Calibri"/>
          <w:b w:val="0"/>
          <w:color w:val="auto"/>
          <w:szCs w:val="28"/>
        </w:rPr>
        <w:t>zweryfikujemy</w:t>
      </w:r>
      <w:r w:rsidR="002D078B">
        <w:rPr>
          <w:rFonts w:ascii="Calibri" w:hAnsi="Calibri" w:cs="Calibri"/>
          <w:b w:val="0"/>
          <w:color w:val="auto"/>
          <w:szCs w:val="28"/>
        </w:rPr>
        <w:t xml:space="preserve"> </w:t>
      </w:r>
      <w:r w:rsidR="002D078B" w:rsidRPr="00DB6A81">
        <w:rPr>
          <w:rFonts w:ascii="Calibri" w:hAnsi="Calibri"/>
          <w:b w:val="0"/>
          <w:color w:val="auto"/>
        </w:rPr>
        <w:t>przed zawarciem umowy o dofinansowanie</w:t>
      </w:r>
      <w:r w:rsidR="008D5755" w:rsidRPr="00DB6A81">
        <w:rPr>
          <w:rFonts w:ascii="Calibri" w:hAnsi="Calibri"/>
          <w:b w:val="0"/>
          <w:color w:val="auto"/>
        </w:rPr>
        <w:t>,</w:t>
      </w:r>
      <w:r w:rsidR="00355833" w:rsidRPr="00DB6A81">
        <w:rPr>
          <w:rFonts w:ascii="Calibri" w:hAnsi="Calibri"/>
          <w:b w:val="0"/>
          <w:color w:val="auto"/>
        </w:rPr>
        <w:t xml:space="preserve"> czy </w:t>
      </w:r>
      <w:r w:rsidR="008D5755" w:rsidRPr="00DB6A81">
        <w:rPr>
          <w:rFonts w:ascii="Calibri" w:hAnsi="Calibri"/>
          <w:b w:val="0"/>
          <w:color w:val="auto"/>
        </w:rPr>
        <w:t>W</w:t>
      </w:r>
      <w:r w:rsidR="00355833" w:rsidRPr="00DB6A81">
        <w:rPr>
          <w:rFonts w:ascii="Calibri" w:hAnsi="Calibri"/>
          <w:b w:val="0"/>
          <w:color w:val="auto"/>
        </w:rPr>
        <w:t>nioskodawca nie znajduje się w trudnej sytuacji</w:t>
      </w:r>
      <w:r w:rsidR="00EE14C3" w:rsidRPr="00DB6A81">
        <w:rPr>
          <w:rFonts w:ascii="Calibri" w:hAnsi="Calibri"/>
          <w:b w:val="0"/>
          <w:color w:val="auto"/>
        </w:rPr>
        <w:t>, w rozumieniu definicji z art</w:t>
      </w:r>
      <w:r w:rsidR="008A0600">
        <w:rPr>
          <w:rFonts w:ascii="Calibri" w:hAnsi="Calibri"/>
          <w:b w:val="0"/>
          <w:color w:val="auto"/>
        </w:rPr>
        <w:t>.</w:t>
      </w:r>
      <w:r w:rsidR="00EE14C3" w:rsidRPr="00DB6A81">
        <w:rPr>
          <w:rFonts w:ascii="Calibri" w:hAnsi="Calibri"/>
          <w:b w:val="0"/>
          <w:color w:val="auto"/>
        </w:rPr>
        <w:t xml:space="preserve"> 2 pkt 18 Rozporządzenia 651/2014</w:t>
      </w:r>
      <w:r w:rsidR="00415D64">
        <w:rPr>
          <w:rFonts w:ascii="Calibri" w:hAnsi="Calibri"/>
          <w:b w:val="0"/>
          <w:color w:val="auto"/>
        </w:rPr>
        <w:t xml:space="preserve"> (GBER)</w:t>
      </w:r>
      <w:bookmarkEnd w:id="49"/>
      <w:r w:rsidR="008A0600">
        <w:rPr>
          <w:rFonts w:ascii="Calibri" w:hAnsi="Calibri"/>
          <w:b w:val="0"/>
          <w:color w:val="auto"/>
        </w:rPr>
        <w:t>.</w:t>
      </w:r>
    </w:p>
    <w:p w14:paraId="48BEBEB4" w14:textId="77777777" w:rsidR="00F2581D" w:rsidRPr="00DB6A81" w:rsidRDefault="00F2581D" w:rsidP="00B5113A">
      <w:pPr>
        <w:pStyle w:val="NCBR2Nagowek"/>
        <w:tabs>
          <w:tab w:val="clear" w:pos="567"/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</w:rPr>
      </w:pPr>
    </w:p>
    <w:p w14:paraId="416ECCB5" w14:textId="796AB475" w:rsidR="00FC696B" w:rsidRPr="00B5113A" w:rsidRDefault="00FC696B" w:rsidP="00B5113A">
      <w:pPr>
        <w:pStyle w:val="NCBR2Nagowek"/>
        <w:numPr>
          <w:ilvl w:val="0"/>
          <w:numId w:val="6"/>
        </w:numPr>
        <w:tabs>
          <w:tab w:val="clear" w:pos="567"/>
          <w:tab w:val="left" w:pos="426"/>
        </w:tabs>
        <w:spacing w:after="0" w:line="240" w:lineRule="auto"/>
        <w:jc w:val="both"/>
        <w:outlineLvl w:val="1"/>
        <w:rPr>
          <w:rFonts w:ascii="Calibri" w:hAnsi="Calibri"/>
          <w:b w:val="0"/>
          <w:color w:val="C45911"/>
          <w:sz w:val="32"/>
          <w:lang w:val="pl-PL"/>
        </w:rPr>
      </w:pPr>
      <w:bookmarkStart w:id="50" w:name="_Toc105150754"/>
      <w:r w:rsidRPr="000406CB">
        <w:rPr>
          <w:rFonts w:ascii="Calibri" w:hAnsi="Calibri"/>
          <w:color w:val="C45911"/>
          <w:sz w:val="32"/>
          <w:lang w:val="pl-PL"/>
        </w:rPr>
        <w:t xml:space="preserve">Projekt spełnia horyzontalne zasady równości szans </w:t>
      </w:r>
      <w:r w:rsidR="00E56E50">
        <w:rPr>
          <w:rFonts w:ascii="Calibri" w:hAnsi="Calibri"/>
          <w:color w:val="C45911"/>
          <w:sz w:val="32"/>
          <w:lang w:val="pl-PL"/>
        </w:rPr>
        <w:br/>
      </w:r>
      <w:r w:rsidRPr="000406CB">
        <w:rPr>
          <w:rFonts w:ascii="Calibri" w:hAnsi="Calibri"/>
          <w:color w:val="C45911"/>
          <w:sz w:val="32"/>
          <w:lang w:val="pl-PL"/>
        </w:rPr>
        <w:t>i niedyskryminacji</w:t>
      </w:r>
      <w:bookmarkEnd w:id="50"/>
    </w:p>
    <w:p w14:paraId="0D99E78A" w14:textId="77777777" w:rsidR="00B5113A" w:rsidRPr="000406CB" w:rsidRDefault="00B5113A" w:rsidP="00B5113A">
      <w:pPr>
        <w:pStyle w:val="NCBR2Nagowek"/>
        <w:tabs>
          <w:tab w:val="clear" w:pos="567"/>
          <w:tab w:val="left" w:pos="426"/>
        </w:tabs>
        <w:spacing w:after="0" w:line="240" w:lineRule="auto"/>
        <w:ind w:left="720"/>
        <w:jc w:val="both"/>
        <w:outlineLvl w:val="1"/>
        <w:rPr>
          <w:rFonts w:ascii="Calibri" w:hAnsi="Calibri"/>
          <w:b w:val="0"/>
          <w:color w:val="C45911"/>
          <w:sz w:val="32"/>
          <w:lang w:val="pl-PL"/>
        </w:rPr>
      </w:pPr>
    </w:p>
    <w:p w14:paraId="77F58D86" w14:textId="229A38EB" w:rsidR="00EA7BEA" w:rsidRPr="006F4915" w:rsidRDefault="00EA7BEA" w:rsidP="00B5113A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6F4915">
        <w:rPr>
          <w:rFonts w:asciiTheme="minorHAnsi" w:hAnsiTheme="minorHAnsi" w:cstheme="minorHAnsi"/>
          <w:sz w:val="28"/>
          <w:szCs w:val="28"/>
        </w:rPr>
        <w:t xml:space="preserve">Ocenie podlega, czy projekt spełnia wymagania wynikające z zasad horyzontalnych </w:t>
      </w:r>
      <w:r>
        <w:rPr>
          <w:rFonts w:asciiTheme="minorHAnsi" w:hAnsiTheme="minorHAnsi" w:cstheme="minorHAnsi"/>
          <w:sz w:val="28"/>
          <w:szCs w:val="28"/>
        </w:rPr>
        <w:t xml:space="preserve">równości szans i </w:t>
      </w:r>
      <w:r w:rsidRPr="006F4915">
        <w:rPr>
          <w:rFonts w:asciiTheme="minorHAnsi" w:hAnsiTheme="minorHAnsi" w:cstheme="minorHAnsi"/>
          <w:sz w:val="28"/>
          <w:szCs w:val="28"/>
        </w:rPr>
        <w:t xml:space="preserve">niedyskryminacji, w tym dostępności dla osób </w:t>
      </w:r>
      <w:r w:rsidR="008A0600">
        <w:rPr>
          <w:rFonts w:asciiTheme="minorHAnsi" w:hAnsiTheme="minorHAnsi" w:cstheme="minorHAnsi"/>
          <w:sz w:val="28"/>
          <w:szCs w:val="28"/>
        </w:rPr>
        <w:br/>
      </w:r>
      <w:r w:rsidRPr="006F4915">
        <w:rPr>
          <w:rFonts w:asciiTheme="minorHAnsi" w:hAnsiTheme="minorHAnsi" w:cstheme="minorHAnsi"/>
          <w:sz w:val="28"/>
          <w:szCs w:val="28"/>
        </w:rPr>
        <w:t>z niepełnosprawnościami oraz równości kobiet</w:t>
      </w:r>
      <w:r>
        <w:rPr>
          <w:rFonts w:asciiTheme="minorHAnsi" w:hAnsiTheme="minorHAnsi" w:cstheme="minorHAnsi"/>
          <w:sz w:val="28"/>
          <w:szCs w:val="28"/>
        </w:rPr>
        <w:t xml:space="preserve"> i</w:t>
      </w:r>
      <w:r w:rsidRPr="006F4915">
        <w:rPr>
          <w:rFonts w:asciiTheme="minorHAnsi" w:hAnsiTheme="minorHAnsi" w:cstheme="minorHAnsi"/>
          <w:sz w:val="28"/>
          <w:szCs w:val="28"/>
        </w:rPr>
        <w:t xml:space="preserve"> mężczyzn zgodnie z art. 9 ust. 1-3 </w:t>
      </w:r>
      <w:r w:rsidRPr="008A0600">
        <w:rPr>
          <w:rFonts w:asciiTheme="minorHAnsi" w:hAnsiTheme="minorHAnsi" w:cstheme="minorHAnsi"/>
          <w:sz w:val="28"/>
          <w:szCs w:val="28"/>
        </w:rPr>
        <w:t>rozporządzenia Parlamentu Europejskiego i Rady 2021/1060, a także postanowieniami Karty praw podstawowych Unii Europejskiej (art. 13, 16, 17, 20-</w:t>
      </w:r>
      <w:r w:rsidRPr="008A0600">
        <w:rPr>
          <w:rFonts w:ascii="Arial" w:hAnsi="Arial" w:cs="Arial"/>
        </w:rPr>
        <w:t xml:space="preserve">23, 26, 31) </w:t>
      </w:r>
      <w:r w:rsidRPr="008A0600">
        <w:rPr>
          <w:rFonts w:asciiTheme="minorHAnsi" w:hAnsiTheme="minorHAnsi" w:cstheme="minorHAnsi"/>
          <w:sz w:val="28"/>
          <w:szCs w:val="28"/>
        </w:rPr>
        <w:t xml:space="preserve">i Konwencji ONZ o prawach osób niepełnosprawnych (art. </w:t>
      </w:r>
      <w:r w:rsidR="002C4AC2" w:rsidRPr="008A0600">
        <w:rPr>
          <w:rFonts w:asciiTheme="minorHAnsi" w:hAnsiTheme="minorHAnsi" w:cstheme="minorHAnsi"/>
          <w:sz w:val="28"/>
          <w:szCs w:val="28"/>
        </w:rPr>
        <w:t>5, 8, 9, 12, 27</w:t>
      </w:r>
      <w:r w:rsidRPr="008A0600">
        <w:rPr>
          <w:rFonts w:asciiTheme="minorHAnsi" w:hAnsiTheme="minorHAnsi" w:cstheme="minorHAnsi"/>
          <w:sz w:val="28"/>
          <w:szCs w:val="28"/>
        </w:rPr>
        <w:t>),</w:t>
      </w:r>
      <w:r w:rsidRPr="00631DF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tj. czy:</w:t>
      </w:r>
      <w:r w:rsidRPr="006F491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43395B" w14:textId="5A8DE245" w:rsidR="00EA7BEA" w:rsidRDefault="00EA7BEA" w:rsidP="00B5113A">
      <w:pPr>
        <w:pStyle w:val="Akapitzlist"/>
        <w:numPr>
          <w:ilvl w:val="0"/>
          <w:numId w:val="9"/>
        </w:numPr>
        <w:ind w:left="721" w:hanging="43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Pr="001329FC">
        <w:rPr>
          <w:rFonts w:asciiTheme="minorHAnsi" w:hAnsiTheme="minorHAnsi" w:cstheme="minorHAnsi"/>
          <w:sz w:val="28"/>
          <w:szCs w:val="28"/>
        </w:rPr>
        <w:t xml:space="preserve"> wniosku wynika, że w toku realizacji projektu zasada</w:t>
      </w:r>
      <w:r>
        <w:rPr>
          <w:rFonts w:asciiTheme="minorHAnsi" w:hAnsiTheme="minorHAnsi" w:cstheme="minorHAnsi"/>
          <w:sz w:val="28"/>
          <w:szCs w:val="28"/>
        </w:rPr>
        <w:t xml:space="preserve"> równości szans </w:t>
      </w:r>
      <w:r w:rsidR="00E56E50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i</w:t>
      </w:r>
      <w:r w:rsidRPr="001329FC">
        <w:rPr>
          <w:rFonts w:asciiTheme="minorHAnsi" w:hAnsiTheme="minorHAnsi" w:cstheme="minorHAnsi"/>
          <w:sz w:val="28"/>
          <w:szCs w:val="28"/>
        </w:rPr>
        <w:t xml:space="preserve"> niedyskryminacji ze względu na </w:t>
      </w:r>
      <w:r w:rsidRPr="00264481">
        <w:rPr>
          <w:rFonts w:asciiTheme="minorHAnsi" w:hAnsiTheme="minorHAnsi" w:cstheme="minorHAnsi"/>
          <w:sz w:val="28"/>
          <w:szCs w:val="28"/>
        </w:rPr>
        <w:t xml:space="preserve">płeć, rasę, kolor skóry, pochodzenie etniczne lub społeczne, cechy genetyczne, język, religię lub przekonania, poglądy </w:t>
      </w:r>
      <w:r w:rsidRPr="00264481">
        <w:rPr>
          <w:rFonts w:asciiTheme="minorHAnsi" w:hAnsiTheme="minorHAnsi" w:cstheme="minorHAnsi"/>
          <w:sz w:val="28"/>
          <w:szCs w:val="28"/>
        </w:rPr>
        <w:lastRenderedPageBreak/>
        <w:t>polityczne lub wszelkie inne poglądy, przynależność do mniejszości narodowej, majątek, urodzenie, niepełnosprawność, wiek lub orientację seksualną</w:t>
      </w:r>
      <w:r w:rsidRPr="001329FC">
        <w:rPr>
          <w:rFonts w:asciiTheme="minorHAnsi" w:hAnsiTheme="minorHAnsi" w:cstheme="minorHAnsi"/>
          <w:sz w:val="28"/>
          <w:szCs w:val="28"/>
        </w:rPr>
        <w:t xml:space="preserve"> nie zostanie naruszona</w:t>
      </w:r>
      <w:r w:rsidR="00A56D24">
        <w:rPr>
          <w:rFonts w:asciiTheme="minorHAnsi" w:hAnsiTheme="minorHAnsi" w:cstheme="minorHAnsi"/>
          <w:sz w:val="28"/>
          <w:szCs w:val="28"/>
        </w:rPr>
        <w:t>,</w:t>
      </w:r>
    </w:p>
    <w:p w14:paraId="07FC0C4A" w14:textId="102E5566" w:rsidR="00EA7BEA" w:rsidRDefault="00EA7BEA" w:rsidP="00B5113A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Pr="001329FC">
        <w:rPr>
          <w:rFonts w:asciiTheme="minorHAnsi" w:hAnsiTheme="minorHAnsi" w:cstheme="minorHAnsi"/>
          <w:sz w:val="28"/>
          <w:szCs w:val="28"/>
        </w:rPr>
        <w:t xml:space="preserve"> wniosku wynika, że w toku realizacji projektu zasada równości kobiet </w:t>
      </w:r>
      <w:r w:rsidR="00E56E50">
        <w:rPr>
          <w:rFonts w:asciiTheme="minorHAnsi" w:hAnsiTheme="minorHAnsi" w:cstheme="minorHAnsi"/>
          <w:sz w:val="28"/>
          <w:szCs w:val="28"/>
        </w:rPr>
        <w:br/>
      </w:r>
      <w:r w:rsidRPr="001329FC">
        <w:rPr>
          <w:rFonts w:asciiTheme="minorHAnsi" w:hAnsiTheme="minorHAnsi" w:cstheme="minorHAnsi"/>
          <w:sz w:val="28"/>
          <w:szCs w:val="28"/>
        </w:rPr>
        <w:t xml:space="preserve">i mężczyzn </w:t>
      </w:r>
      <w:r>
        <w:rPr>
          <w:rFonts w:asciiTheme="minorHAnsi" w:hAnsiTheme="minorHAnsi" w:cstheme="minorHAnsi"/>
          <w:sz w:val="28"/>
          <w:szCs w:val="28"/>
        </w:rPr>
        <w:t xml:space="preserve">nie </w:t>
      </w:r>
      <w:r w:rsidRPr="001329FC">
        <w:rPr>
          <w:rFonts w:asciiTheme="minorHAnsi" w:hAnsiTheme="minorHAnsi" w:cstheme="minorHAnsi"/>
          <w:sz w:val="28"/>
          <w:szCs w:val="28"/>
        </w:rPr>
        <w:t>zostanie naruszona</w:t>
      </w:r>
      <w:r w:rsidR="00A56D24">
        <w:rPr>
          <w:rFonts w:asciiTheme="minorHAnsi" w:hAnsiTheme="minorHAnsi" w:cstheme="minorHAnsi"/>
          <w:sz w:val="28"/>
          <w:szCs w:val="28"/>
        </w:rPr>
        <w:t>,</w:t>
      </w:r>
    </w:p>
    <w:p w14:paraId="6B701725" w14:textId="3E87CA9A" w:rsidR="00EA7BEA" w:rsidRPr="00B25013" w:rsidRDefault="00EA7BEA" w:rsidP="00B5113A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1329FC">
        <w:rPr>
          <w:rFonts w:asciiTheme="minorHAnsi" w:hAnsiTheme="minorHAnsi" w:cstheme="minorHAnsi"/>
          <w:sz w:val="28"/>
          <w:szCs w:val="28"/>
        </w:rPr>
        <w:t>nioskodawca wykaza</w:t>
      </w:r>
      <w:r>
        <w:rPr>
          <w:rFonts w:asciiTheme="minorHAnsi" w:hAnsiTheme="minorHAnsi" w:cstheme="minorHAnsi"/>
          <w:sz w:val="28"/>
          <w:szCs w:val="28"/>
        </w:rPr>
        <w:t>ł</w:t>
      </w:r>
      <w:r w:rsidRPr="001329FC">
        <w:rPr>
          <w:rFonts w:asciiTheme="minorHAnsi" w:hAnsiTheme="minorHAnsi" w:cstheme="minorHAnsi"/>
          <w:sz w:val="28"/>
          <w:szCs w:val="28"/>
        </w:rPr>
        <w:t xml:space="preserve"> we wniosku, że wszystkie produkty projektu będą dostępne dla osób z niepełnosprawnościami zgodnie ze standardami dostępności </w:t>
      </w:r>
      <w:r>
        <w:rPr>
          <w:rFonts w:asciiTheme="minorHAnsi" w:hAnsiTheme="minorHAnsi" w:cstheme="minorHAnsi"/>
          <w:sz w:val="28"/>
          <w:szCs w:val="28"/>
        </w:rPr>
        <w:t xml:space="preserve">(w tym z koncepcją uniwersalnego projektowania), </w:t>
      </w:r>
      <w:r w:rsidRPr="001329FC">
        <w:rPr>
          <w:rFonts w:asciiTheme="minorHAnsi" w:hAnsiTheme="minorHAnsi" w:cstheme="minorHAnsi"/>
          <w:sz w:val="28"/>
          <w:szCs w:val="28"/>
        </w:rPr>
        <w:t xml:space="preserve">stanowiącymi załącznik do </w:t>
      </w:r>
      <w:r w:rsidRPr="008A0600">
        <w:rPr>
          <w:rFonts w:asciiTheme="minorHAnsi" w:hAnsiTheme="minorHAnsi" w:cstheme="minorHAnsi"/>
          <w:sz w:val="28"/>
          <w:szCs w:val="28"/>
        </w:rPr>
        <w:t>Wytycznych w zakresie realizacji zasad równościowych w ramach funduszy unijnych na lata 2021-2027</w:t>
      </w:r>
      <w:r w:rsidRPr="00B25013">
        <w:rPr>
          <w:rFonts w:asciiTheme="minorHAnsi" w:hAnsiTheme="minorHAnsi" w:cstheme="minorHAnsi"/>
          <w:sz w:val="28"/>
          <w:szCs w:val="28"/>
        </w:rPr>
        <w:t xml:space="preserve"> lub w uzasadnionych przypadkach wykazał neutralność produktu projektu w rozumieniu </w:t>
      </w:r>
      <w:r>
        <w:rPr>
          <w:rFonts w:asciiTheme="minorHAnsi" w:hAnsiTheme="minorHAnsi" w:cstheme="minorHAnsi"/>
          <w:sz w:val="28"/>
          <w:szCs w:val="28"/>
        </w:rPr>
        <w:t xml:space="preserve">tych </w:t>
      </w:r>
      <w:r w:rsidRPr="00B25013">
        <w:rPr>
          <w:rFonts w:asciiTheme="minorHAnsi" w:hAnsiTheme="minorHAnsi" w:cstheme="minorHAnsi"/>
          <w:sz w:val="28"/>
          <w:szCs w:val="28"/>
        </w:rPr>
        <w:t>Wytycznych</w:t>
      </w:r>
      <w:r w:rsidR="00A56D24">
        <w:rPr>
          <w:rFonts w:asciiTheme="minorHAnsi" w:hAnsiTheme="minorHAnsi" w:cstheme="minorHAnsi"/>
          <w:sz w:val="28"/>
          <w:szCs w:val="28"/>
        </w:rPr>
        <w:t>.</w:t>
      </w:r>
    </w:p>
    <w:p w14:paraId="4F99F569" w14:textId="77777777" w:rsidR="00B5113A" w:rsidRDefault="00B5113A" w:rsidP="00B5113A">
      <w:pPr>
        <w:ind w:left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34E359" w14:textId="694678EC" w:rsidR="00EA7BEA" w:rsidRDefault="00EA7BEA" w:rsidP="00B5113A">
      <w:pPr>
        <w:ind w:left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5013">
        <w:rPr>
          <w:rFonts w:asciiTheme="minorHAnsi" w:hAnsiTheme="minorHAnsi" w:cstheme="minorHAnsi"/>
          <w:bCs/>
          <w:sz w:val="28"/>
          <w:szCs w:val="28"/>
        </w:rPr>
        <w:t xml:space="preserve">Wnioskodawca uzasadnia </w:t>
      </w:r>
      <w:r>
        <w:rPr>
          <w:rFonts w:asciiTheme="minorHAnsi" w:hAnsiTheme="minorHAnsi" w:cstheme="minorHAnsi"/>
          <w:bCs/>
          <w:sz w:val="28"/>
          <w:szCs w:val="28"/>
        </w:rPr>
        <w:t xml:space="preserve">we wniosku o dofinansowanie </w:t>
      </w:r>
      <w:r w:rsidRPr="00B25013">
        <w:rPr>
          <w:rFonts w:asciiTheme="minorHAnsi" w:hAnsiTheme="minorHAnsi" w:cstheme="minorHAnsi"/>
          <w:bCs/>
          <w:sz w:val="28"/>
          <w:szCs w:val="28"/>
        </w:rPr>
        <w:t xml:space="preserve">spełnienie zasady równości szans i niedyskryminacji </w:t>
      </w:r>
      <w:r>
        <w:rPr>
          <w:rFonts w:asciiTheme="minorHAnsi" w:hAnsiTheme="minorHAnsi" w:cstheme="minorHAnsi"/>
          <w:bCs/>
          <w:sz w:val="28"/>
          <w:szCs w:val="28"/>
        </w:rPr>
        <w:t xml:space="preserve">oraz równości kobiet i mężczyzn </w:t>
      </w:r>
      <w:r w:rsidRPr="00B25013">
        <w:rPr>
          <w:rFonts w:asciiTheme="minorHAnsi" w:hAnsiTheme="minorHAnsi" w:cstheme="minorHAnsi"/>
          <w:bCs/>
          <w:sz w:val="28"/>
          <w:szCs w:val="28"/>
        </w:rPr>
        <w:t xml:space="preserve">dla </w:t>
      </w:r>
      <w:r>
        <w:rPr>
          <w:rFonts w:asciiTheme="minorHAnsi" w:hAnsiTheme="minorHAnsi" w:cstheme="minorHAnsi"/>
          <w:bCs/>
          <w:sz w:val="28"/>
          <w:szCs w:val="28"/>
        </w:rPr>
        <w:t>całego projektu</w:t>
      </w:r>
      <w:r w:rsidRPr="00B25013">
        <w:rPr>
          <w:rFonts w:asciiTheme="minorHAnsi" w:hAnsiTheme="minorHAnsi" w:cstheme="minorHAnsi"/>
          <w:bCs/>
          <w:sz w:val="28"/>
          <w:szCs w:val="28"/>
        </w:rPr>
        <w:t>.</w:t>
      </w:r>
    </w:p>
    <w:p w14:paraId="68C79918" w14:textId="77777777" w:rsidR="008A0600" w:rsidRDefault="008A0600" w:rsidP="00B5113A">
      <w:pPr>
        <w:pStyle w:val="NCBR2Nagowek"/>
        <w:tabs>
          <w:tab w:val="clear" w:pos="567"/>
        </w:tabs>
        <w:spacing w:after="0" w:line="240" w:lineRule="auto"/>
        <w:ind w:left="284"/>
        <w:jc w:val="both"/>
        <w:outlineLvl w:val="9"/>
        <w:rPr>
          <w:rFonts w:ascii="Calibri" w:hAnsi="Calibri"/>
          <w:b w:val="0"/>
          <w:color w:val="auto"/>
          <w:szCs w:val="28"/>
        </w:rPr>
      </w:pPr>
    </w:p>
    <w:p w14:paraId="31A6F9CB" w14:textId="6068AAC3" w:rsidR="00A56D24" w:rsidRDefault="00A56D24" w:rsidP="00B5113A">
      <w:pPr>
        <w:pStyle w:val="NCBR2Nagowek"/>
        <w:tabs>
          <w:tab w:val="clear" w:pos="567"/>
        </w:tabs>
        <w:spacing w:after="0" w:line="240" w:lineRule="auto"/>
        <w:ind w:left="284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>
        <w:rPr>
          <w:rFonts w:ascii="Calibri" w:hAnsi="Calibri"/>
          <w:b w:val="0"/>
          <w:color w:val="auto"/>
          <w:szCs w:val="28"/>
        </w:rPr>
        <w:t>ZASADY OCENY: Projekt</w:t>
      </w:r>
      <w:r w:rsidRPr="0025427F">
        <w:rPr>
          <w:rFonts w:ascii="Calibri" w:hAnsi="Calibri"/>
          <w:b w:val="0"/>
          <w:color w:val="auto"/>
          <w:szCs w:val="28"/>
        </w:rPr>
        <w:t xml:space="preserve"> otrzyma ocenę „TAK”, jeśli spełni wymagania wskazane w opisie kryterium.</w:t>
      </w:r>
      <w:r>
        <w:rPr>
          <w:rFonts w:ascii="Calibri" w:hAnsi="Calibri"/>
          <w:b w:val="0"/>
          <w:color w:val="auto"/>
          <w:szCs w:val="28"/>
        </w:rPr>
        <w:t xml:space="preserve"> </w:t>
      </w:r>
      <w:r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</w:p>
    <w:p w14:paraId="2A6BF114" w14:textId="77777777" w:rsidR="00B5113A" w:rsidRDefault="00B5113A" w:rsidP="00B5113A">
      <w:pPr>
        <w:pStyle w:val="NCBR2Nagowek"/>
        <w:tabs>
          <w:tab w:val="clear" w:pos="567"/>
        </w:tabs>
        <w:spacing w:after="0" w:line="240" w:lineRule="auto"/>
        <w:ind w:left="284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</w:p>
    <w:p w14:paraId="34A00995" w14:textId="0A0C57DF" w:rsidR="00855AB9" w:rsidRPr="000663CB" w:rsidRDefault="00855AB9" w:rsidP="00B5113A">
      <w:pPr>
        <w:pStyle w:val="NCBR2Nagowek"/>
        <w:keepNext w:val="0"/>
        <w:keepLines w:val="0"/>
        <w:numPr>
          <w:ilvl w:val="0"/>
          <w:numId w:val="6"/>
        </w:numPr>
        <w:tabs>
          <w:tab w:val="left" w:pos="426"/>
        </w:tabs>
        <w:spacing w:after="0" w:line="240" w:lineRule="auto"/>
        <w:outlineLvl w:val="1"/>
        <w:rPr>
          <w:rFonts w:asciiTheme="minorHAnsi" w:hAnsiTheme="minorHAnsi" w:cstheme="minorHAnsi"/>
          <w:bCs/>
          <w:color w:val="C45911" w:themeColor="accent2" w:themeShade="BF"/>
          <w:sz w:val="32"/>
          <w:szCs w:val="32"/>
        </w:rPr>
      </w:pPr>
      <w:bookmarkStart w:id="51" w:name="_Toc105150755"/>
      <w:r w:rsidRPr="000663CB">
        <w:rPr>
          <w:rFonts w:asciiTheme="minorHAnsi" w:hAnsiTheme="minorHAnsi" w:cstheme="minorHAnsi"/>
          <w:bCs/>
          <w:color w:val="C45911" w:themeColor="accent2" w:themeShade="BF"/>
          <w:sz w:val="32"/>
          <w:szCs w:val="32"/>
        </w:rPr>
        <w:t>Projekt spełnia zasadę zrównoważonego rozwoju</w:t>
      </w:r>
      <w:bookmarkEnd w:id="51"/>
    </w:p>
    <w:p w14:paraId="1693C40E" w14:textId="77777777" w:rsidR="00B5113A" w:rsidRPr="006E1B6B" w:rsidRDefault="00B5113A" w:rsidP="00B5113A">
      <w:pPr>
        <w:pStyle w:val="NCBR2Nagowek"/>
        <w:keepNext w:val="0"/>
        <w:keepLines w:val="0"/>
        <w:tabs>
          <w:tab w:val="left" w:pos="426"/>
        </w:tabs>
        <w:spacing w:after="0" w:line="240" w:lineRule="auto"/>
        <w:ind w:left="720"/>
        <w:outlineLvl w:val="1"/>
        <w:rPr>
          <w:rFonts w:asciiTheme="minorHAnsi" w:hAnsiTheme="minorHAnsi" w:cstheme="minorHAnsi"/>
          <w:bCs/>
          <w:color w:val="ED7D31" w:themeColor="accent2"/>
          <w:sz w:val="32"/>
          <w:szCs w:val="32"/>
        </w:rPr>
      </w:pPr>
    </w:p>
    <w:p w14:paraId="7B5590EF" w14:textId="4C491C76" w:rsidR="00855AB9" w:rsidRPr="006E1B6B" w:rsidRDefault="00855AB9" w:rsidP="00B5113A">
      <w:pPr>
        <w:ind w:left="284"/>
        <w:jc w:val="both"/>
        <w:rPr>
          <w:rFonts w:ascii="Calibri" w:hAnsi="Calibr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>Ocenie podlega</w:t>
      </w:r>
      <w:r>
        <w:rPr>
          <w:rFonts w:ascii="Calibri" w:hAnsi="Calibri"/>
          <w:sz w:val="28"/>
        </w:rPr>
        <w:t xml:space="preserve">, czy projekt spełnia zasadę zrównoważonego rozwoju, o której mowa w art. 9 ust. 4 rozporządzenia </w:t>
      </w:r>
      <w:r w:rsidRPr="006E1B6B">
        <w:rPr>
          <w:rFonts w:asciiTheme="minorHAnsi" w:hAnsiTheme="minorHAnsi" w:cstheme="minorHAnsi"/>
          <w:sz w:val="28"/>
          <w:szCs w:val="28"/>
        </w:rPr>
        <w:t>Parlamentu Europejskiego i Rady 2021/1060</w:t>
      </w:r>
      <w:r w:rsidRPr="006E1B6B">
        <w:rPr>
          <w:rFonts w:ascii="Calibri" w:hAnsi="Calibri"/>
          <w:sz w:val="28"/>
        </w:rPr>
        <w:t xml:space="preserve"> </w:t>
      </w:r>
      <w:r w:rsidR="006E1B6B" w:rsidRPr="006E1B6B">
        <w:rPr>
          <w:rFonts w:ascii="Calibri" w:hAnsi="Calibri"/>
          <w:sz w:val="28"/>
        </w:rPr>
        <w:br/>
      </w:r>
      <w:r w:rsidRPr="006E1B6B">
        <w:rPr>
          <w:rFonts w:ascii="Calibri" w:hAnsi="Calibri"/>
          <w:sz w:val="28"/>
        </w:rPr>
        <w:t>tj. czy:</w:t>
      </w:r>
    </w:p>
    <w:p w14:paraId="1CA620A8" w14:textId="3CF21003" w:rsidR="00855AB9" w:rsidRPr="006E1B6B" w:rsidRDefault="00855AB9" w:rsidP="00B5113A">
      <w:pPr>
        <w:pStyle w:val="Akapitzlist"/>
        <w:numPr>
          <w:ilvl w:val="0"/>
          <w:numId w:val="10"/>
        </w:numPr>
        <w:jc w:val="both"/>
      </w:pPr>
      <w:r w:rsidRPr="006E1B6B">
        <w:rPr>
          <w:rFonts w:ascii="Calibri" w:hAnsi="Calibri"/>
          <w:sz w:val="28"/>
        </w:rPr>
        <w:t>projekt będzie realizowany zgodnie z odpowiednimi przepisami w zakresie ochrony środowiska</w:t>
      </w:r>
      <w:r w:rsidR="00A56D24" w:rsidRPr="006E1B6B">
        <w:rPr>
          <w:rFonts w:ascii="Calibri" w:hAnsi="Calibri"/>
          <w:sz w:val="28"/>
        </w:rPr>
        <w:t>,</w:t>
      </w:r>
    </w:p>
    <w:p w14:paraId="2C3F7C03" w14:textId="2BD5C68A" w:rsidR="00855AB9" w:rsidRDefault="00855AB9" w:rsidP="00B5113A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8"/>
        </w:rPr>
      </w:pPr>
      <w:r w:rsidRPr="006E1B6B">
        <w:rPr>
          <w:rFonts w:ascii="Calibri" w:hAnsi="Calibri"/>
          <w:sz w:val="28"/>
        </w:rPr>
        <w:t>projekt będzie realizowany zgodnie z co najmniej jedną zasad 6R tj. odmów (</w:t>
      </w:r>
      <w:proofErr w:type="spellStart"/>
      <w:r w:rsidRPr="006E1B6B">
        <w:rPr>
          <w:rFonts w:ascii="Calibri" w:hAnsi="Calibri"/>
          <w:sz w:val="28"/>
        </w:rPr>
        <w:t>refuse</w:t>
      </w:r>
      <w:proofErr w:type="spellEnd"/>
      <w:r w:rsidRPr="006E1B6B">
        <w:rPr>
          <w:rFonts w:ascii="Calibri" w:hAnsi="Calibri"/>
          <w:sz w:val="28"/>
        </w:rPr>
        <w:t>); ogranicz (</w:t>
      </w:r>
      <w:proofErr w:type="spellStart"/>
      <w:r w:rsidRPr="006E1B6B">
        <w:rPr>
          <w:rFonts w:ascii="Calibri" w:hAnsi="Calibri"/>
          <w:sz w:val="28"/>
        </w:rPr>
        <w:t>reduce</w:t>
      </w:r>
      <w:proofErr w:type="spellEnd"/>
      <w:r w:rsidRPr="006E1B6B">
        <w:rPr>
          <w:rFonts w:ascii="Calibri" w:hAnsi="Calibri"/>
          <w:sz w:val="28"/>
        </w:rPr>
        <w:t>); używaj ponownie (</w:t>
      </w:r>
      <w:proofErr w:type="spellStart"/>
      <w:r w:rsidRPr="006E1B6B">
        <w:rPr>
          <w:rFonts w:ascii="Calibri" w:hAnsi="Calibri"/>
          <w:sz w:val="28"/>
        </w:rPr>
        <w:t>reuse</w:t>
      </w:r>
      <w:proofErr w:type="spellEnd"/>
      <w:r w:rsidRPr="006E1B6B">
        <w:rPr>
          <w:rFonts w:ascii="Calibri" w:hAnsi="Calibri"/>
          <w:sz w:val="28"/>
        </w:rPr>
        <w:t>); naprawiaj (</w:t>
      </w:r>
      <w:proofErr w:type="spellStart"/>
      <w:r w:rsidRPr="006E1B6B">
        <w:rPr>
          <w:rFonts w:ascii="Calibri" w:hAnsi="Calibri"/>
          <w:sz w:val="28"/>
        </w:rPr>
        <w:t>recover</w:t>
      </w:r>
      <w:proofErr w:type="spellEnd"/>
      <w:r w:rsidRPr="006E1B6B">
        <w:rPr>
          <w:rFonts w:ascii="Calibri" w:hAnsi="Calibri"/>
          <w:sz w:val="28"/>
        </w:rPr>
        <w:t>); oddaj do recyklingu (</w:t>
      </w:r>
      <w:proofErr w:type="spellStart"/>
      <w:r w:rsidRPr="006E1B6B">
        <w:rPr>
          <w:rFonts w:ascii="Calibri" w:hAnsi="Calibri"/>
          <w:sz w:val="28"/>
        </w:rPr>
        <w:t>recycle</w:t>
      </w:r>
      <w:proofErr w:type="spellEnd"/>
      <w:r w:rsidRPr="006E1B6B">
        <w:rPr>
          <w:rFonts w:ascii="Calibri" w:hAnsi="Calibri"/>
          <w:sz w:val="28"/>
        </w:rPr>
        <w:t>); zastanów się co możesz zrobić lepiej (</w:t>
      </w:r>
      <w:proofErr w:type="spellStart"/>
      <w:r w:rsidRPr="006E1B6B">
        <w:rPr>
          <w:rFonts w:ascii="Calibri" w:hAnsi="Calibri"/>
          <w:sz w:val="28"/>
        </w:rPr>
        <w:t>rethink</w:t>
      </w:r>
      <w:proofErr w:type="spellEnd"/>
      <w:r w:rsidRPr="006E1B6B">
        <w:rPr>
          <w:rFonts w:ascii="Calibri" w:hAnsi="Calibri"/>
          <w:sz w:val="28"/>
        </w:rPr>
        <w:t>) lub</w:t>
      </w:r>
      <w:r>
        <w:rPr>
          <w:rFonts w:ascii="Calibri" w:hAnsi="Calibri"/>
          <w:sz w:val="28"/>
        </w:rPr>
        <w:t xml:space="preserve"> wnioskodawca wykazał pozytywny wpływ na inne aspekty środowiskowe </w:t>
      </w:r>
      <w:r w:rsidR="008A0600"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t>w ramach projektu (nie objęte zasadą 6R)</w:t>
      </w:r>
      <w:r w:rsidR="00A56D24">
        <w:rPr>
          <w:rFonts w:ascii="Calibri" w:hAnsi="Calibri"/>
          <w:sz w:val="28"/>
        </w:rPr>
        <w:t>,</w:t>
      </w:r>
    </w:p>
    <w:p w14:paraId="1A8554A9" w14:textId="432E76A5" w:rsidR="00855AB9" w:rsidRDefault="00855AB9" w:rsidP="00B5113A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stosowanie zasad 6R lub pozytywny wpływ na inne aspekty środowiskowe </w:t>
      </w:r>
      <w:r w:rsidR="008A0600"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t>w ramach projektu zostały odzwierciedlone we wskaźnikach</w:t>
      </w:r>
      <w:r w:rsidR="00A56D24">
        <w:rPr>
          <w:rFonts w:ascii="Calibri" w:hAnsi="Calibri"/>
          <w:sz w:val="28"/>
        </w:rPr>
        <w:t>,</w:t>
      </w:r>
    </w:p>
    <w:p w14:paraId="080D9B82" w14:textId="688A81F6" w:rsidR="00855AB9" w:rsidRDefault="00855AB9" w:rsidP="00B5113A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w przypadku pozytywnego wpływu na inne aspekty środowiskowe wskaźniki ulegną poprawie co najmniej o 10% w porównaniu do wartości wskaźników </w:t>
      </w:r>
      <w:r w:rsidR="008A0600"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t>w przedsiębiorstwie wnioskodawcy przed realizacją projektu (jeżeli wnioskodawca nie prowadził dotychczas działalności, w ramach której realizowany jest projekt, odnosi wartość bazową do średnich wartości na rynku dla danej branży)</w:t>
      </w:r>
      <w:r w:rsidR="00A56D24">
        <w:rPr>
          <w:rFonts w:ascii="Calibri" w:hAnsi="Calibri"/>
          <w:sz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</w:rPr>
        <w:t xml:space="preserve">Wskaźniki środowiskowe są adekwatne dla wnioskowanego </w:t>
      </w:r>
      <w:r>
        <w:rPr>
          <w:rFonts w:ascii="Calibri" w:hAnsi="Calibri"/>
          <w:sz w:val="28"/>
        </w:rPr>
        <w:lastRenderedPageBreak/>
        <w:t>wsparcia w ramach danego projektu/modułu, spójne, mierzalne, prawidłowo określone, obiektywnie weryfikowalne oraz realne do osiągniecia.</w:t>
      </w:r>
    </w:p>
    <w:p w14:paraId="178BAEDE" w14:textId="4F95F822" w:rsidR="00A56D24" w:rsidRDefault="00A56D24" w:rsidP="00B5113A">
      <w:pPr>
        <w:pStyle w:val="Akapitzlist"/>
        <w:jc w:val="both"/>
        <w:rPr>
          <w:rFonts w:ascii="Calibri" w:hAnsi="Calibri"/>
          <w:sz w:val="28"/>
        </w:rPr>
      </w:pPr>
    </w:p>
    <w:p w14:paraId="605C66DC" w14:textId="77777777" w:rsidR="00415D95" w:rsidRDefault="00415D95" w:rsidP="00415D95">
      <w:pPr>
        <w:pStyle w:val="NCBR2Nagowek"/>
        <w:tabs>
          <w:tab w:val="left" w:pos="426"/>
        </w:tabs>
        <w:spacing w:after="0" w:line="240" w:lineRule="auto"/>
        <w:ind w:left="284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>
        <w:rPr>
          <w:rFonts w:ascii="Calibri" w:hAnsi="Calibri"/>
          <w:b w:val="0"/>
          <w:color w:val="auto"/>
          <w:szCs w:val="28"/>
        </w:rPr>
        <w:t>ZASADY OCENY: Projekt</w:t>
      </w:r>
      <w:r w:rsidRPr="0025427F">
        <w:rPr>
          <w:rFonts w:ascii="Calibri" w:hAnsi="Calibri"/>
          <w:b w:val="0"/>
          <w:color w:val="auto"/>
          <w:szCs w:val="28"/>
        </w:rPr>
        <w:t xml:space="preserve"> otrzyma ocenę „TAK”, jeśli spełni wymagania wskazane </w:t>
      </w:r>
      <w:r>
        <w:rPr>
          <w:rFonts w:ascii="Calibri" w:hAnsi="Calibri"/>
          <w:b w:val="0"/>
          <w:color w:val="auto"/>
          <w:szCs w:val="28"/>
        </w:rPr>
        <w:br/>
      </w:r>
      <w:r w:rsidRPr="0025427F">
        <w:rPr>
          <w:rFonts w:ascii="Calibri" w:hAnsi="Calibri"/>
          <w:b w:val="0"/>
          <w:color w:val="auto"/>
          <w:szCs w:val="28"/>
        </w:rPr>
        <w:t>w opisie kryterium.</w:t>
      </w:r>
      <w:r>
        <w:rPr>
          <w:rFonts w:ascii="Calibri" w:hAnsi="Calibri"/>
          <w:b w:val="0"/>
          <w:color w:val="auto"/>
          <w:szCs w:val="28"/>
        </w:rPr>
        <w:t xml:space="preserve"> </w:t>
      </w:r>
      <w:r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</w:p>
    <w:p w14:paraId="475D035F" w14:textId="0EDE04F2" w:rsidR="00415D95" w:rsidRDefault="00415D95" w:rsidP="00B5113A">
      <w:pPr>
        <w:pStyle w:val="Akapitzlist"/>
        <w:jc w:val="both"/>
        <w:rPr>
          <w:rFonts w:ascii="Calibri" w:hAnsi="Calibri"/>
          <w:sz w:val="28"/>
        </w:rPr>
      </w:pPr>
    </w:p>
    <w:p w14:paraId="513C53DB" w14:textId="0FEC25D8" w:rsidR="00415D95" w:rsidRDefault="00415D95" w:rsidP="00D909C6">
      <w:pPr>
        <w:pStyle w:val="NCBR2Nagowek"/>
        <w:tabs>
          <w:tab w:val="clear" w:pos="567"/>
        </w:tabs>
        <w:spacing w:after="0" w:line="240" w:lineRule="auto"/>
        <w:ind w:left="360"/>
        <w:jc w:val="both"/>
        <w:outlineLvl w:val="1"/>
        <w:rPr>
          <w:rFonts w:ascii="Calibri" w:hAnsi="Calibri"/>
          <w:color w:val="C45911"/>
          <w:sz w:val="32"/>
          <w:lang w:val="pl-PL"/>
        </w:rPr>
      </w:pPr>
      <w:bookmarkStart w:id="52" w:name="_Toc105150756"/>
      <w:r>
        <w:rPr>
          <w:rFonts w:ascii="Calibri" w:hAnsi="Calibri"/>
          <w:color w:val="C45911"/>
          <w:sz w:val="32"/>
          <w:lang w:val="pl-PL"/>
        </w:rPr>
        <w:t xml:space="preserve">7.  </w:t>
      </w:r>
      <w:bookmarkStart w:id="53" w:name="_Hlk99398252"/>
      <w:r w:rsidR="00D909C6">
        <w:rPr>
          <w:rFonts w:ascii="Calibri" w:hAnsi="Calibri"/>
          <w:color w:val="C45911"/>
          <w:sz w:val="32"/>
          <w:lang w:val="pl-PL"/>
        </w:rPr>
        <w:t xml:space="preserve">     </w:t>
      </w:r>
      <w:r>
        <w:rPr>
          <w:rFonts w:ascii="Calibri" w:hAnsi="Calibri"/>
          <w:color w:val="C45911"/>
          <w:sz w:val="32"/>
          <w:lang w:val="pl-PL"/>
        </w:rPr>
        <w:t>Współpraca w ramach projektu</w:t>
      </w:r>
      <w:bookmarkEnd w:id="52"/>
    </w:p>
    <w:p w14:paraId="1269C643" w14:textId="77777777" w:rsidR="00415D95" w:rsidRDefault="00415D95" w:rsidP="00415D95">
      <w:pPr>
        <w:pStyle w:val="NCBR2Nagowek"/>
        <w:tabs>
          <w:tab w:val="clear" w:pos="567"/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bookmarkStart w:id="54" w:name="_Toc75430794"/>
    </w:p>
    <w:p w14:paraId="7EE7B9AC" w14:textId="00BDDB5F" w:rsidR="00415D95" w:rsidRDefault="00415D95" w:rsidP="00415D95">
      <w:pPr>
        <w:pStyle w:val="NCBR2Nagowek"/>
        <w:tabs>
          <w:tab w:val="clear" w:pos="567"/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bCs/>
          <w:color w:val="auto"/>
          <w:lang w:val="pl-PL"/>
        </w:rPr>
      </w:pPr>
      <w:r w:rsidRPr="004100C6">
        <w:rPr>
          <w:rFonts w:ascii="Calibri" w:hAnsi="Calibri"/>
          <w:b w:val="0"/>
          <w:color w:val="auto"/>
          <w:lang w:val="pl-PL"/>
        </w:rPr>
        <w:t xml:space="preserve">Przeanalizujemy, czy w związku z realizacją </w:t>
      </w:r>
      <w:r>
        <w:rPr>
          <w:rFonts w:ascii="Calibri" w:hAnsi="Calibri"/>
          <w:b w:val="0"/>
          <w:color w:val="auto"/>
          <w:lang w:val="pl-PL"/>
        </w:rPr>
        <w:t xml:space="preserve">inwestycji produkcyjnych w ramach </w:t>
      </w:r>
      <w:r w:rsidRPr="004100C6">
        <w:rPr>
          <w:rFonts w:ascii="Calibri" w:hAnsi="Calibri"/>
          <w:b w:val="0"/>
          <w:color w:val="auto"/>
          <w:lang w:val="pl-PL"/>
        </w:rPr>
        <w:t xml:space="preserve">projektu </w:t>
      </w:r>
      <w:r>
        <w:rPr>
          <w:rFonts w:ascii="Calibri" w:hAnsi="Calibri"/>
          <w:b w:val="0"/>
          <w:color w:val="auto"/>
          <w:lang w:val="pl-PL"/>
        </w:rPr>
        <w:t>duże przedsiębiorstwo  z wyjątkiem small-</w:t>
      </w:r>
      <w:proofErr w:type="spellStart"/>
      <w:r>
        <w:rPr>
          <w:rFonts w:ascii="Calibri" w:hAnsi="Calibri"/>
          <w:b w:val="0"/>
          <w:color w:val="auto"/>
          <w:lang w:val="pl-PL"/>
        </w:rPr>
        <w:t>mid</w:t>
      </w:r>
      <w:proofErr w:type="spellEnd"/>
      <w:r>
        <w:rPr>
          <w:rFonts w:ascii="Calibri" w:hAnsi="Calibri"/>
          <w:b w:val="0"/>
          <w:color w:val="auto"/>
          <w:lang w:val="pl-PL"/>
        </w:rPr>
        <w:t xml:space="preserve"> </w:t>
      </w:r>
      <w:proofErr w:type="spellStart"/>
      <w:r>
        <w:rPr>
          <w:rFonts w:ascii="Calibri" w:hAnsi="Calibri"/>
          <w:b w:val="0"/>
          <w:color w:val="auto"/>
          <w:lang w:val="pl-PL"/>
        </w:rPr>
        <w:t>caps</w:t>
      </w:r>
      <w:proofErr w:type="spellEnd"/>
      <w:r>
        <w:rPr>
          <w:rStyle w:val="Odwoanieprzypisudolnego"/>
          <w:rFonts w:ascii="Calibri" w:hAnsi="Calibri"/>
          <w:b w:val="0"/>
          <w:color w:val="auto"/>
          <w:lang w:val="pl-PL"/>
        </w:rPr>
        <w:footnoteReference w:id="2"/>
      </w:r>
      <w:r w:rsidRPr="004100C6">
        <w:rPr>
          <w:rFonts w:ascii="Calibri" w:hAnsi="Calibri"/>
          <w:b w:val="0"/>
          <w:color w:val="auto"/>
          <w:lang w:val="pl-PL"/>
        </w:rPr>
        <w:t xml:space="preserve"> </w:t>
      </w:r>
      <w:r>
        <w:rPr>
          <w:rFonts w:ascii="Calibri" w:hAnsi="Calibri"/>
          <w:b w:val="0"/>
          <w:color w:val="auto"/>
          <w:lang w:val="pl-PL"/>
        </w:rPr>
        <w:t xml:space="preserve">będzie prowadzić </w:t>
      </w:r>
      <w:proofErr w:type="spellStart"/>
      <w:r>
        <w:rPr>
          <w:rFonts w:ascii="Calibri" w:hAnsi="Calibri"/>
          <w:b w:val="0"/>
          <w:color w:val="auto"/>
          <w:lang w:val="pl-PL"/>
        </w:rPr>
        <w:t>wspó</w:t>
      </w:r>
      <w:r w:rsidR="005E0DB3">
        <w:rPr>
          <w:rFonts w:ascii="Calibri" w:hAnsi="Calibri"/>
          <w:b w:val="0"/>
          <w:color w:val="auto"/>
          <w:lang w:val="pl-PL"/>
        </w:rPr>
        <w:t>ł</w:t>
      </w:r>
      <w:r>
        <w:rPr>
          <w:rFonts w:ascii="Calibri" w:hAnsi="Calibri"/>
          <w:b w:val="0"/>
          <w:color w:val="auto"/>
          <w:lang w:val="pl-PL"/>
        </w:rPr>
        <w:t>prcę</w:t>
      </w:r>
      <w:proofErr w:type="spellEnd"/>
      <w:r>
        <w:rPr>
          <w:rFonts w:ascii="Calibri" w:hAnsi="Calibri"/>
          <w:b w:val="0"/>
          <w:color w:val="auto"/>
          <w:lang w:val="pl-PL"/>
        </w:rPr>
        <w:t xml:space="preserve"> </w:t>
      </w:r>
      <w:r w:rsidRPr="004100C6">
        <w:rPr>
          <w:rFonts w:ascii="Calibri" w:hAnsi="Calibri"/>
          <w:b w:val="0"/>
          <w:color w:val="auto"/>
          <w:lang w:val="pl-PL"/>
        </w:rPr>
        <w:t xml:space="preserve">z </w:t>
      </w:r>
      <w:r w:rsidRPr="00680184">
        <w:rPr>
          <w:rFonts w:ascii="Calibri" w:hAnsi="Calibri"/>
          <w:b w:val="0"/>
          <w:bCs/>
          <w:color w:val="auto"/>
          <w:lang w:val="pl-PL"/>
        </w:rPr>
        <w:t>podmiotami z sektora MSP,</w:t>
      </w:r>
      <w:r w:rsidRPr="009B67FA">
        <w:rPr>
          <w:rFonts w:ascii="Calibri" w:hAnsi="Calibri"/>
          <w:b w:val="0"/>
          <w:bCs/>
          <w:color w:val="auto"/>
          <w:lang w:val="pl-PL"/>
        </w:rPr>
        <w:t xml:space="preserve"> które posiada siedzi</w:t>
      </w:r>
      <w:r>
        <w:rPr>
          <w:rFonts w:ascii="Calibri" w:hAnsi="Calibri"/>
          <w:b w:val="0"/>
          <w:bCs/>
          <w:color w:val="auto"/>
          <w:lang w:val="pl-PL"/>
        </w:rPr>
        <w:t>b</w:t>
      </w:r>
      <w:r w:rsidRPr="009B67FA">
        <w:rPr>
          <w:rFonts w:ascii="Calibri" w:hAnsi="Calibri"/>
          <w:b w:val="0"/>
          <w:bCs/>
          <w:color w:val="auto"/>
          <w:lang w:val="pl-PL"/>
        </w:rPr>
        <w:t>ę w Polsce</w:t>
      </w:r>
      <w:bookmarkEnd w:id="53"/>
      <w:bookmarkEnd w:id="54"/>
      <w:r>
        <w:rPr>
          <w:rFonts w:ascii="Calibri" w:hAnsi="Calibri"/>
          <w:b w:val="0"/>
          <w:bCs/>
          <w:color w:val="auto"/>
          <w:lang w:val="pl-PL"/>
        </w:rPr>
        <w:t>.</w:t>
      </w:r>
    </w:p>
    <w:p w14:paraId="7670676A" w14:textId="1A5AB411" w:rsidR="00415D95" w:rsidRDefault="00415D95" w:rsidP="00B5113A">
      <w:pPr>
        <w:pStyle w:val="Akapitzlist"/>
        <w:jc w:val="both"/>
        <w:rPr>
          <w:rFonts w:ascii="Calibri" w:hAnsi="Calibri"/>
          <w:sz w:val="28"/>
        </w:rPr>
      </w:pPr>
    </w:p>
    <w:p w14:paraId="2A49EB21" w14:textId="64B6F19C" w:rsidR="00415D95" w:rsidRDefault="00415D95" w:rsidP="00415D95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bookmarkStart w:id="55" w:name="_Toc75430795"/>
      <w:r>
        <w:rPr>
          <w:rFonts w:ascii="Calibri" w:hAnsi="Calibri"/>
          <w:b w:val="0"/>
          <w:color w:val="auto"/>
          <w:lang w:val="pl-PL"/>
        </w:rPr>
        <w:t xml:space="preserve">We wniosku należy wykazać </w:t>
      </w:r>
      <w:r w:rsidRPr="004100C6">
        <w:rPr>
          <w:rFonts w:ascii="Calibri" w:hAnsi="Calibri"/>
          <w:b w:val="0"/>
          <w:color w:val="auto"/>
          <w:lang w:val="pl-PL"/>
        </w:rPr>
        <w:t>wymiern</w:t>
      </w:r>
      <w:r>
        <w:rPr>
          <w:rFonts w:ascii="Calibri" w:hAnsi="Calibri"/>
          <w:b w:val="0"/>
          <w:color w:val="auto"/>
          <w:lang w:val="pl-PL"/>
        </w:rPr>
        <w:t xml:space="preserve">e efekty i </w:t>
      </w:r>
      <w:r w:rsidRPr="004100C6">
        <w:rPr>
          <w:rFonts w:ascii="Calibri" w:hAnsi="Calibri"/>
          <w:b w:val="0"/>
          <w:color w:val="auto"/>
          <w:lang w:val="pl-PL"/>
        </w:rPr>
        <w:t>korzyści wynikając</w:t>
      </w:r>
      <w:r>
        <w:rPr>
          <w:rFonts w:ascii="Calibri" w:hAnsi="Calibri"/>
          <w:b w:val="0"/>
          <w:color w:val="auto"/>
          <w:lang w:val="pl-PL"/>
        </w:rPr>
        <w:t>e</w:t>
      </w:r>
      <w:r w:rsidRPr="004100C6">
        <w:rPr>
          <w:rFonts w:ascii="Calibri" w:hAnsi="Calibri"/>
          <w:b w:val="0"/>
          <w:color w:val="auto"/>
          <w:lang w:val="pl-PL"/>
        </w:rPr>
        <w:t xml:space="preserve"> z wybranej formy współpracy. Współpraca powinna być prowadzona w </w:t>
      </w:r>
      <w:r>
        <w:rPr>
          <w:rFonts w:ascii="Calibri" w:hAnsi="Calibri"/>
          <w:b w:val="0"/>
          <w:color w:val="auto"/>
          <w:lang w:val="pl-PL"/>
        </w:rPr>
        <w:t>okresie</w:t>
      </w:r>
      <w:r w:rsidRPr="004100C6">
        <w:rPr>
          <w:rFonts w:ascii="Calibri" w:hAnsi="Calibri"/>
          <w:b w:val="0"/>
          <w:color w:val="auto"/>
          <w:lang w:val="pl-PL"/>
        </w:rPr>
        <w:t xml:space="preserve"> realizacji projektu lub w okresie trwałości projektu</w:t>
      </w:r>
      <w:r w:rsidR="00A5120C">
        <w:rPr>
          <w:rFonts w:ascii="Calibri" w:hAnsi="Calibri"/>
          <w:b w:val="0"/>
          <w:color w:val="auto"/>
          <w:lang w:val="pl-PL"/>
        </w:rPr>
        <w:t>, co powinno być udokumentowane</w:t>
      </w:r>
      <w:r w:rsidRPr="004100C6">
        <w:rPr>
          <w:rFonts w:ascii="Calibri" w:hAnsi="Calibri"/>
          <w:b w:val="0"/>
          <w:color w:val="auto"/>
          <w:lang w:val="pl-PL"/>
        </w:rPr>
        <w:t xml:space="preserve">. </w:t>
      </w:r>
      <w:bookmarkEnd w:id="55"/>
    </w:p>
    <w:p w14:paraId="24BAB8A2" w14:textId="2FC99EA3" w:rsidR="00415D95" w:rsidRDefault="00415D95" w:rsidP="00B5113A">
      <w:pPr>
        <w:pStyle w:val="Akapitzlist"/>
        <w:jc w:val="both"/>
        <w:rPr>
          <w:rFonts w:ascii="Calibri" w:hAnsi="Calibri"/>
          <w:sz w:val="28"/>
        </w:rPr>
      </w:pPr>
    </w:p>
    <w:p w14:paraId="40AF486A" w14:textId="3EF0F4CF" w:rsidR="00415D95" w:rsidRDefault="00415D95" w:rsidP="00415D95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 w:rsidRPr="00CA338A">
        <w:rPr>
          <w:rFonts w:ascii="Calibri" w:hAnsi="Calibri"/>
          <w:b w:val="0"/>
          <w:color w:val="auto"/>
          <w:lang w:val="pl-PL"/>
        </w:rPr>
        <w:t xml:space="preserve">Współpraca z </w:t>
      </w:r>
      <w:r w:rsidR="007526E9">
        <w:rPr>
          <w:rFonts w:ascii="Calibri" w:hAnsi="Calibri"/>
          <w:b w:val="0"/>
          <w:color w:val="auto"/>
          <w:lang w:val="pl-PL"/>
        </w:rPr>
        <w:t xml:space="preserve">MŚP </w:t>
      </w:r>
      <w:r w:rsidRPr="00CA338A">
        <w:rPr>
          <w:rFonts w:ascii="Calibri" w:hAnsi="Calibri"/>
          <w:b w:val="0"/>
          <w:color w:val="auto"/>
          <w:lang w:val="pl-PL"/>
        </w:rPr>
        <w:t>może przyjąć formę</w:t>
      </w:r>
      <w:r w:rsidR="00E50C50">
        <w:rPr>
          <w:rFonts w:ascii="Calibri" w:hAnsi="Calibri"/>
          <w:b w:val="0"/>
          <w:color w:val="auto"/>
          <w:lang w:val="pl-PL"/>
        </w:rPr>
        <w:t>:</w:t>
      </w:r>
      <w:r w:rsidRPr="00CA338A">
        <w:rPr>
          <w:rFonts w:ascii="Calibri" w:hAnsi="Calibri"/>
          <w:b w:val="0"/>
          <w:color w:val="auto"/>
          <w:lang w:val="pl-PL"/>
        </w:rPr>
        <w:t xml:space="preserve"> transferu wiedzy, powiązania kooperacyjnego w tym: klastrów innowacyjnych (a także eksportowych), </w:t>
      </w:r>
      <w:r w:rsidR="007526E9">
        <w:rPr>
          <w:rFonts w:ascii="Calibri" w:hAnsi="Calibri"/>
          <w:b w:val="0"/>
          <w:color w:val="auto"/>
          <w:lang w:val="pl-PL"/>
        </w:rPr>
        <w:t>łańcuchów produkcyjnych</w:t>
      </w:r>
      <w:r w:rsidR="009D1727">
        <w:rPr>
          <w:rFonts w:ascii="Calibri" w:hAnsi="Calibri"/>
          <w:b w:val="0"/>
          <w:color w:val="auto"/>
          <w:lang w:val="pl-PL"/>
        </w:rPr>
        <w:t xml:space="preserve"> z</w:t>
      </w:r>
      <w:r w:rsidR="007526E9">
        <w:rPr>
          <w:rFonts w:ascii="Calibri" w:hAnsi="Calibri"/>
          <w:b w:val="0"/>
          <w:color w:val="auto"/>
          <w:lang w:val="pl-PL"/>
        </w:rPr>
        <w:t xml:space="preserve"> MŚP. </w:t>
      </w:r>
      <w:r w:rsidRPr="00CA338A">
        <w:rPr>
          <w:rFonts w:ascii="Calibri" w:hAnsi="Calibri"/>
          <w:b w:val="0"/>
          <w:color w:val="auto"/>
          <w:lang w:val="pl-PL"/>
        </w:rPr>
        <w:t xml:space="preserve"> </w:t>
      </w:r>
    </w:p>
    <w:p w14:paraId="64D7AA5B" w14:textId="1B400A56" w:rsidR="00415D95" w:rsidRDefault="00415D95" w:rsidP="00B5113A">
      <w:pPr>
        <w:pStyle w:val="Akapitzlist"/>
        <w:jc w:val="both"/>
        <w:rPr>
          <w:rFonts w:ascii="Calibri" w:hAnsi="Calibri"/>
          <w:sz w:val="28"/>
        </w:rPr>
      </w:pPr>
    </w:p>
    <w:p w14:paraId="64D46052" w14:textId="77777777" w:rsidR="00415D95" w:rsidRDefault="00415D95" w:rsidP="00415D95">
      <w:pPr>
        <w:pStyle w:val="NCBR2Nagowek"/>
        <w:tabs>
          <w:tab w:val="clear" w:pos="567"/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bookmarkStart w:id="56" w:name="_Toc75430796"/>
      <w:r>
        <w:rPr>
          <w:rFonts w:ascii="Calibri" w:hAnsi="Calibri"/>
          <w:b w:val="0"/>
          <w:color w:val="auto"/>
          <w:u w:val="single"/>
          <w:lang w:val="pl-PL"/>
        </w:rPr>
        <w:t>Informacja dodatkowa</w:t>
      </w:r>
      <w:r w:rsidRPr="004100C6">
        <w:rPr>
          <w:rFonts w:ascii="Calibri" w:hAnsi="Calibri"/>
          <w:b w:val="0"/>
          <w:color w:val="auto"/>
          <w:u w:val="single"/>
          <w:lang w:val="pl-PL"/>
        </w:rPr>
        <w:t>:</w:t>
      </w:r>
      <w:r w:rsidRPr="004100C6">
        <w:rPr>
          <w:rFonts w:ascii="Calibri" w:hAnsi="Calibri"/>
          <w:b w:val="0"/>
          <w:color w:val="auto"/>
          <w:lang w:val="pl-PL"/>
        </w:rPr>
        <w:t xml:space="preserve"> </w:t>
      </w:r>
    </w:p>
    <w:p w14:paraId="42801982" w14:textId="77777777" w:rsidR="00415D95" w:rsidRPr="00680184" w:rsidRDefault="00415D95" w:rsidP="00415D95">
      <w:pPr>
        <w:pStyle w:val="NCBR2Nagowek"/>
        <w:tabs>
          <w:tab w:val="clear" w:pos="567"/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  <w:lang w:val="pl-PL"/>
        </w:rPr>
        <w:t>K</w:t>
      </w:r>
      <w:r w:rsidRPr="004100C6">
        <w:rPr>
          <w:rFonts w:ascii="Calibri" w:hAnsi="Calibri"/>
          <w:b w:val="0"/>
          <w:color w:val="auto"/>
          <w:lang w:val="pl-PL"/>
        </w:rPr>
        <w:t xml:space="preserve">ryterium dotyczy </w:t>
      </w:r>
      <w:r>
        <w:rPr>
          <w:rFonts w:ascii="Calibri" w:hAnsi="Calibri"/>
          <w:b w:val="0"/>
          <w:color w:val="auto"/>
          <w:lang w:val="pl-PL"/>
        </w:rPr>
        <w:t xml:space="preserve">dużych </w:t>
      </w:r>
      <w:r w:rsidRPr="004100C6">
        <w:rPr>
          <w:rFonts w:ascii="Calibri" w:hAnsi="Calibri"/>
          <w:b w:val="0"/>
          <w:color w:val="auto"/>
          <w:lang w:val="pl-PL"/>
        </w:rPr>
        <w:t>przedsiębiorców</w:t>
      </w:r>
      <w:r>
        <w:rPr>
          <w:rFonts w:ascii="Calibri" w:hAnsi="Calibri"/>
          <w:b w:val="0"/>
          <w:color w:val="auto"/>
          <w:lang w:val="pl-PL"/>
        </w:rPr>
        <w:t xml:space="preserve">, za wyjątkiem małych spółek o średniej kapitalizacji. </w:t>
      </w:r>
      <w:bookmarkEnd w:id="56"/>
    </w:p>
    <w:p w14:paraId="02D9490E" w14:textId="30B28D63" w:rsidR="00415D95" w:rsidRDefault="00415D95" w:rsidP="00B5113A">
      <w:pPr>
        <w:pStyle w:val="Akapitzlist"/>
        <w:jc w:val="both"/>
        <w:rPr>
          <w:rFonts w:ascii="Calibri" w:hAnsi="Calibri"/>
          <w:sz w:val="28"/>
        </w:rPr>
      </w:pPr>
    </w:p>
    <w:p w14:paraId="507E2404" w14:textId="77777777" w:rsidR="00415D95" w:rsidRDefault="00415D95" w:rsidP="00415D95">
      <w:pPr>
        <w:pStyle w:val="NCBR2Nagowek"/>
        <w:tabs>
          <w:tab w:val="clear" w:pos="567"/>
        </w:tabs>
        <w:spacing w:after="0" w:line="240" w:lineRule="auto"/>
        <w:ind w:left="426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>
        <w:rPr>
          <w:rFonts w:ascii="Calibri" w:hAnsi="Calibri"/>
          <w:b w:val="0"/>
          <w:color w:val="auto"/>
          <w:szCs w:val="28"/>
        </w:rPr>
        <w:t>ZASADY OCENY: Projekt</w:t>
      </w:r>
      <w:r w:rsidRPr="0025427F">
        <w:rPr>
          <w:rFonts w:ascii="Calibri" w:hAnsi="Calibri"/>
          <w:b w:val="0"/>
          <w:color w:val="auto"/>
          <w:szCs w:val="28"/>
        </w:rPr>
        <w:t xml:space="preserve"> otrzyma ocenę „TAK”, jeśli spełni wymagania wskazane </w:t>
      </w:r>
      <w:r>
        <w:rPr>
          <w:rFonts w:ascii="Calibri" w:hAnsi="Calibri"/>
          <w:b w:val="0"/>
          <w:color w:val="auto"/>
          <w:szCs w:val="28"/>
        </w:rPr>
        <w:br/>
      </w:r>
      <w:r w:rsidRPr="0025427F">
        <w:rPr>
          <w:rFonts w:ascii="Calibri" w:hAnsi="Calibri"/>
          <w:b w:val="0"/>
          <w:color w:val="auto"/>
          <w:szCs w:val="28"/>
        </w:rPr>
        <w:t>w opisie kryterium.</w:t>
      </w:r>
      <w:r>
        <w:rPr>
          <w:rFonts w:ascii="Calibri" w:hAnsi="Calibri"/>
          <w:b w:val="0"/>
          <w:color w:val="auto"/>
          <w:szCs w:val="28"/>
        </w:rPr>
        <w:t xml:space="preserve"> </w:t>
      </w:r>
      <w:r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</w:p>
    <w:p w14:paraId="4CE6E223" w14:textId="77777777" w:rsidR="00415D95" w:rsidRDefault="00415D95" w:rsidP="00B5113A">
      <w:pPr>
        <w:pStyle w:val="Akapitzlist"/>
        <w:jc w:val="both"/>
        <w:rPr>
          <w:rFonts w:ascii="Calibri" w:hAnsi="Calibri"/>
          <w:sz w:val="28"/>
        </w:rPr>
      </w:pPr>
    </w:p>
    <w:p w14:paraId="57B97123" w14:textId="3235E6DA" w:rsidR="00394AA7" w:rsidRPr="00056389" w:rsidRDefault="00F851DF" w:rsidP="00B5113A">
      <w:pPr>
        <w:pStyle w:val="Nagwek2"/>
        <w:spacing w:before="0" w:after="0"/>
        <w:ind w:firstLine="360"/>
        <w:rPr>
          <w:rFonts w:ascii="Calibri" w:eastAsia="Arial" w:hAnsi="Calibri" w:cs="Calibri"/>
          <w:b w:val="0"/>
          <w:i w:val="0"/>
          <w:iCs w:val="0"/>
          <w:color w:val="C45911"/>
          <w:sz w:val="32"/>
          <w:szCs w:val="32"/>
          <w:lang w:val="pl" w:eastAsia="en-US"/>
        </w:rPr>
      </w:pPr>
      <w:bookmarkStart w:id="57" w:name="_Toc105150757"/>
      <w:r>
        <w:rPr>
          <w:rFonts w:ascii="Calibri" w:hAnsi="Calibri"/>
          <w:i w:val="0"/>
          <w:iCs w:val="0"/>
          <w:color w:val="C45911"/>
          <w:sz w:val="32"/>
        </w:rPr>
        <w:lastRenderedPageBreak/>
        <w:t>8</w:t>
      </w:r>
      <w:r w:rsidR="00394AA7" w:rsidRPr="00056389">
        <w:rPr>
          <w:rFonts w:ascii="Calibri" w:hAnsi="Calibri"/>
          <w:i w:val="0"/>
          <w:iCs w:val="0"/>
          <w:color w:val="C45911"/>
          <w:sz w:val="32"/>
        </w:rPr>
        <w:t xml:space="preserve">. </w:t>
      </w:r>
      <w:r w:rsidR="00D909C6">
        <w:rPr>
          <w:rFonts w:ascii="Calibri" w:hAnsi="Calibri"/>
          <w:i w:val="0"/>
          <w:iCs w:val="0"/>
          <w:color w:val="C45911"/>
          <w:sz w:val="32"/>
        </w:rPr>
        <w:t xml:space="preserve">      </w:t>
      </w:r>
      <w:r w:rsidR="00394AA7" w:rsidRPr="00056389">
        <w:rPr>
          <w:rFonts w:ascii="Calibri" w:eastAsia="Arial" w:hAnsi="Calibri" w:cs="Calibri"/>
          <w:i w:val="0"/>
          <w:iCs w:val="0"/>
          <w:color w:val="C45911"/>
          <w:sz w:val="32"/>
          <w:szCs w:val="32"/>
          <w:lang w:val="pl" w:eastAsia="en-US"/>
        </w:rPr>
        <w:t>Projekt obejmuje moduł B+R</w:t>
      </w:r>
      <w:bookmarkEnd w:id="57"/>
    </w:p>
    <w:p w14:paraId="3534533B" w14:textId="77777777" w:rsidR="006A4A0D" w:rsidRDefault="006A4A0D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i/>
          <w:color w:val="000000"/>
          <w:sz w:val="32"/>
        </w:rPr>
      </w:pPr>
    </w:p>
    <w:p w14:paraId="05826554" w14:textId="56421884" w:rsidR="006A4A0D" w:rsidRDefault="006A4A0D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>
        <w:rPr>
          <w:rFonts w:ascii="Calibri" w:hAnsi="Calibri"/>
          <w:b w:val="0"/>
          <w:color w:val="auto"/>
          <w:lang w:val="pl-PL"/>
        </w:rPr>
        <w:t>Sprawdzimy, czy projekt</w:t>
      </w:r>
      <w:r w:rsidR="00CB35DE" w:rsidRPr="00CB35DE">
        <w:rPr>
          <w:rFonts w:ascii="Calibri" w:hAnsi="Calibri"/>
          <w:b w:val="0"/>
          <w:color w:val="auto"/>
          <w:lang w:val="pl-PL"/>
        </w:rPr>
        <w:t xml:space="preserve"> realizowan</w:t>
      </w:r>
      <w:r>
        <w:rPr>
          <w:rFonts w:ascii="Calibri" w:hAnsi="Calibri"/>
          <w:b w:val="0"/>
          <w:color w:val="auto"/>
          <w:lang w:val="pl-PL"/>
        </w:rPr>
        <w:t>y</w:t>
      </w:r>
      <w:r w:rsidR="00CB35DE" w:rsidRPr="00CB35DE">
        <w:rPr>
          <w:rFonts w:ascii="Calibri" w:hAnsi="Calibri"/>
          <w:b w:val="0"/>
          <w:color w:val="auto"/>
          <w:lang w:val="pl-PL"/>
        </w:rPr>
        <w:t xml:space="preserve"> przez duże przedsiębiorstwa</w:t>
      </w:r>
      <w:r>
        <w:rPr>
          <w:rFonts w:ascii="Calibri" w:hAnsi="Calibri"/>
          <w:b w:val="0"/>
          <w:color w:val="auto"/>
          <w:lang w:val="pl-PL"/>
        </w:rPr>
        <w:t xml:space="preserve"> samodzielnie </w:t>
      </w:r>
      <w:r w:rsidR="00680184">
        <w:rPr>
          <w:rFonts w:ascii="Calibri" w:hAnsi="Calibri"/>
          <w:b w:val="0"/>
          <w:color w:val="auto"/>
          <w:lang w:val="pl-PL"/>
        </w:rPr>
        <w:br/>
      </w:r>
      <w:r>
        <w:rPr>
          <w:rFonts w:ascii="Calibri" w:hAnsi="Calibri"/>
          <w:b w:val="0"/>
          <w:color w:val="auto"/>
          <w:lang w:val="pl-PL"/>
        </w:rPr>
        <w:t>lub konsorcjum uwzględnia</w:t>
      </w:r>
      <w:r w:rsidR="00CB35DE" w:rsidRPr="00CB35DE">
        <w:rPr>
          <w:rFonts w:ascii="Calibri" w:hAnsi="Calibri"/>
          <w:b w:val="0"/>
          <w:color w:val="auto"/>
          <w:lang w:val="pl-PL"/>
        </w:rPr>
        <w:t xml:space="preserve"> obligatoryjnie moduł B+R.</w:t>
      </w:r>
      <w:r w:rsidR="00341C9F">
        <w:rPr>
          <w:rFonts w:ascii="Calibri" w:hAnsi="Calibri"/>
          <w:b w:val="0"/>
          <w:color w:val="auto"/>
          <w:lang w:val="pl-PL"/>
        </w:rPr>
        <w:t xml:space="preserve"> </w:t>
      </w:r>
    </w:p>
    <w:p w14:paraId="25A6A568" w14:textId="66CBEDD2" w:rsidR="006A4A0D" w:rsidRDefault="006A4A0D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>
        <w:rPr>
          <w:rFonts w:ascii="Calibri" w:hAnsi="Calibri"/>
          <w:b w:val="0"/>
          <w:color w:val="auto"/>
          <w:lang w:val="pl-PL"/>
        </w:rPr>
        <w:t xml:space="preserve"> </w:t>
      </w:r>
    </w:p>
    <w:p w14:paraId="66A261D2" w14:textId="77777777" w:rsidR="006A4A0D" w:rsidRPr="00A56D24" w:rsidRDefault="006A4A0D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u w:val="single"/>
          <w:lang w:val="pl-PL"/>
        </w:rPr>
      </w:pPr>
      <w:r w:rsidRPr="00A56D24">
        <w:rPr>
          <w:rFonts w:ascii="Calibri" w:hAnsi="Calibri"/>
          <w:b w:val="0"/>
          <w:color w:val="auto"/>
          <w:u w:val="single"/>
          <w:lang w:val="pl-PL"/>
        </w:rPr>
        <w:t>Informacja dodatkowa:</w:t>
      </w:r>
    </w:p>
    <w:p w14:paraId="71D97466" w14:textId="21D862AF" w:rsidR="00CB35DE" w:rsidRDefault="006A4A0D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>
        <w:rPr>
          <w:rFonts w:ascii="Calibri" w:hAnsi="Calibri"/>
          <w:b w:val="0"/>
          <w:color w:val="auto"/>
          <w:lang w:val="pl-PL"/>
        </w:rPr>
        <w:t xml:space="preserve">Kryterium nie dotyczy projektu realizowanego samodzielnie przez MŚP lub </w:t>
      </w:r>
      <w:r w:rsidR="008A0600">
        <w:rPr>
          <w:rFonts w:ascii="Calibri" w:hAnsi="Calibri"/>
          <w:b w:val="0"/>
          <w:color w:val="auto"/>
          <w:lang w:val="pl-PL"/>
        </w:rPr>
        <w:br/>
      </w:r>
      <w:r>
        <w:rPr>
          <w:rFonts w:ascii="Calibri" w:hAnsi="Calibri"/>
          <w:b w:val="0"/>
          <w:color w:val="auto"/>
          <w:lang w:val="pl-PL"/>
        </w:rPr>
        <w:t xml:space="preserve">w konsorcjum (gdy liderem jest MŚP). </w:t>
      </w:r>
      <w:r w:rsidR="00D44537">
        <w:rPr>
          <w:rFonts w:ascii="Calibri" w:hAnsi="Calibri"/>
          <w:b w:val="0"/>
          <w:color w:val="auto"/>
          <w:lang w:val="pl-PL"/>
        </w:rPr>
        <w:t>K</w:t>
      </w:r>
      <w:r w:rsidR="003025B4">
        <w:rPr>
          <w:rFonts w:ascii="Calibri" w:hAnsi="Calibri"/>
          <w:b w:val="0"/>
          <w:color w:val="auto"/>
          <w:lang w:val="pl-PL"/>
        </w:rPr>
        <w:t>ryterium zostanie ocenione pozytywnie,</w:t>
      </w:r>
      <w:r w:rsidR="00D44537">
        <w:rPr>
          <w:rFonts w:ascii="Calibri" w:hAnsi="Calibri"/>
          <w:b w:val="0"/>
          <w:color w:val="auto"/>
          <w:lang w:val="pl-PL"/>
        </w:rPr>
        <w:t xml:space="preserve"> jeżeli </w:t>
      </w:r>
      <w:r w:rsidR="003025B4">
        <w:rPr>
          <w:rFonts w:ascii="Calibri" w:hAnsi="Calibri"/>
          <w:b w:val="0"/>
          <w:color w:val="auto"/>
          <w:lang w:val="pl-PL"/>
        </w:rPr>
        <w:t>m</w:t>
      </w:r>
      <w:r w:rsidR="00341C9F">
        <w:rPr>
          <w:rFonts w:ascii="Calibri" w:hAnsi="Calibri"/>
          <w:b w:val="0"/>
          <w:color w:val="auto"/>
          <w:lang w:val="pl-PL"/>
        </w:rPr>
        <w:t xml:space="preserve">oduł </w:t>
      </w:r>
      <w:r w:rsidR="003025B4">
        <w:rPr>
          <w:rFonts w:ascii="Calibri" w:hAnsi="Calibri"/>
          <w:b w:val="0"/>
          <w:color w:val="auto"/>
          <w:lang w:val="pl-PL"/>
        </w:rPr>
        <w:t xml:space="preserve">B+R </w:t>
      </w:r>
      <w:r w:rsidR="00D44537">
        <w:rPr>
          <w:rFonts w:ascii="Calibri" w:hAnsi="Calibri"/>
          <w:b w:val="0"/>
          <w:color w:val="auto"/>
          <w:lang w:val="pl-PL"/>
        </w:rPr>
        <w:t>otrzyma ocenę „TAK”</w:t>
      </w:r>
      <w:r w:rsidR="00341C9F">
        <w:rPr>
          <w:rFonts w:ascii="Calibri" w:hAnsi="Calibri"/>
          <w:b w:val="0"/>
          <w:color w:val="auto"/>
          <w:lang w:val="pl-PL"/>
        </w:rPr>
        <w:t>.</w:t>
      </w:r>
    </w:p>
    <w:p w14:paraId="191CE46F" w14:textId="77777777" w:rsidR="00E440EF" w:rsidRDefault="00E440EF" w:rsidP="00D909C6">
      <w:pPr>
        <w:pStyle w:val="NCBR2Nagowek"/>
        <w:tabs>
          <w:tab w:val="clear" w:pos="567"/>
        </w:tabs>
        <w:spacing w:after="0" w:line="240" w:lineRule="auto"/>
        <w:ind w:left="360"/>
        <w:outlineLvl w:val="1"/>
        <w:rPr>
          <w:rFonts w:ascii="Calibri" w:hAnsi="Calibri" w:cs="Calibri"/>
          <w:color w:val="C45911"/>
          <w:sz w:val="32"/>
          <w:szCs w:val="32"/>
        </w:rPr>
      </w:pPr>
      <w:bookmarkStart w:id="58" w:name="_Toc75430792"/>
      <w:bookmarkStart w:id="59" w:name="_Toc75432968"/>
      <w:bookmarkStart w:id="60" w:name="_Toc93052806"/>
      <w:bookmarkStart w:id="61" w:name="_Toc93939700"/>
    </w:p>
    <w:p w14:paraId="04E15DF0" w14:textId="195515A5" w:rsidR="00B7453D" w:rsidRPr="00B6605F" w:rsidRDefault="00F851DF" w:rsidP="00D909C6">
      <w:pPr>
        <w:pStyle w:val="NCBR2Nagowek"/>
        <w:tabs>
          <w:tab w:val="clear" w:pos="567"/>
        </w:tabs>
        <w:spacing w:after="0" w:line="240" w:lineRule="auto"/>
        <w:ind w:left="360"/>
        <w:outlineLvl w:val="1"/>
        <w:rPr>
          <w:rFonts w:ascii="Calibri" w:hAnsi="Calibri" w:cs="Calibri"/>
          <w:color w:val="C45911"/>
          <w:sz w:val="32"/>
          <w:szCs w:val="32"/>
        </w:rPr>
      </w:pPr>
      <w:bookmarkStart w:id="62" w:name="_Toc105150758"/>
      <w:r>
        <w:rPr>
          <w:rFonts w:ascii="Calibri" w:hAnsi="Calibri" w:cs="Calibri"/>
          <w:color w:val="C45911"/>
          <w:sz w:val="32"/>
          <w:szCs w:val="32"/>
        </w:rPr>
        <w:t>9</w:t>
      </w:r>
      <w:r w:rsidR="00B7453D">
        <w:rPr>
          <w:rFonts w:ascii="Calibri" w:hAnsi="Calibri" w:cs="Calibri"/>
          <w:color w:val="C45911"/>
          <w:sz w:val="32"/>
          <w:szCs w:val="32"/>
        </w:rPr>
        <w:t xml:space="preserve">.  </w:t>
      </w:r>
      <w:r w:rsidR="00D909C6">
        <w:rPr>
          <w:rFonts w:ascii="Calibri" w:hAnsi="Calibri" w:cs="Calibri"/>
          <w:color w:val="C45911"/>
          <w:sz w:val="32"/>
          <w:szCs w:val="32"/>
        </w:rPr>
        <w:t xml:space="preserve">     </w:t>
      </w:r>
      <w:r w:rsidR="00B7453D" w:rsidRPr="00B6605F">
        <w:rPr>
          <w:rFonts w:ascii="Calibri" w:hAnsi="Calibri" w:cs="Calibri"/>
          <w:color w:val="C45911"/>
          <w:sz w:val="32"/>
          <w:szCs w:val="32"/>
        </w:rPr>
        <w:t>Zgodność z zakresem konkursu</w:t>
      </w:r>
      <w:bookmarkEnd w:id="58"/>
      <w:bookmarkEnd w:id="59"/>
      <w:bookmarkEnd w:id="60"/>
      <w:bookmarkEnd w:id="61"/>
      <w:bookmarkEnd w:id="62"/>
      <w:r w:rsidR="00B7453D" w:rsidRPr="00B6605F">
        <w:rPr>
          <w:rFonts w:ascii="Calibri" w:hAnsi="Calibri" w:cs="Calibri"/>
          <w:color w:val="C45911"/>
          <w:sz w:val="32"/>
          <w:szCs w:val="32"/>
        </w:rPr>
        <w:t xml:space="preserve"> </w:t>
      </w:r>
    </w:p>
    <w:p w14:paraId="54DD6653" w14:textId="77777777" w:rsidR="00B7453D" w:rsidRDefault="00B7453D" w:rsidP="00B5113A">
      <w:pPr>
        <w:ind w:left="360"/>
        <w:jc w:val="both"/>
        <w:rPr>
          <w:rFonts w:ascii="Calibri" w:eastAsia="Arial" w:hAnsi="Calibri"/>
          <w:sz w:val="28"/>
          <w:lang w:val="pl"/>
        </w:rPr>
      </w:pPr>
    </w:p>
    <w:p w14:paraId="66F93ECF" w14:textId="6C5AD37A" w:rsidR="00B7453D" w:rsidRDefault="00B7453D" w:rsidP="00B5113A">
      <w:pPr>
        <w:ind w:left="360"/>
        <w:jc w:val="both"/>
        <w:rPr>
          <w:rFonts w:ascii="Calibri" w:eastAsia="Arial" w:hAnsi="Calibri"/>
          <w:sz w:val="28"/>
          <w:lang w:val="pl"/>
        </w:rPr>
      </w:pPr>
      <w:r>
        <w:rPr>
          <w:rFonts w:ascii="Calibri" w:eastAsia="Arial" w:hAnsi="Calibri"/>
          <w:sz w:val="28"/>
          <w:lang w:val="pl"/>
        </w:rPr>
        <w:t>Ocenimy</w:t>
      </w:r>
      <w:r w:rsidRPr="004100C6">
        <w:rPr>
          <w:rFonts w:ascii="Calibri" w:eastAsia="Arial" w:hAnsi="Calibri"/>
          <w:sz w:val="28"/>
          <w:lang w:val="pl"/>
        </w:rPr>
        <w:t>, czy projekt jest zgodny z zakresem konkursu</w:t>
      </w:r>
      <w:r>
        <w:rPr>
          <w:rFonts w:ascii="Calibri" w:eastAsia="Arial" w:hAnsi="Calibri"/>
          <w:sz w:val="28"/>
          <w:lang w:val="pl"/>
        </w:rPr>
        <w:t>, określonym w regulaminie wyboru projektów</w:t>
      </w:r>
      <w:r w:rsidRPr="004100C6">
        <w:rPr>
          <w:rFonts w:ascii="Calibri" w:eastAsia="Arial" w:hAnsi="Calibri"/>
          <w:sz w:val="28"/>
          <w:lang w:val="pl"/>
        </w:rPr>
        <w:t>).</w:t>
      </w:r>
      <w:r w:rsidR="008A0600">
        <w:rPr>
          <w:rFonts w:ascii="Calibri" w:eastAsia="Arial" w:hAnsi="Calibri"/>
          <w:sz w:val="28"/>
          <w:lang w:val="pl"/>
        </w:rPr>
        <w:t xml:space="preserve"> </w:t>
      </w:r>
      <w:r w:rsidRPr="004100C6">
        <w:rPr>
          <w:rFonts w:ascii="Calibri" w:eastAsia="Arial" w:hAnsi="Calibri"/>
          <w:sz w:val="28"/>
          <w:lang w:val="pl"/>
        </w:rPr>
        <w:t xml:space="preserve">W tym celu zbadamy, czy przedmiot projektu mieści się </w:t>
      </w:r>
      <w:r w:rsidR="008A0600">
        <w:rPr>
          <w:rFonts w:ascii="Calibri" w:eastAsia="Arial" w:hAnsi="Calibri"/>
          <w:sz w:val="28"/>
          <w:lang w:val="pl"/>
        </w:rPr>
        <w:br/>
      </w:r>
      <w:r w:rsidRPr="004100C6">
        <w:rPr>
          <w:rFonts w:ascii="Calibri" w:eastAsia="Arial" w:hAnsi="Calibri"/>
          <w:sz w:val="28"/>
          <w:lang w:val="pl"/>
        </w:rPr>
        <w:t xml:space="preserve">w zakresie działalności objętej </w:t>
      </w:r>
      <w:r w:rsidRPr="004100C6">
        <w:rPr>
          <w:rFonts w:ascii="Calibri" w:eastAsia="Arial" w:hAnsi="Calibri"/>
          <w:sz w:val="28"/>
        </w:rPr>
        <w:t>kodami</w:t>
      </w:r>
      <w:r w:rsidRPr="004100C6">
        <w:rPr>
          <w:rFonts w:ascii="Calibri" w:eastAsia="Arial" w:hAnsi="Calibri"/>
          <w:sz w:val="28"/>
          <w:lang w:val="pl"/>
        </w:rPr>
        <w:t xml:space="preserve"> klasyfikacji PKD/EKD lub zakres</w:t>
      </w:r>
      <w:r>
        <w:rPr>
          <w:rFonts w:ascii="Calibri" w:eastAsia="Arial" w:hAnsi="Calibri"/>
          <w:sz w:val="28"/>
          <w:lang w:val="pl"/>
        </w:rPr>
        <w:t>ie</w:t>
      </w:r>
      <w:r w:rsidRPr="004100C6">
        <w:rPr>
          <w:rFonts w:ascii="Calibri" w:eastAsia="Arial" w:hAnsi="Calibri"/>
          <w:sz w:val="28"/>
          <w:lang w:val="pl"/>
        </w:rPr>
        <w:t xml:space="preserve"> tematycznym konkursu lub czy projekt jest realizowany w lokalizacjach wskazanych w regulaminie danego konkursu (np. Pakiet dla miast średnich, konkursy tematyczne etc.). </w:t>
      </w:r>
    </w:p>
    <w:p w14:paraId="02EB89D5" w14:textId="77777777" w:rsidR="00B7453D" w:rsidRDefault="00B7453D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211362CF" w14:textId="77777777" w:rsidR="00B7453D" w:rsidRPr="006E1B6B" w:rsidRDefault="00B7453D" w:rsidP="00B5113A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E1B6B">
        <w:rPr>
          <w:rFonts w:asciiTheme="minorHAnsi" w:hAnsiTheme="minorHAnsi" w:cstheme="minorHAnsi"/>
          <w:sz w:val="28"/>
          <w:szCs w:val="28"/>
          <w:u w:val="single"/>
        </w:rPr>
        <w:t>Informacja dodatkowa:</w:t>
      </w:r>
    </w:p>
    <w:p w14:paraId="5E294B37" w14:textId="77777777" w:rsidR="0086446A" w:rsidRDefault="00B7453D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6E1B6B">
        <w:rPr>
          <w:rFonts w:asciiTheme="minorHAnsi" w:hAnsiTheme="minorHAnsi" w:cstheme="minorHAnsi"/>
          <w:sz w:val="28"/>
          <w:szCs w:val="28"/>
        </w:rPr>
        <w:t>Kryterium jest stosowane, jeśli Regulamin konkursu zawęża zakres konkursu (zgodnie z powyższym).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B42054" w14:textId="77777777" w:rsidR="0086446A" w:rsidRDefault="0086446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8585C7D" w14:textId="555347BD" w:rsidR="00B7453D" w:rsidRPr="0086446A" w:rsidRDefault="00B7453D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86446A">
        <w:rPr>
          <w:rFonts w:asciiTheme="minorHAnsi" w:hAnsiTheme="minorHAnsi" w:cstheme="minorHAnsi"/>
          <w:sz w:val="28"/>
          <w:szCs w:val="28"/>
        </w:rPr>
        <w:t xml:space="preserve">ZASADY OCENY: Projekt otrzyma ocenę „TAK”, jeśli spełni wymagania wskazane </w:t>
      </w:r>
      <w:r w:rsidR="008A0600">
        <w:rPr>
          <w:rFonts w:asciiTheme="minorHAnsi" w:hAnsiTheme="minorHAnsi" w:cstheme="minorHAnsi"/>
          <w:sz w:val="28"/>
          <w:szCs w:val="28"/>
        </w:rPr>
        <w:br/>
      </w:r>
      <w:r w:rsidRPr="0086446A">
        <w:rPr>
          <w:rFonts w:asciiTheme="minorHAnsi" w:hAnsiTheme="minorHAnsi" w:cstheme="minorHAnsi"/>
          <w:sz w:val="28"/>
          <w:szCs w:val="28"/>
        </w:rPr>
        <w:t xml:space="preserve">w opisie kryterium. Informacje, które weryfikujemy w tym kryterium będzie można poprawić we wniosku w trakcie oceny w trybie określonym w regulaminie wyboru projektów. </w:t>
      </w:r>
    </w:p>
    <w:p w14:paraId="657C04DB" w14:textId="77777777" w:rsidR="00B81E00" w:rsidRDefault="00B81E00" w:rsidP="00B5113A">
      <w:pPr>
        <w:pStyle w:val="NCBR2Nagowek"/>
        <w:tabs>
          <w:tab w:val="clear" w:pos="567"/>
          <w:tab w:val="left" w:pos="426"/>
        </w:tabs>
        <w:spacing w:after="0" w:line="240" w:lineRule="auto"/>
        <w:rPr>
          <w:rFonts w:ascii="Calibri Light" w:hAnsi="Calibri Light" w:cs="Calibri Light"/>
          <w:color w:val="1F4E79"/>
          <w:sz w:val="36"/>
          <w:szCs w:val="36"/>
        </w:rPr>
      </w:pPr>
      <w:bookmarkStart w:id="63" w:name="_Toc93052808"/>
      <w:bookmarkStart w:id="64" w:name="_Toc93939702"/>
      <w:bookmarkStart w:id="65" w:name="_Toc75430797"/>
      <w:bookmarkStart w:id="66" w:name="_Toc75432970"/>
    </w:p>
    <w:p w14:paraId="40F9F10B" w14:textId="411ACE91" w:rsidR="00911F53" w:rsidRDefault="00294A0B" w:rsidP="00C928EE">
      <w:pPr>
        <w:pStyle w:val="NCBR2Nagowek"/>
        <w:numPr>
          <w:ilvl w:val="0"/>
          <w:numId w:val="24"/>
        </w:numPr>
        <w:tabs>
          <w:tab w:val="clear" w:pos="567"/>
          <w:tab w:val="left" w:pos="426"/>
        </w:tabs>
        <w:spacing w:after="0" w:line="240" w:lineRule="auto"/>
        <w:ind w:left="567" w:hanging="567"/>
        <w:rPr>
          <w:rFonts w:ascii="Calibri Light" w:hAnsi="Calibri Light" w:cs="Calibri Light"/>
          <w:color w:val="1F4E79"/>
          <w:sz w:val="36"/>
          <w:szCs w:val="36"/>
        </w:rPr>
      </w:pPr>
      <w:bookmarkStart w:id="67" w:name="_Toc105150759"/>
      <w:r w:rsidRPr="00B6605F">
        <w:rPr>
          <w:rFonts w:ascii="Calibri Light" w:hAnsi="Calibri Light" w:cs="Calibri Light"/>
          <w:color w:val="1F4E79"/>
          <w:sz w:val="36"/>
          <w:szCs w:val="36"/>
        </w:rPr>
        <w:t>KRYTERI</w:t>
      </w:r>
      <w:r w:rsidR="006D110A">
        <w:rPr>
          <w:rFonts w:ascii="Calibri Light" w:hAnsi="Calibri Light" w:cs="Calibri Light"/>
          <w:color w:val="1F4E79"/>
          <w:sz w:val="36"/>
          <w:szCs w:val="36"/>
        </w:rPr>
        <w:t>A</w:t>
      </w:r>
      <w:r w:rsidRPr="00B6605F">
        <w:rPr>
          <w:rFonts w:ascii="Calibri Light" w:hAnsi="Calibri Light" w:cs="Calibri Light"/>
          <w:color w:val="1F4E79"/>
          <w:sz w:val="36"/>
          <w:szCs w:val="36"/>
        </w:rPr>
        <w:t xml:space="preserve"> </w:t>
      </w:r>
      <w:r w:rsidR="006D110A">
        <w:rPr>
          <w:rFonts w:ascii="Calibri Light" w:hAnsi="Calibri Light" w:cs="Calibri Light"/>
          <w:color w:val="1F4E79"/>
          <w:sz w:val="36"/>
          <w:szCs w:val="36"/>
        </w:rPr>
        <w:t>RANKINGUJĄCE WSPÓLNE DLA PROJEKTU</w:t>
      </w:r>
      <w:bookmarkEnd w:id="63"/>
      <w:bookmarkEnd w:id="64"/>
      <w:bookmarkEnd w:id="67"/>
    </w:p>
    <w:p w14:paraId="0011D809" w14:textId="6147027D" w:rsidR="009E33AA" w:rsidRDefault="000769DD" w:rsidP="00B5113A">
      <w:pPr>
        <w:pStyle w:val="NCBR2Nagowek"/>
        <w:tabs>
          <w:tab w:val="clear" w:pos="567"/>
          <w:tab w:val="left" w:pos="426"/>
        </w:tabs>
        <w:spacing w:after="0" w:line="240" w:lineRule="auto"/>
        <w:rPr>
          <w:rFonts w:ascii="Calibri Light" w:hAnsi="Calibri Light" w:cs="Calibri Light"/>
          <w:color w:val="1F4E79"/>
          <w:sz w:val="36"/>
          <w:szCs w:val="36"/>
        </w:rPr>
      </w:pPr>
      <w:r w:rsidRPr="00603943">
        <w:rPr>
          <w:rFonts w:ascii="Calibri Light" w:hAnsi="Calibri Light" w:cs="Calibri Light"/>
          <w:color w:val="1F4E79"/>
          <w:sz w:val="36"/>
          <w:szCs w:val="36"/>
        </w:rPr>
        <w:t xml:space="preserve"> </w:t>
      </w:r>
      <w:bookmarkEnd w:id="65"/>
      <w:bookmarkEnd w:id="66"/>
    </w:p>
    <w:p w14:paraId="2623123C" w14:textId="6C7710A3" w:rsidR="00911F53" w:rsidRPr="000663CB" w:rsidRDefault="00911F53" w:rsidP="00B5113A">
      <w:pPr>
        <w:pStyle w:val="NCBR2Nagowek"/>
        <w:numPr>
          <w:ilvl w:val="0"/>
          <w:numId w:val="18"/>
        </w:numPr>
        <w:tabs>
          <w:tab w:val="clear" w:pos="567"/>
          <w:tab w:val="left" w:pos="851"/>
        </w:tabs>
        <w:spacing w:after="0" w:line="240" w:lineRule="auto"/>
        <w:outlineLvl w:val="1"/>
        <w:rPr>
          <w:rFonts w:ascii="Calibri" w:eastAsia="Times New Roman" w:hAnsi="Calibri" w:cs="Calibri"/>
          <w:color w:val="C45911" w:themeColor="accent2" w:themeShade="BF"/>
          <w:sz w:val="32"/>
          <w:szCs w:val="32"/>
          <w:lang w:eastAsia="pl-PL"/>
        </w:rPr>
      </w:pPr>
      <w:bookmarkStart w:id="68" w:name="_Toc105150760"/>
      <w:r w:rsidRPr="000663CB">
        <w:rPr>
          <w:rFonts w:ascii="Calibri" w:eastAsia="Times New Roman" w:hAnsi="Calibri" w:cs="Calibri"/>
          <w:color w:val="C45911" w:themeColor="accent2" w:themeShade="BF"/>
          <w:sz w:val="32"/>
          <w:szCs w:val="32"/>
          <w:lang w:eastAsia="pl-PL"/>
        </w:rPr>
        <w:t>Projekt obejmuje moduł B+R</w:t>
      </w:r>
      <w:bookmarkEnd w:id="68"/>
    </w:p>
    <w:p w14:paraId="2A7F4BAF" w14:textId="77777777" w:rsidR="00911F53" w:rsidRDefault="00911F53" w:rsidP="00B5113A">
      <w:pPr>
        <w:pStyle w:val="NCBR2Nagowek"/>
        <w:spacing w:after="0" w:line="240" w:lineRule="auto"/>
        <w:ind w:left="360"/>
        <w:outlineLvl w:val="9"/>
        <w:rPr>
          <w:rFonts w:ascii="Calibri" w:hAnsi="Calibri"/>
          <w:b w:val="0"/>
          <w:color w:val="auto"/>
          <w:lang w:val="pl-PL"/>
        </w:rPr>
      </w:pPr>
    </w:p>
    <w:p w14:paraId="708741C7" w14:textId="77777777" w:rsidR="00911F53" w:rsidRPr="00BA62B5" w:rsidRDefault="00911F53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 w:rsidRPr="00BA62B5">
        <w:rPr>
          <w:rFonts w:ascii="Calibri" w:hAnsi="Calibri"/>
          <w:b w:val="0"/>
          <w:color w:val="auto"/>
          <w:lang w:val="pl-PL"/>
        </w:rPr>
        <w:t xml:space="preserve">Sprawdzimy, czy projekt realizowany przez MŚP samodzielnie lub w konsorcjum </w:t>
      </w:r>
      <w:r w:rsidRPr="00BA62B5">
        <w:rPr>
          <w:rFonts w:ascii="Calibri" w:hAnsi="Calibri"/>
          <w:b w:val="0"/>
          <w:color w:val="auto"/>
          <w:lang w:val="pl-PL"/>
        </w:rPr>
        <w:br/>
        <w:t xml:space="preserve">(w którym liderem jest MŚP) uwzględnia moduł B+R. </w:t>
      </w:r>
    </w:p>
    <w:p w14:paraId="0FF35AE5" w14:textId="77777777" w:rsidR="00911F53" w:rsidRPr="00BA62B5" w:rsidRDefault="00911F53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 w:rsidRPr="00BA62B5">
        <w:rPr>
          <w:rFonts w:ascii="Calibri" w:hAnsi="Calibri"/>
          <w:b w:val="0"/>
          <w:color w:val="auto"/>
          <w:lang w:val="pl-PL"/>
        </w:rPr>
        <w:t xml:space="preserve"> </w:t>
      </w:r>
    </w:p>
    <w:p w14:paraId="05F2B061" w14:textId="77777777" w:rsidR="00911F53" w:rsidRPr="00BA62B5" w:rsidRDefault="00911F53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u w:val="single"/>
          <w:lang w:val="pl-PL"/>
        </w:rPr>
      </w:pPr>
      <w:r w:rsidRPr="00BA62B5">
        <w:rPr>
          <w:rFonts w:ascii="Calibri" w:hAnsi="Calibri"/>
          <w:b w:val="0"/>
          <w:color w:val="auto"/>
          <w:u w:val="single"/>
          <w:lang w:val="pl-PL"/>
        </w:rPr>
        <w:t>Informacja dodatkowa:</w:t>
      </w:r>
    </w:p>
    <w:p w14:paraId="4A651AA8" w14:textId="77777777" w:rsidR="00911F53" w:rsidRPr="00BA62B5" w:rsidRDefault="00911F53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 w:rsidRPr="00BA62B5">
        <w:rPr>
          <w:rFonts w:ascii="Calibri" w:hAnsi="Calibri"/>
          <w:b w:val="0"/>
          <w:color w:val="auto"/>
          <w:lang w:val="pl-PL"/>
        </w:rPr>
        <w:t>Kryterium nie dotyczy projektu realizowanego samodzielnie przez duże przedsiębiorstwo lub w konsorcjum (gdy liderem jest duże przedsiębiorstwo).</w:t>
      </w:r>
    </w:p>
    <w:p w14:paraId="23BC7952" w14:textId="77777777" w:rsidR="00911F53" w:rsidRPr="00BA62B5" w:rsidRDefault="00911F53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</w:p>
    <w:p w14:paraId="108713E9" w14:textId="047AA30A" w:rsidR="00911F53" w:rsidRDefault="009051B9" w:rsidP="00B5113A">
      <w:pPr>
        <w:pStyle w:val="NCBR2Nagowek"/>
        <w:tabs>
          <w:tab w:val="left" w:pos="426"/>
        </w:tabs>
        <w:spacing w:after="0" w:line="240" w:lineRule="auto"/>
        <w:jc w:val="both"/>
        <w:outlineLvl w:val="9"/>
        <w:rPr>
          <w:rFonts w:asciiTheme="minorHAnsi" w:hAnsiTheme="minorHAnsi" w:cstheme="minorHAnsi"/>
          <w:b w:val="0"/>
          <w:color w:val="auto"/>
          <w:szCs w:val="28"/>
        </w:rPr>
      </w:pPr>
      <w:r>
        <w:rPr>
          <w:rFonts w:ascii="Calibri" w:hAnsi="Calibri"/>
          <w:b w:val="0"/>
          <w:color w:val="auto"/>
          <w:lang w:val="pl-PL"/>
        </w:rPr>
        <w:tab/>
      </w:r>
      <w:r w:rsidR="00911F53" w:rsidRPr="00BA62B5">
        <w:rPr>
          <w:rFonts w:ascii="Calibri" w:hAnsi="Calibri"/>
          <w:b w:val="0"/>
          <w:color w:val="auto"/>
          <w:lang w:val="pl-PL"/>
        </w:rPr>
        <w:t>ZASADY OCENY: p</w:t>
      </w:r>
      <w:proofErr w:type="spellStart"/>
      <w:r w:rsidR="00911F53" w:rsidRPr="00BA62B5">
        <w:rPr>
          <w:rFonts w:asciiTheme="minorHAnsi" w:hAnsiTheme="minorHAnsi" w:cstheme="minorHAnsi"/>
          <w:b w:val="0"/>
          <w:color w:val="auto"/>
          <w:szCs w:val="28"/>
        </w:rPr>
        <w:t>rojekt</w:t>
      </w:r>
      <w:proofErr w:type="spellEnd"/>
      <w:r w:rsidR="00911F53" w:rsidRPr="00BA62B5">
        <w:rPr>
          <w:rFonts w:asciiTheme="minorHAnsi" w:hAnsiTheme="minorHAnsi" w:cstheme="minorHAnsi"/>
          <w:b w:val="0"/>
          <w:color w:val="auto"/>
          <w:szCs w:val="28"/>
        </w:rPr>
        <w:t xml:space="preserve"> może uzyskać 0 lub </w:t>
      </w:r>
      <w:r w:rsidR="00911F53">
        <w:rPr>
          <w:rFonts w:asciiTheme="minorHAnsi" w:hAnsiTheme="minorHAnsi" w:cstheme="minorHAnsi"/>
          <w:b w:val="0"/>
          <w:color w:val="auto"/>
          <w:szCs w:val="28"/>
        </w:rPr>
        <w:t>5</w:t>
      </w:r>
      <w:r w:rsidR="00911F53" w:rsidRPr="00BA62B5">
        <w:rPr>
          <w:rFonts w:asciiTheme="minorHAnsi" w:hAnsiTheme="minorHAnsi" w:cstheme="minorHAnsi"/>
          <w:b w:val="0"/>
          <w:color w:val="auto"/>
          <w:szCs w:val="28"/>
        </w:rPr>
        <w:t xml:space="preserve"> punkt</w:t>
      </w:r>
      <w:r w:rsidR="00911F53">
        <w:rPr>
          <w:rFonts w:asciiTheme="minorHAnsi" w:hAnsiTheme="minorHAnsi" w:cstheme="minorHAnsi"/>
          <w:b w:val="0"/>
          <w:color w:val="auto"/>
          <w:szCs w:val="28"/>
        </w:rPr>
        <w:t>ów</w:t>
      </w:r>
      <w:r w:rsidR="00911F53" w:rsidRPr="00BA62B5">
        <w:rPr>
          <w:rFonts w:asciiTheme="minorHAnsi" w:hAnsiTheme="minorHAnsi" w:cstheme="minorHAnsi"/>
          <w:b w:val="0"/>
          <w:color w:val="auto"/>
          <w:szCs w:val="28"/>
        </w:rPr>
        <w:t>, przy czym:</w:t>
      </w:r>
    </w:p>
    <w:p w14:paraId="2913924F" w14:textId="77777777" w:rsidR="00911F53" w:rsidRDefault="00911F53" w:rsidP="00B5113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2B5">
        <w:rPr>
          <w:rFonts w:asciiTheme="minorHAnsi" w:hAnsiTheme="minorHAnsi" w:cstheme="minorHAnsi"/>
          <w:sz w:val="28"/>
          <w:szCs w:val="28"/>
        </w:rPr>
        <w:t xml:space="preserve">0 pkt – </w:t>
      </w:r>
      <w:r>
        <w:rPr>
          <w:rFonts w:asciiTheme="minorHAnsi" w:hAnsiTheme="minorHAnsi" w:cstheme="minorHAnsi"/>
          <w:sz w:val="28"/>
          <w:szCs w:val="28"/>
        </w:rPr>
        <w:t>projekt nie obejmuje modułu B+R</w:t>
      </w:r>
    </w:p>
    <w:p w14:paraId="6618BC75" w14:textId="77777777" w:rsidR="00725A0F" w:rsidRDefault="00911F53" w:rsidP="00B5113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Pr="00BA62B5">
        <w:rPr>
          <w:rFonts w:asciiTheme="minorHAnsi" w:hAnsiTheme="minorHAnsi" w:cstheme="minorHAnsi"/>
          <w:sz w:val="28"/>
          <w:szCs w:val="28"/>
        </w:rPr>
        <w:t xml:space="preserve"> pkt –</w:t>
      </w:r>
      <w:r>
        <w:rPr>
          <w:rFonts w:asciiTheme="minorHAnsi" w:hAnsiTheme="minorHAnsi" w:cstheme="minorHAnsi"/>
          <w:sz w:val="28"/>
          <w:szCs w:val="28"/>
        </w:rPr>
        <w:t xml:space="preserve"> projekt </w:t>
      </w:r>
      <w:proofErr w:type="spellStart"/>
      <w:r>
        <w:rPr>
          <w:rFonts w:asciiTheme="minorHAnsi" w:hAnsiTheme="minorHAnsi" w:cstheme="minorHAnsi"/>
          <w:sz w:val="28"/>
          <w:szCs w:val="28"/>
        </w:rPr>
        <w:t>obajmuje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moduł B+R</w:t>
      </w:r>
      <w:r w:rsidRPr="00BA62B5">
        <w:rPr>
          <w:rFonts w:asciiTheme="minorHAnsi" w:hAnsiTheme="minorHAnsi" w:cstheme="minorHAnsi"/>
          <w:sz w:val="28"/>
          <w:szCs w:val="28"/>
        </w:rPr>
        <w:t>.</w:t>
      </w:r>
    </w:p>
    <w:p w14:paraId="6DB6EB39" w14:textId="77777777" w:rsidR="00725A0F" w:rsidRDefault="00725A0F" w:rsidP="00B5113A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p w14:paraId="549330F7" w14:textId="252B46A6" w:rsidR="00911F53" w:rsidRDefault="00911F53" w:rsidP="00B5113A">
      <w:pPr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25A0F">
        <w:rPr>
          <w:rFonts w:ascii="Calibri" w:hAnsi="Calibri"/>
          <w:sz w:val="28"/>
          <w:szCs w:val="28"/>
        </w:rPr>
        <w:t xml:space="preserve">Informacje, które weryfikujemy w tym kryterium będzie można poprawić </w:t>
      </w:r>
      <w:r w:rsidR="008A0600">
        <w:rPr>
          <w:rFonts w:ascii="Calibri" w:hAnsi="Calibri"/>
          <w:sz w:val="28"/>
          <w:szCs w:val="28"/>
        </w:rPr>
        <w:br/>
      </w:r>
      <w:r w:rsidRPr="00725A0F">
        <w:rPr>
          <w:rFonts w:ascii="Calibri" w:hAnsi="Calibri"/>
          <w:sz w:val="28"/>
          <w:szCs w:val="28"/>
        </w:rPr>
        <w:t xml:space="preserve">we wniosku w trakcie oceny, </w:t>
      </w:r>
      <w:r w:rsidRPr="00725A0F">
        <w:rPr>
          <w:rFonts w:asciiTheme="minorHAnsi" w:hAnsiTheme="minorHAnsi" w:cstheme="minorHAnsi"/>
          <w:bCs/>
          <w:sz w:val="28"/>
          <w:szCs w:val="28"/>
        </w:rPr>
        <w:t xml:space="preserve">w trybie określonym w regulaminie wyboru projektów. </w:t>
      </w:r>
    </w:p>
    <w:p w14:paraId="08420E13" w14:textId="77777777" w:rsidR="00067B4E" w:rsidRPr="00725A0F" w:rsidRDefault="00067B4E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1A445A79" w14:textId="368C0CE9" w:rsidR="00911F53" w:rsidRDefault="00911F53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1"/>
        <w:rPr>
          <w:rFonts w:ascii="Calibri" w:hAnsi="Calibri"/>
          <w:color w:val="C45911"/>
          <w:sz w:val="32"/>
          <w:lang w:val="pl-PL"/>
        </w:rPr>
      </w:pPr>
      <w:bookmarkStart w:id="69" w:name="_Toc105150761"/>
      <w:r>
        <w:rPr>
          <w:rFonts w:ascii="Calibri" w:hAnsi="Calibri"/>
          <w:color w:val="C45911"/>
          <w:sz w:val="32"/>
          <w:lang w:val="pl-PL"/>
        </w:rPr>
        <w:t xml:space="preserve">2. </w:t>
      </w:r>
      <w:bookmarkStart w:id="70" w:name="_Toc75430821"/>
      <w:bookmarkStart w:id="71" w:name="_Toc75432973"/>
      <w:bookmarkStart w:id="72" w:name="_Toc93052812"/>
      <w:bookmarkStart w:id="73" w:name="_Toc93939706"/>
      <w:r w:rsidR="00611F82">
        <w:rPr>
          <w:rFonts w:ascii="Calibri" w:hAnsi="Calibri"/>
          <w:color w:val="C45911"/>
          <w:sz w:val="32"/>
          <w:lang w:val="pl-PL"/>
        </w:rPr>
        <w:t xml:space="preserve">     </w:t>
      </w:r>
      <w:r w:rsidR="00D909C6">
        <w:rPr>
          <w:rFonts w:ascii="Calibri" w:hAnsi="Calibri"/>
          <w:color w:val="C45911"/>
          <w:sz w:val="32"/>
          <w:lang w:val="pl-PL"/>
        </w:rPr>
        <w:t xml:space="preserve"> </w:t>
      </w:r>
      <w:r w:rsidRPr="00990D75">
        <w:rPr>
          <w:rFonts w:ascii="Calibri" w:hAnsi="Calibri"/>
          <w:color w:val="C45911"/>
          <w:sz w:val="32"/>
          <w:lang w:val="pl-PL"/>
        </w:rPr>
        <w:t xml:space="preserve">Nowość rezultatów projektu w skali </w:t>
      </w:r>
      <w:proofErr w:type="spellStart"/>
      <w:r w:rsidRPr="00990D75">
        <w:rPr>
          <w:rFonts w:ascii="Calibri" w:hAnsi="Calibri"/>
          <w:color w:val="C45911"/>
          <w:sz w:val="32"/>
          <w:lang w:val="pl-PL"/>
        </w:rPr>
        <w:t>ponad</w:t>
      </w:r>
      <w:bookmarkEnd w:id="70"/>
      <w:bookmarkEnd w:id="71"/>
      <w:bookmarkEnd w:id="72"/>
      <w:bookmarkEnd w:id="73"/>
      <w:r>
        <w:rPr>
          <w:rFonts w:ascii="Calibri" w:hAnsi="Calibri"/>
          <w:color w:val="C45911"/>
          <w:sz w:val="32"/>
          <w:lang w:val="pl-PL"/>
        </w:rPr>
        <w:t>krajowej</w:t>
      </w:r>
      <w:bookmarkEnd w:id="69"/>
      <w:proofErr w:type="spellEnd"/>
    </w:p>
    <w:p w14:paraId="4952ADB9" w14:textId="77777777" w:rsidR="00911F53" w:rsidRDefault="00911F53" w:rsidP="00D909C6">
      <w:pPr>
        <w:pStyle w:val="NCBR2Nagowek"/>
        <w:tabs>
          <w:tab w:val="clear" w:pos="567"/>
        </w:tabs>
        <w:spacing w:after="0" w:line="240" w:lineRule="auto"/>
        <w:ind w:left="426"/>
        <w:jc w:val="both"/>
        <w:outlineLvl w:val="9"/>
        <w:rPr>
          <w:rFonts w:ascii="Calibri" w:hAnsi="Calibri"/>
          <w:color w:val="C45911"/>
          <w:sz w:val="32"/>
          <w:lang w:val="pl-PL"/>
        </w:rPr>
      </w:pPr>
    </w:p>
    <w:p w14:paraId="0C85824F" w14:textId="4B4FA3FB" w:rsidR="00911F53" w:rsidRPr="00277987" w:rsidRDefault="00911F53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9"/>
        <w:rPr>
          <w:rFonts w:ascii="Calibri" w:hAnsi="Calibri"/>
          <w:b w:val="0"/>
        </w:rPr>
      </w:pPr>
      <w:r w:rsidRPr="00277987">
        <w:rPr>
          <w:rFonts w:ascii="Calibri" w:hAnsi="Calibri"/>
          <w:b w:val="0"/>
          <w:color w:val="auto"/>
          <w:lang w:val="pl-PL"/>
        </w:rPr>
        <w:t>Rezultat charakteryzuje się nowością w skali większej niż rynek krajowy, w kontekście posiadanych przez niego nowych cech i funkcjonalności.</w:t>
      </w:r>
    </w:p>
    <w:p w14:paraId="78E4D628" w14:textId="09E62A1B" w:rsidR="00911F53" w:rsidRDefault="00911F53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9"/>
        <w:rPr>
          <w:rFonts w:ascii="Calibri" w:hAnsi="Calibri"/>
          <w:b w:val="0"/>
          <w:color w:val="auto"/>
          <w:lang w:val="pl-PL"/>
        </w:rPr>
      </w:pPr>
      <w:bookmarkStart w:id="74" w:name="_Hlk99402321"/>
      <w:r w:rsidRPr="00277987">
        <w:rPr>
          <w:rFonts w:ascii="Calibri" w:hAnsi="Calibri"/>
          <w:b w:val="0"/>
          <w:color w:val="auto"/>
          <w:lang w:val="pl-PL"/>
        </w:rPr>
        <w:t>Ocenimy, czy w wyniku projektu powstanie innowacyjny produkt/</w:t>
      </w:r>
      <w:r w:rsidR="008A0600">
        <w:rPr>
          <w:rFonts w:ascii="Calibri" w:hAnsi="Calibri"/>
          <w:b w:val="0"/>
          <w:color w:val="auto"/>
          <w:lang w:val="pl-PL"/>
        </w:rPr>
        <w:t xml:space="preserve"> </w:t>
      </w:r>
      <w:r w:rsidRPr="00277987">
        <w:rPr>
          <w:rFonts w:ascii="Calibri" w:hAnsi="Calibri"/>
          <w:b w:val="0"/>
          <w:color w:val="auto"/>
          <w:lang w:val="pl-PL"/>
        </w:rPr>
        <w:t>technologia/usługa</w:t>
      </w:r>
      <w:bookmarkEnd w:id="74"/>
      <w:r w:rsidRPr="00277987">
        <w:rPr>
          <w:rFonts w:ascii="Calibri" w:hAnsi="Calibri"/>
          <w:b w:val="0"/>
          <w:color w:val="auto"/>
          <w:lang w:val="pl-PL"/>
        </w:rPr>
        <w:t xml:space="preserve">, które nie są jeszcze dostępne na wskazanym przez wnioskodawcę rynku </w:t>
      </w:r>
      <w:proofErr w:type="spellStart"/>
      <w:r w:rsidRPr="00277987">
        <w:rPr>
          <w:rFonts w:ascii="Calibri" w:hAnsi="Calibri"/>
          <w:b w:val="0"/>
          <w:color w:val="auto"/>
          <w:lang w:val="pl-PL"/>
        </w:rPr>
        <w:t>ponadkrajowym</w:t>
      </w:r>
      <w:proofErr w:type="spellEnd"/>
      <w:r w:rsidRPr="00277987">
        <w:rPr>
          <w:rFonts w:ascii="Calibri" w:hAnsi="Calibri"/>
          <w:b w:val="0"/>
          <w:color w:val="auto"/>
          <w:lang w:val="pl-PL"/>
        </w:rPr>
        <w:t xml:space="preserve"> lub też takie, które są dostępne na tym rynku ale oferują nowe, innowacyjne funkcjonalności.</w:t>
      </w:r>
    </w:p>
    <w:p w14:paraId="7DF8A4FA" w14:textId="77777777" w:rsidR="00911F53" w:rsidRPr="00277987" w:rsidRDefault="00911F53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9"/>
        <w:rPr>
          <w:rFonts w:ascii="Calibri" w:hAnsi="Calibri"/>
          <w:b w:val="0"/>
          <w:strike/>
        </w:rPr>
      </w:pPr>
    </w:p>
    <w:p w14:paraId="46DE131D" w14:textId="77777777" w:rsidR="00911F53" w:rsidRPr="00680184" w:rsidRDefault="00911F53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9"/>
        <w:rPr>
          <w:rFonts w:ascii="Calibri" w:hAnsi="Calibri"/>
          <w:b w:val="0"/>
        </w:rPr>
      </w:pPr>
      <w:r w:rsidRPr="00277987">
        <w:rPr>
          <w:rFonts w:ascii="Calibri" w:hAnsi="Calibri"/>
          <w:b w:val="0"/>
          <w:color w:val="auto"/>
          <w:lang w:val="pl-PL"/>
        </w:rPr>
        <w:t>ZASADY OCENY:</w:t>
      </w:r>
      <w:r>
        <w:rPr>
          <w:rFonts w:ascii="Calibri" w:hAnsi="Calibri"/>
          <w:b w:val="0"/>
          <w:color w:val="auto"/>
          <w:lang w:val="pl-PL"/>
        </w:rPr>
        <w:t xml:space="preserve"> </w:t>
      </w:r>
      <w:r w:rsidRPr="00680184">
        <w:rPr>
          <w:rFonts w:ascii="Calibri" w:hAnsi="Calibri"/>
          <w:b w:val="0"/>
          <w:color w:val="auto"/>
          <w:szCs w:val="28"/>
          <w:lang w:val="pl-PL"/>
        </w:rPr>
        <w:t>p</w:t>
      </w:r>
      <w:proofErr w:type="spellStart"/>
      <w:r w:rsidRPr="00680184">
        <w:rPr>
          <w:rFonts w:asciiTheme="minorHAnsi" w:hAnsiTheme="minorHAnsi" w:cstheme="minorHAnsi"/>
          <w:b w:val="0"/>
          <w:color w:val="auto"/>
          <w:szCs w:val="28"/>
        </w:rPr>
        <w:t>rojekt</w:t>
      </w:r>
      <w:proofErr w:type="spellEnd"/>
      <w:r w:rsidRPr="00680184">
        <w:rPr>
          <w:rFonts w:asciiTheme="minorHAnsi" w:hAnsiTheme="minorHAnsi" w:cstheme="minorHAnsi"/>
          <w:b w:val="0"/>
          <w:color w:val="auto"/>
          <w:szCs w:val="28"/>
        </w:rPr>
        <w:t xml:space="preserve"> może uzyskać 0 lub 5 punktów, przy czym:</w:t>
      </w:r>
    </w:p>
    <w:p w14:paraId="509028F5" w14:textId="77777777" w:rsidR="00911F53" w:rsidRDefault="00911F53" w:rsidP="00B5113A">
      <w:pPr>
        <w:pStyle w:val="Akapitzlist"/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680184">
        <w:rPr>
          <w:rFonts w:asciiTheme="minorHAnsi" w:hAnsiTheme="minorHAnsi" w:cstheme="minorHAnsi"/>
          <w:sz w:val="28"/>
          <w:szCs w:val="28"/>
        </w:rPr>
        <w:t xml:space="preserve">0 pkt – </w:t>
      </w:r>
      <w:r w:rsidRPr="00680184">
        <w:rPr>
          <w:rFonts w:ascii="Calibri" w:eastAsia="Arial" w:hAnsi="Calibri"/>
          <w:sz w:val="28"/>
          <w:lang w:val="pl"/>
        </w:rPr>
        <w:t xml:space="preserve">poziom innowacji </w:t>
      </w:r>
      <w:r w:rsidRPr="00680184">
        <w:rPr>
          <w:rFonts w:asciiTheme="minorHAnsi" w:hAnsiTheme="minorHAnsi" w:cstheme="minorHAnsi"/>
          <w:sz w:val="28"/>
          <w:szCs w:val="28"/>
        </w:rPr>
        <w:t xml:space="preserve">w projekcie nie jest większy niż krajowy </w:t>
      </w:r>
      <w:r>
        <w:rPr>
          <w:rFonts w:asciiTheme="minorHAnsi" w:hAnsiTheme="minorHAnsi" w:cstheme="minorHAnsi"/>
          <w:sz w:val="28"/>
          <w:szCs w:val="28"/>
        </w:rPr>
        <w:br/>
      </w:r>
      <w:r w:rsidRPr="00680184">
        <w:rPr>
          <w:rFonts w:asciiTheme="minorHAnsi" w:hAnsiTheme="minorHAnsi" w:cstheme="minorHAnsi"/>
          <w:sz w:val="28"/>
          <w:szCs w:val="28"/>
        </w:rPr>
        <w:t>(w żadnym module)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45802EA6" w14:textId="77777777" w:rsidR="00911F53" w:rsidRPr="00680184" w:rsidRDefault="00911F53" w:rsidP="00B5113A">
      <w:pPr>
        <w:pStyle w:val="Akapitzlist"/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680184">
        <w:rPr>
          <w:rFonts w:asciiTheme="minorHAnsi" w:hAnsiTheme="minorHAnsi" w:cstheme="minorHAnsi"/>
          <w:sz w:val="28"/>
          <w:szCs w:val="28"/>
        </w:rPr>
        <w:t xml:space="preserve">5 pkt – </w:t>
      </w:r>
      <w:r w:rsidRPr="00680184">
        <w:rPr>
          <w:rFonts w:ascii="Calibri" w:eastAsia="Arial" w:hAnsi="Calibri"/>
          <w:sz w:val="28"/>
          <w:lang w:val="pl"/>
        </w:rPr>
        <w:t xml:space="preserve">poziom innowacji </w:t>
      </w:r>
      <w:r w:rsidRPr="00680184">
        <w:rPr>
          <w:rFonts w:asciiTheme="minorHAnsi" w:hAnsiTheme="minorHAnsi" w:cstheme="minorHAnsi"/>
          <w:sz w:val="28"/>
          <w:szCs w:val="28"/>
        </w:rPr>
        <w:t xml:space="preserve">w projekcie jest większy niż krajowy </w:t>
      </w:r>
      <w:r>
        <w:rPr>
          <w:rFonts w:asciiTheme="minorHAnsi" w:hAnsiTheme="minorHAnsi" w:cstheme="minorHAnsi"/>
          <w:sz w:val="28"/>
          <w:szCs w:val="28"/>
        </w:rPr>
        <w:br/>
      </w:r>
      <w:r w:rsidRPr="00680184">
        <w:rPr>
          <w:rFonts w:asciiTheme="minorHAnsi" w:hAnsiTheme="minorHAnsi" w:cstheme="minorHAnsi"/>
          <w:sz w:val="28"/>
          <w:szCs w:val="28"/>
        </w:rPr>
        <w:t xml:space="preserve">(w co najmniej jednym </w:t>
      </w:r>
      <w:r w:rsidRPr="00680184">
        <w:rPr>
          <w:rFonts w:ascii="Calibri" w:eastAsia="Arial" w:hAnsi="Calibri"/>
          <w:sz w:val="28"/>
          <w:lang w:val="pl"/>
        </w:rPr>
        <w:t>module).</w:t>
      </w:r>
    </w:p>
    <w:p w14:paraId="618A6281" w14:textId="77777777" w:rsidR="00911F53" w:rsidRDefault="00911F53" w:rsidP="00B5113A">
      <w:pPr>
        <w:ind w:left="426"/>
        <w:jc w:val="both"/>
        <w:rPr>
          <w:rFonts w:ascii="Calibri" w:eastAsia="Arial" w:hAnsi="Calibri"/>
          <w:sz w:val="28"/>
          <w:lang w:val="pl"/>
        </w:rPr>
      </w:pPr>
    </w:p>
    <w:p w14:paraId="14F1E4A7" w14:textId="77777777" w:rsidR="00911F53" w:rsidRDefault="00911F53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 w:rsidRPr="0025427F">
        <w:rPr>
          <w:rFonts w:ascii="Calibri" w:hAnsi="Calibri"/>
          <w:b w:val="0"/>
          <w:color w:val="auto"/>
          <w:szCs w:val="28"/>
        </w:rPr>
        <w:lastRenderedPageBreak/>
        <w:t>Informacje, które weryfikujemy w tym kryterium będzie można poprawić</w:t>
      </w:r>
      <w:r>
        <w:rPr>
          <w:rFonts w:ascii="Calibri" w:hAnsi="Calibri"/>
          <w:b w:val="0"/>
          <w:color w:val="auto"/>
          <w:szCs w:val="28"/>
        </w:rPr>
        <w:br/>
      </w:r>
      <w:r w:rsidRPr="0025427F">
        <w:rPr>
          <w:rFonts w:ascii="Calibri" w:hAnsi="Calibri"/>
          <w:b w:val="0"/>
          <w:color w:val="auto"/>
          <w:szCs w:val="28"/>
        </w:rPr>
        <w:t xml:space="preserve"> 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</w:p>
    <w:p w14:paraId="57AC6AAE" w14:textId="0E524A45" w:rsidR="00911F53" w:rsidRDefault="00911F53" w:rsidP="00B5113A">
      <w:pPr>
        <w:pStyle w:val="NCBR2Nagowek"/>
        <w:tabs>
          <w:tab w:val="clear" w:pos="567"/>
          <w:tab w:val="left" w:pos="426"/>
        </w:tabs>
        <w:spacing w:after="0" w:line="240" w:lineRule="auto"/>
        <w:rPr>
          <w:rFonts w:ascii="Calibri Light" w:hAnsi="Calibri Light"/>
          <w:b w:val="0"/>
          <w:color w:val="1F4E79"/>
          <w:sz w:val="36"/>
        </w:rPr>
      </w:pPr>
    </w:p>
    <w:p w14:paraId="6FCA66FF" w14:textId="05704F98" w:rsidR="00911F53" w:rsidRPr="00603943" w:rsidRDefault="00911F53" w:rsidP="00B5113A">
      <w:pPr>
        <w:pStyle w:val="NCBR2Nagowek"/>
        <w:numPr>
          <w:ilvl w:val="0"/>
          <w:numId w:val="19"/>
        </w:numPr>
        <w:tabs>
          <w:tab w:val="clear" w:pos="567"/>
          <w:tab w:val="left" w:pos="142"/>
        </w:tabs>
        <w:spacing w:after="0" w:line="240" w:lineRule="auto"/>
        <w:outlineLvl w:val="1"/>
        <w:rPr>
          <w:rFonts w:ascii="Calibri" w:hAnsi="Calibri" w:cs="Calibri"/>
          <w:color w:val="C45911"/>
          <w:sz w:val="32"/>
          <w:szCs w:val="32"/>
        </w:rPr>
      </w:pPr>
      <w:bookmarkStart w:id="75" w:name="_Toc75430830"/>
      <w:bookmarkStart w:id="76" w:name="_Toc75432974"/>
      <w:bookmarkStart w:id="77" w:name="_Toc93052814"/>
      <w:bookmarkStart w:id="78" w:name="_Toc93939708"/>
      <w:bookmarkStart w:id="79" w:name="_Toc105150762"/>
      <w:r w:rsidRPr="00603943">
        <w:rPr>
          <w:rFonts w:ascii="Calibri" w:eastAsia="Times New Roman" w:hAnsi="Calibri" w:cs="Calibri"/>
          <w:color w:val="C45911"/>
          <w:sz w:val="32"/>
          <w:szCs w:val="32"/>
          <w:lang w:eastAsia="pl-PL"/>
        </w:rPr>
        <w:t>Udział nakładów na B+R w całkowitych nakładach inwestycyjnych</w:t>
      </w:r>
      <w:bookmarkEnd w:id="75"/>
      <w:bookmarkEnd w:id="76"/>
      <w:bookmarkEnd w:id="77"/>
      <w:bookmarkEnd w:id="78"/>
      <w:bookmarkEnd w:id="79"/>
    </w:p>
    <w:p w14:paraId="7EDB5021" w14:textId="77777777" w:rsidR="00911F53" w:rsidRDefault="00911F53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42DE28D1" w14:textId="01588AC5" w:rsidR="00911F53" w:rsidRDefault="00911F53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60DFD">
        <w:rPr>
          <w:rFonts w:asciiTheme="minorHAnsi" w:hAnsiTheme="minorHAnsi" w:cstheme="minorHAnsi"/>
          <w:sz w:val="28"/>
          <w:szCs w:val="28"/>
        </w:rPr>
        <w:t>Ocenie podlega</w:t>
      </w:r>
      <w:r>
        <w:rPr>
          <w:rFonts w:asciiTheme="minorHAnsi" w:hAnsiTheme="minorHAnsi" w:cstheme="minorHAnsi"/>
          <w:sz w:val="28"/>
          <w:szCs w:val="28"/>
        </w:rPr>
        <w:t xml:space="preserve"> relacja całkowitych </w:t>
      </w:r>
      <w:r w:rsidRPr="000C72C3">
        <w:rPr>
          <w:rFonts w:asciiTheme="minorHAnsi" w:hAnsiTheme="minorHAnsi" w:cstheme="minorHAnsi"/>
          <w:sz w:val="28"/>
          <w:szCs w:val="28"/>
        </w:rPr>
        <w:t xml:space="preserve">wydatków na działalność B+R </w:t>
      </w:r>
      <w:r>
        <w:rPr>
          <w:rFonts w:asciiTheme="minorHAnsi" w:hAnsiTheme="minorHAnsi" w:cstheme="minorHAnsi"/>
          <w:sz w:val="28"/>
          <w:szCs w:val="28"/>
        </w:rPr>
        <w:t xml:space="preserve">do </w:t>
      </w:r>
      <w:r w:rsidRPr="000C72C3">
        <w:rPr>
          <w:rFonts w:asciiTheme="minorHAnsi" w:hAnsiTheme="minorHAnsi" w:cstheme="minorHAnsi"/>
          <w:sz w:val="28"/>
          <w:szCs w:val="28"/>
        </w:rPr>
        <w:t xml:space="preserve">całkowitych wydatków inwestycyjnych </w:t>
      </w:r>
      <w:r>
        <w:rPr>
          <w:rFonts w:asciiTheme="minorHAnsi" w:hAnsiTheme="minorHAnsi" w:cstheme="minorHAnsi"/>
          <w:sz w:val="28"/>
          <w:szCs w:val="28"/>
        </w:rPr>
        <w:t>ponoszo</w:t>
      </w:r>
      <w:r w:rsidRPr="000C72C3">
        <w:rPr>
          <w:rFonts w:asciiTheme="minorHAnsi" w:hAnsiTheme="minorHAnsi" w:cstheme="minorHAnsi"/>
          <w:sz w:val="28"/>
          <w:szCs w:val="28"/>
        </w:rPr>
        <w:t xml:space="preserve">nych przez </w:t>
      </w:r>
      <w:r>
        <w:rPr>
          <w:rFonts w:asciiTheme="minorHAnsi" w:hAnsiTheme="minorHAnsi" w:cstheme="minorHAnsi"/>
          <w:sz w:val="28"/>
          <w:szCs w:val="28"/>
        </w:rPr>
        <w:t>w</w:t>
      </w:r>
      <w:r w:rsidRPr="000C72C3">
        <w:rPr>
          <w:rFonts w:asciiTheme="minorHAnsi" w:hAnsiTheme="minorHAnsi" w:cstheme="minorHAnsi"/>
          <w:sz w:val="28"/>
          <w:szCs w:val="28"/>
        </w:rPr>
        <w:t>nioskodawcę w okresie trwałości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72C3">
        <w:rPr>
          <w:rFonts w:asciiTheme="minorHAnsi" w:hAnsiTheme="minorHAnsi" w:cstheme="minorHAnsi"/>
          <w:sz w:val="28"/>
          <w:szCs w:val="28"/>
        </w:rPr>
        <w:t>projektu</w:t>
      </w:r>
      <w:r>
        <w:rPr>
          <w:rFonts w:asciiTheme="minorHAnsi" w:hAnsiTheme="minorHAnsi" w:cstheme="minorHAnsi"/>
          <w:sz w:val="28"/>
          <w:szCs w:val="28"/>
        </w:rPr>
        <w:t xml:space="preserve"> odzwierciedlona we wskaźnikach projektu, a także realność przewidywanych wartości wydatków.</w:t>
      </w:r>
    </w:p>
    <w:p w14:paraId="3CD05D11" w14:textId="77777777" w:rsidR="00B5113A" w:rsidRDefault="00B5113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63B88171" w14:textId="5A2D3FE4" w:rsidR="00911F53" w:rsidRDefault="00911F53" w:rsidP="00684D1A">
      <w:pPr>
        <w:ind w:left="360"/>
        <w:jc w:val="both"/>
        <w:rPr>
          <w:rFonts w:ascii="Calibri" w:hAnsi="Calibri"/>
          <w:b/>
        </w:rPr>
      </w:pPr>
      <w:r w:rsidRPr="008A0600">
        <w:rPr>
          <w:rFonts w:asciiTheme="minorHAnsi" w:hAnsiTheme="minorHAnsi" w:cstheme="minorHAnsi"/>
          <w:sz w:val="28"/>
          <w:szCs w:val="28"/>
          <w:u w:val="single"/>
        </w:rPr>
        <w:t>Informacja dodatkowa</w:t>
      </w:r>
      <w:r w:rsidRPr="00684D1A">
        <w:rPr>
          <w:rFonts w:asciiTheme="minorHAnsi" w:hAnsiTheme="minorHAnsi" w:cstheme="minorHAnsi"/>
          <w:sz w:val="28"/>
          <w:szCs w:val="28"/>
        </w:rPr>
        <w:t>:</w:t>
      </w:r>
      <w:r w:rsidR="00684D1A" w:rsidRPr="00684D1A">
        <w:rPr>
          <w:rFonts w:asciiTheme="minorHAnsi" w:hAnsiTheme="minorHAnsi" w:cstheme="minorHAnsi"/>
          <w:sz w:val="28"/>
          <w:szCs w:val="28"/>
        </w:rPr>
        <w:t xml:space="preserve"> </w:t>
      </w:r>
      <w:r w:rsidRPr="00684D1A">
        <w:rPr>
          <w:rFonts w:asciiTheme="minorHAnsi" w:hAnsiTheme="minorHAnsi" w:cstheme="minorHAnsi"/>
          <w:sz w:val="28"/>
          <w:szCs w:val="28"/>
        </w:rPr>
        <w:t>Wartość wydatków na działalność B+R, jak i wartość nakładów inwestycyjnych powinna zostać odzwierciedlona we wskaźnikach rezultatu projektu.</w:t>
      </w:r>
      <w:r w:rsidRPr="00277987">
        <w:rPr>
          <w:rFonts w:ascii="Calibri" w:hAnsi="Calibri"/>
        </w:rPr>
        <w:t xml:space="preserve"> </w:t>
      </w:r>
    </w:p>
    <w:p w14:paraId="384AC9DB" w14:textId="77777777" w:rsidR="00911F53" w:rsidRPr="00277987" w:rsidRDefault="00911F53" w:rsidP="00B5113A">
      <w:pPr>
        <w:pStyle w:val="NCBR2Nagowek"/>
        <w:tabs>
          <w:tab w:val="left" w:pos="426"/>
        </w:tabs>
        <w:spacing w:after="0" w:line="240" w:lineRule="auto"/>
        <w:ind w:left="708"/>
        <w:jc w:val="both"/>
        <w:outlineLvl w:val="9"/>
        <w:rPr>
          <w:rFonts w:ascii="Calibri" w:hAnsi="Calibri"/>
          <w:b w:val="0"/>
        </w:rPr>
      </w:pPr>
    </w:p>
    <w:p w14:paraId="282EAF6D" w14:textId="4D5D7785" w:rsidR="00911F53" w:rsidRPr="00680184" w:rsidRDefault="00911F53" w:rsidP="00B5113A">
      <w:pPr>
        <w:pStyle w:val="NCBR2Nagowek"/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color w:val="auto"/>
        </w:rPr>
      </w:pPr>
      <w:bookmarkStart w:id="80" w:name="_Toc75430833"/>
      <w:r>
        <w:rPr>
          <w:rFonts w:ascii="Calibri" w:hAnsi="Calibri"/>
          <w:b w:val="0"/>
          <w:color w:val="auto"/>
          <w:lang w:val="pl-PL"/>
        </w:rPr>
        <w:tab/>
      </w:r>
      <w:r w:rsidRPr="00277987">
        <w:rPr>
          <w:rFonts w:ascii="Calibri" w:hAnsi="Calibri"/>
          <w:b w:val="0"/>
          <w:color w:val="auto"/>
          <w:lang w:val="pl-PL"/>
        </w:rPr>
        <w:t>ZASADY OCENY:</w:t>
      </w:r>
      <w:bookmarkEnd w:id="80"/>
      <w:r>
        <w:rPr>
          <w:rFonts w:ascii="Calibri" w:hAnsi="Calibri"/>
          <w:b w:val="0"/>
          <w:color w:val="auto"/>
          <w:lang w:val="pl-PL"/>
        </w:rPr>
        <w:t xml:space="preserve"> </w:t>
      </w:r>
      <w:r w:rsidRPr="00680184">
        <w:rPr>
          <w:rFonts w:ascii="Calibri" w:hAnsi="Calibri"/>
          <w:b w:val="0"/>
          <w:color w:val="auto"/>
          <w:lang w:val="pl-PL"/>
        </w:rPr>
        <w:t>p</w:t>
      </w:r>
      <w:proofErr w:type="spellStart"/>
      <w:r w:rsidRPr="00680184">
        <w:rPr>
          <w:rFonts w:asciiTheme="minorHAnsi" w:hAnsiTheme="minorHAnsi" w:cstheme="minorHAnsi"/>
          <w:b w:val="0"/>
          <w:color w:val="auto"/>
          <w:szCs w:val="28"/>
        </w:rPr>
        <w:t>rojekt</w:t>
      </w:r>
      <w:proofErr w:type="spellEnd"/>
      <w:r w:rsidRPr="00680184">
        <w:rPr>
          <w:rFonts w:asciiTheme="minorHAnsi" w:hAnsiTheme="minorHAnsi" w:cstheme="minorHAnsi"/>
          <w:b w:val="0"/>
          <w:color w:val="auto"/>
          <w:szCs w:val="28"/>
        </w:rPr>
        <w:t xml:space="preserve"> może uzyskać 0 lub 1 lub 2 lub 3 lub 4 punkty, przy czym:</w:t>
      </w:r>
    </w:p>
    <w:p w14:paraId="220CAC69" w14:textId="77777777" w:rsidR="00911F53" w:rsidRPr="003B3265" w:rsidRDefault="00911F53" w:rsidP="00B5113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680184">
        <w:rPr>
          <w:rFonts w:asciiTheme="minorHAnsi" w:hAnsiTheme="minorHAnsi" w:cstheme="minorHAnsi"/>
          <w:sz w:val="28"/>
          <w:szCs w:val="28"/>
        </w:rPr>
        <w:t xml:space="preserve">0 pkt – </w:t>
      </w:r>
      <w:r w:rsidRPr="00680184">
        <w:rPr>
          <w:rFonts w:ascii="Calibri" w:eastAsia="Arial" w:hAnsi="Calibri"/>
          <w:sz w:val="28"/>
          <w:lang w:val="pl"/>
        </w:rPr>
        <w:t xml:space="preserve">brak wydatków na B+R w okresie trwałości lub przewidywane </w:t>
      </w:r>
      <w:r w:rsidRPr="003B3265">
        <w:rPr>
          <w:rFonts w:ascii="Calibri" w:eastAsia="Arial" w:hAnsi="Calibri"/>
          <w:sz w:val="28"/>
          <w:lang w:val="pl"/>
        </w:rPr>
        <w:t>warto</w:t>
      </w:r>
      <w:r>
        <w:rPr>
          <w:rFonts w:ascii="Calibri" w:eastAsia="Arial" w:hAnsi="Calibri"/>
          <w:sz w:val="28"/>
          <w:lang w:val="pl"/>
        </w:rPr>
        <w:t>ś</w:t>
      </w:r>
      <w:r w:rsidRPr="003B3265">
        <w:rPr>
          <w:rFonts w:ascii="Calibri" w:eastAsia="Arial" w:hAnsi="Calibri"/>
          <w:sz w:val="28"/>
          <w:lang w:val="pl"/>
        </w:rPr>
        <w:t>ci wydatków są nierealne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5B3EFA61" w14:textId="77777777" w:rsidR="00911F53" w:rsidRPr="003B3265" w:rsidRDefault="00911F53" w:rsidP="00B5113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B3265">
        <w:rPr>
          <w:rFonts w:asciiTheme="minorHAnsi" w:hAnsiTheme="minorHAnsi" w:cstheme="minorHAnsi"/>
          <w:sz w:val="28"/>
          <w:szCs w:val="28"/>
        </w:rPr>
        <w:t xml:space="preserve">1 pkt – </w:t>
      </w:r>
      <w:r w:rsidRPr="003B3265">
        <w:rPr>
          <w:rFonts w:ascii="Calibri" w:eastAsia="Arial" w:hAnsi="Calibri"/>
          <w:sz w:val="28"/>
          <w:lang w:val="pl"/>
        </w:rPr>
        <w:t>przewidywane wartości wydatków są realne, zaś relacja wydatków na B+R do wydatków inwestycyjnych w okresie trwałości jest większa niż 5%, jednak nie większa niż 25%</w:t>
      </w:r>
      <w:r>
        <w:rPr>
          <w:rFonts w:ascii="Calibri" w:eastAsia="Arial" w:hAnsi="Calibri"/>
          <w:sz w:val="28"/>
          <w:lang w:val="pl"/>
        </w:rPr>
        <w:t>,</w:t>
      </w:r>
    </w:p>
    <w:p w14:paraId="1A184AF6" w14:textId="77777777" w:rsidR="00911F53" w:rsidRPr="003B3265" w:rsidRDefault="00911F53" w:rsidP="00B5113A">
      <w:pPr>
        <w:pStyle w:val="Akapitzlist"/>
        <w:numPr>
          <w:ilvl w:val="0"/>
          <w:numId w:val="1"/>
        </w:numPr>
        <w:ind w:left="851" w:hanging="425"/>
        <w:jc w:val="both"/>
        <w:rPr>
          <w:rFonts w:ascii="Calibri" w:eastAsia="Arial" w:hAnsi="Calibri"/>
          <w:sz w:val="28"/>
          <w:lang w:val="pl"/>
        </w:rPr>
      </w:pPr>
      <w:r w:rsidRPr="003B3265">
        <w:rPr>
          <w:rFonts w:asciiTheme="minorHAnsi" w:hAnsiTheme="minorHAnsi" w:cstheme="minorHAnsi"/>
          <w:sz w:val="28"/>
          <w:szCs w:val="28"/>
        </w:rPr>
        <w:t xml:space="preserve">2 pkt – </w:t>
      </w:r>
      <w:r w:rsidRPr="003B3265">
        <w:rPr>
          <w:rFonts w:ascii="Calibri" w:eastAsia="Arial" w:hAnsi="Calibri"/>
          <w:sz w:val="28"/>
          <w:lang w:val="pl"/>
        </w:rPr>
        <w:t>przewidywane wartości wydatków są realne, zaś relacja wydatków na B+R do wydatków inwestycyjnych w okresie trwałości jest większa niż 25%, jednak nie większa niż 50%</w:t>
      </w:r>
      <w:r>
        <w:rPr>
          <w:rFonts w:ascii="Calibri" w:eastAsia="Arial" w:hAnsi="Calibri"/>
          <w:sz w:val="28"/>
          <w:lang w:val="pl"/>
        </w:rPr>
        <w:t>,</w:t>
      </w:r>
    </w:p>
    <w:p w14:paraId="31006C2D" w14:textId="77777777" w:rsidR="00911F53" w:rsidRPr="003B3265" w:rsidRDefault="00911F53" w:rsidP="00B5113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3B3265">
        <w:rPr>
          <w:rFonts w:asciiTheme="minorHAnsi" w:hAnsiTheme="minorHAnsi" w:cstheme="minorHAnsi"/>
          <w:sz w:val="28"/>
          <w:szCs w:val="28"/>
        </w:rPr>
        <w:t xml:space="preserve">3 pkt – </w:t>
      </w:r>
      <w:r w:rsidRPr="003B3265">
        <w:rPr>
          <w:rFonts w:ascii="Calibri" w:eastAsia="Arial" w:hAnsi="Calibri"/>
          <w:sz w:val="28"/>
          <w:lang w:val="pl"/>
        </w:rPr>
        <w:t>przewidywane wartości wydatków są realne, zaś relacja wydatków na B+R do wydatków inwestycyjnych w okresie trwałości jest większa niż 50%, jednak nie większa niż 75%</w:t>
      </w:r>
      <w:r>
        <w:rPr>
          <w:rFonts w:ascii="Calibri" w:eastAsia="Arial" w:hAnsi="Calibri"/>
          <w:sz w:val="28"/>
          <w:lang w:val="pl"/>
        </w:rPr>
        <w:t>,</w:t>
      </w:r>
    </w:p>
    <w:p w14:paraId="02EA3FD4" w14:textId="77777777" w:rsidR="002E76DC" w:rsidRDefault="00911F53" w:rsidP="00B5113A">
      <w:pPr>
        <w:pStyle w:val="Akapitzlist"/>
        <w:numPr>
          <w:ilvl w:val="0"/>
          <w:numId w:val="1"/>
        </w:numPr>
        <w:ind w:left="851" w:hanging="425"/>
        <w:jc w:val="both"/>
        <w:rPr>
          <w:rFonts w:ascii="Calibri" w:eastAsia="Arial" w:hAnsi="Calibri"/>
          <w:sz w:val="28"/>
          <w:lang w:val="pl"/>
        </w:rPr>
      </w:pPr>
      <w:r w:rsidRPr="003B3265">
        <w:rPr>
          <w:rFonts w:asciiTheme="minorHAnsi" w:hAnsiTheme="minorHAnsi" w:cstheme="minorHAnsi"/>
          <w:sz w:val="28"/>
          <w:szCs w:val="28"/>
        </w:rPr>
        <w:t xml:space="preserve">4 pkt – </w:t>
      </w:r>
      <w:r w:rsidRPr="003B3265">
        <w:rPr>
          <w:rFonts w:ascii="Calibri" w:eastAsia="Arial" w:hAnsi="Calibri"/>
          <w:sz w:val="28"/>
          <w:lang w:val="pl"/>
        </w:rPr>
        <w:t>przewidywane wartości wydatków są realne, zaś relacja wydatków na B+R do wydatków inwestycyjnych w okresie trwałości jest większa niż 75% lub wnioskodawca będzie ponosił wyłącznie wydatki na B+R nie ponosząc żadnych wydatków inwestycyjnych w okresie trwałości.</w:t>
      </w:r>
    </w:p>
    <w:p w14:paraId="4CB442E8" w14:textId="77777777" w:rsidR="002E76DC" w:rsidRDefault="002E76DC" w:rsidP="00B5113A">
      <w:pPr>
        <w:pStyle w:val="Akapitzlist"/>
        <w:ind w:left="851"/>
        <w:jc w:val="both"/>
        <w:rPr>
          <w:rFonts w:ascii="Calibri" w:eastAsia="Arial" w:hAnsi="Calibri"/>
          <w:sz w:val="28"/>
          <w:lang w:val="pl"/>
        </w:rPr>
      </w:pPr>
    </w:p>
    <w:p w14:paraId="05F7F430" w14:textId="77777777" w:rsidR="00911F53" w:rsidRDefault="00911F53" w:rsidP="00B5113A">
      <w:pPr>
        <w:ind w:left="426"/>
        <w:jc w:val="both"/>
        <w:rPr>
          <w:rFonts w:ascii="Calibri" w:hAnsi="Calibri" w:cs="Arial"/>
          <w:sz w:val="28"/>
          <w:szCs w:val="28"/>
        </w:rPr>
      </w:pPr>
      <w:r w:rsidRPr="002E76DC">
        <w:rPr>
          <w:rFonts w:ascii="Calibri" w:hAnsi="Calibri"/>
          <w:sz w:val="28"/>
          <w:szCs w:val="28"/>
        </w:rPr>
        <w:t xml:space="preserve">Informacje, które weryfikujemy w tym kryterium będzie można poprawić </w:t>
      </w:r>
      <w:r w:rsidRPr="002E76DC">
        <w:rPr>
          <w:rFonts w:ascii="Calibri" w:hAnsi="Calibri"/>
          <w:sz w:val="28"/>
          <w:szCs w:val="28"/>
        </w:rPr>
        <w:br/>
        <w:t xml:space="preserve">we wniosku w trakcie oceny </w:t>
      </w:r>
      <w:r w:rsidRPr="002E76DC">
        <w:rPr>
          <w:rFonts w:ascii="Calibri" w:hAnsi="Calibri" w:cs="Arial"/>
          <w:sz w:val="28"/>
          <w:szCs w:val="28"/>
        </w:rPr>
        <w:t xml:space="preserve">w trybie określonym w regulaminie wyboru projektów. </w:t>
      </w:r>
    </w:p>
    <w:p w14:paraId="2B54EE02" w14:textId="3FB1F445" w:rsidR="002E76DC" w:rsidRDefault="002E76DC" w:rsidP="00B5113A">
      <w:pPr>
        <w:ind w:left="426"/>
        <w:jc w:val="both"/>
        <w:rPr>
          <w:rFonts w:ascii="Calibri" w:hAnsi="Calibri" w:cs="Arial"/>
          <w:sz w:val="28"/>
          <w:szCs w:val="28"/>
        </w:rPr>
      </w:pPr>
    </w:p>
    <w:p w14:paraId="20304F1A" w14:textId="3FCEA8A5" w:rsidR="00303D9B" w:rsidRPr="000663CB" w:rsidRDefault="00303D9B" w:rsidP="00D909C6">
      <w:pPr>
        <w:pStyle w:val="NCBR2Nagowek"/>
        <w:numPr>
          <w:ilvl w:val="0"/>
          <w:numId w:val="19"/>
        </w:numPr>
        <w:tabs>
          <w:tab w:val="clear" w:pos="567"/>
        </w:tabs>
        <w:spacing w:after="0" w:line="240" w:lineRule="auto"/>
        <w:outlineLvl w:val="1"/>
        <w:rPr>
          <w:rFonts w:asciiTheme="minorHAnsi" w:hAnsiTheme="minorHAnsi" w:cstheme="minorHAnsi"/>
          <w:color w:val="C45911" w:themeColor="accent2" w:themeShade="BF"/>
          <w:sz w:val="32"/>
          <w:szCs w:val="32"/>
        </w:rPr>
      </w:pPr>
      <w:bookmarkStart w:id="81" w:name="_Toc105150763"/>
      <w:r w:rsidRPr="000663CB">
        <w:rPr>
          <w:rFonts w:asciiTheme="minorHAnsi" w:hAnsiTheme="minorHAnsi" w:cstheme="minorHAnsi"/>
          <w:color w:val="C45911" w:themeColor="accent2" w:themeShade="BF"/>
          <w:sz w:val="32"/>
          <w:szCs w:val="32"/>
          <w:lang w:val="pl-PL"/>
        </w:rPr>
        <w:lastRenderedPageBreak/>
        <w:t xml:space="preserve">Projekt dotyczy opracowania lub wdrażania </w:t>
      </w:r>
      <w:proofErr w:type="spellStart"/>
      <w:r w:rsidRPr="000663CB">
        <w:rPr>
          <w:rFonts w:asciiTheme="minorHAnsi" w:hAnsiTheme="minorHAnsi" w:cstheme="minorHAnsi"/>
          <w:color w:val="C45911" w:themeColor="accent2" w:themeShade="BF"/>
          <w:sz w:val="32"/>
          <w:szCs w:val="32"/>
          <w:lang w:val="pl-PL"/>
        </w:rPr>
        <w:t>ekoinnowacji</w:t>
      </w:r>
      <w:proofErr w:type="spellEnd"/>
      <w:r w:rsidRPr="000663CB">
        <w:rPr>
          <w:rFonts w:asciiTheme="minorHAnsi" w:hAnsiTheme="minorHAnsi" w:cstheme="minorHAnsi"/>
          <w:color w:val="C45911" w:themeColor="accent2" w:themeShade="BF"/>
          <w:sz w:val="32"/>
          <w:szCs w:val="32"/>
          <w:lang w:val="pl-PL"/>
        </w:rPr>
        <w:t xml:space="preserve"> </w:t>
      </w:r>
      <w:r w:rsidRPr="000663CB">
        <w:rPr>
          <w:rFonts w:asciiTheme="minorHAnsi" w:hAnsiTheme="minorHAnsi" w:cstheme="minorHAnsi"/>
          <w:color w:val="C45911" w:themeColor="accent2" w:themeShade="BF"/>
          <w:sz w:val="32"/>
          <w:szCs w:val="32"/>
          <w:lang w:val="pl-PL"/>
        </w:rPr>
        <w:br/>
      </w:r>
      <w:r w:rsidRPr="000663CB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lub realizacja projektu uwzględnia zasady </w:t>
      </w:r>
      <w:proofErr w:type="spellStart"/>
      <w:r w:rsidRPr="000663CB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>ekoprojektowania</w:t>
      </w:r>
      <w:bookmarkEnd w:id="81"/>
      <w:proofErr w:type="spellEnd"/>
      <w:r w:rsidRPr="000663CB">
        <w:rPr>
          <w:rFonts w:asciiTheme="minorHAnsi" w:hAnsiTheme="minorHAnsi" w:cstheme="minorHAnsi"/>
          <w:color w:val="C45911" w:themeColor="accent2" w:themeShade="BF"/>
          <w:sz w:val="32"/>
          <w:szCs w:val="32"/>
          <w:lang w:val="pl-PL"/>
        </w:rPr>
        <w:t xml:space="preserve"> </w:t>
      </w:r>
    </w:p>
    <w:p w14:paraId="785762C5" w14:textId="77777777" w:rsidR="00303D9B" w:rsidRDefault="00303D9B" w:rsidP="00B5113A">
      <w:pPr>
        <w:pStyle w:val="NCBR2Nagowek"/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color w:val="auto"/>
          <w:lang w:val="pl-PL"/>
        </w:rPr>
      </w:pPr>
    </w:p>
    <w:p w14:paraId="4B7526F6" w14:textId="77777777" w:rsidR="00303D9B" w:rsidRDefault="00303D9B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>
        <w:rPr>
          <w:rFonts w:ascii="Calibri" w:hAnsi="Calibri"/>
          <w:b w:val="0"/>
          <w:color w:val="auto"/>
          <w:lang w:val="pl-PL"/>
        </w:rPr>
        <w:t>Ocenimy,</w:t>
      </w:r>
      <w:r w:rsidRPr="003B06A2">
        <w:rPr>
          <w:rFonts w:ascii="Calibri" w:hAnsi="Calibri"/>
          <w:b w:val="0"/>
          <w:color w:val="auto"/>
          <w:lang w:val="pl-PL"/>
        </w:rPr>
        <w:t xml:space="preserve"> czy</w:t>
      </w:r>
      <w:r>
        <w:rPr>
          <w:rFonts w:ascii="Calibri" w:hAnsi="Calibri"/>
          <w:b w:val="0"/>
          <w:color w:val="auto"/>
          <w:lang w:val="pl-PL"/>
        </w:rPr>
        <w:t xml:space="preserve"> i w jakim stopniu</w:t>
      </w:r>
      <w:r w:rsidRPr="003B06A2">
        <w:rPr>
          <w:rFonts w:ascii="Calibri" w:hAnsi="Calibri"/>
          <w:b w:val="0"/>
          <w:color w:val="auto"/>
          <w:lang w:val="pl-PL"/>
        </w:rPr>
        <w:t xml:space="preserve"> projekt  dotyczy </w:t>
      </w:r>
      <w:r>
        <w:rPr>
          <w:rFonts w:ascii="Calibri" w:hAnsi="Calibri"/>
          <w:b w:val="0"/>
          <w:color w:val="auto"/>
          <w:lang w:val="pl-PL"/>
        </w:rPr>
        <w:t xml:space="preserve">opracowania </w:t>
      </w:r>
      <w:r w:rsidRPr="002B2A0D">
        <w:rPr>
          <w:rFonts w:ascii="Calibri" w:hAnsi="Calibri"/>
          <w:b w:val="0"/>
          <w:color w:val="auto"/>
          <w:lang w:val="pl-PL"/>
        </w:rPr>
        <w:t>lub wdrażania</w:t>
      </w:r>
      <w:r w:rsidRPr="003B06A2">
        <w:rPr>
          <w:rFonts w:ascii="Calibri" w:hAnsi="Calibri"/>
          <w:b w:val="0"/>
          <w:color w:val="auto"/>
          <w:lang w:val="pl-PL"/>
        </w:rPr>
        <w:t xml:space="preserve"> </w:t>
      </w:r>
      <w:proofErr w:type="spellStart"/>
      <w:r w:rsidRPr="00BA6530">
        <w:rPr>
          <w:rFonts w:ascii="Calibri" w:hAnsi="Calibri"/>
          <w:bCs/>
          <w:color w:val="auto"/>
          <w:lang w:val="pl-PL"/>
        </w:rPr>
        <w:t>ekoinnowacji</w:t>
      </w:r>
      <w:proofErr w:type="spellEnd"/>
      <w:r w:rsidRPr="003B06A2">
        <w:rPr>
          <w:rFonts w:ascii="Calibri" w:hAnsi="Calibri"/>
          <w:b w:val="0"/>
          <w:color w:val="auto"/>
          <w:lang w:val="pl-PL"/>
        </w:rPr>
        <w:t xml:space="preserve"> </w:t>
      </w:r>
      <w:r>
        <w:rPr>
          <w:rFonts w:ascii="Calibri" w:hAnsi="Calibri"/>
          <w:b w:val="0"/>
          <w:color w:val="auto"/>
          <w:lang w:val="pl-PL"/>
        </w:rPr>
        <w:t xml:space="preserve">lub </w:t>
      </w:r>
      <w:r w:rsidRPr="00BA6530">
        <w:rPr>
          <w:rFonts w:ascii="Calibri" w:hAnsi="Calibri"/>
          <w:b w:val="0"/>
          <w:color w:val="auto"/>
          <w:lang w:val="pl-PL"/>
        </w:rPr>
        <w:t xml:space="preserve">realizacja projektu uwzględnia </w:t>
      </w:r>
      <w:r w:rsidRPr="00BA6530">
        <w:rPr>
          <w:rFonts w:ascii="Calibri" w:hAnsi="Calibri"/>
          <w:bCs/>
          <w:color w:val="auto"/>
          <w:lang w:val="pl-PL"/>
        </w:rPr>
        <w:t xml:space="preserve">zasady </w:t>
      </w:r>
      <w:proofErr w:type="spellStart"/>
      <w:r w:rsidRPr="00BA6530">
        <w:rPr>
          <w:rFonts w:ascii="Calibri" w:hAnsi="Calibri"/>
          <w:bCs/>
          <w:color w:val="auto"/>
          <w:lang w:val="pl-PL"/>
        </w:rPr>
        <w:t>ekoprojektowania</w:t>
      </w:r>
      <w:proofErr w:type="spellEnd"/>
      <w:r>
        <w:rPr>
          <w:rFonts w:ascii="Calibri" w:hAnsi="Calibri"/>
          <w:b w:val="0"/>
          <w:color w:val="auto"/>
          <w:lang w:val="pl-PL"/>
        </w:rPr>
        <w:t>.</w:t>
      </w:r>
    </w:p>
    <w:p w14:paraId="68648DE5" w14:textId="77777777" w:rsidR="00303D9B" w:rsidRDefault="00303D9B" w:rsidP="00B5113A">
      <w:pPr>
        <w:pStyle w:val="NCBR2Nagowek"/>
        <w:tabs>
          <w:tab w:val="left" w:pos="426"/>
        </w:tabs>
        <w:spacing w:after="0" w:line="240" w:lineRule="auto"/>
        <w:jc w:val="both"/>
        <w:outlineLvl w:val="9"/>
        <w:rPr>
          <w:rFonts w:ascii="Calibri" w:hAnsi="Calibri"/>
          <w:b w:val="0"/>
          <w:color w:val="auto"/>
          <w:lang w:val="pl-PL"/>
        </w:rPr>
      </w:pPr>
      <w:r>
        <w:rPr>
          <w:rFonts w:ascii="Calibri" w:hAnsi="Calibri"/>
          <w:b w:val="0"/>
          <w:color w:val="auto"/>
          <w:lang w:val="pl-PL"/>
        </w:rPr>
        <w:tab/>
      </w:r>
    </w:p>
    <w:p w14:paraId="74A484EC" w14:textId="70ECEB8E" w:rsidR="00303D9B" w:rsidRPr="003B06A2" w:rsidRDefault="00303D9B" w:rsidP="00B5113A">
      <w:pPr>
        <w:pStyle w:val="NCBR2Nagowek"/>
        <w:tabs>
          <w:tab w:val="left" w:pos="284"/>
        </w:tabs>
        <w:spacing w:after="0" w:line="240" w:lineRule="auto"/>
        <w:jc w:val="both"/>
        <w:outlineLvl w:val="9"/>
        <w:rPr>
          <w:rFonts w:ascii="Calibri" w:hAnsi="Calibri"/>
          <w:b w:val="0"/>
        </w:rPr>
      </w:pPr>
      <w:r>
        <w:rPr>
          <w:rFonts w:ascii="Calibri" w:hAnsi="Calibri"/>
          <w:b w:val="0"/>
          <w:color w:val="auto"/>
          <w:lang w:val="pl-PL"/>
        </w:rPr>
        <w:tab/>
      </w:r>
      <w:r w:rsidR="008A0600">
        <w:rPr>
          <w:rFonts w:ascii="Calibri" w:hAnsi="Calibri"/>
          <w:b w:val="0"/>
          <w:color w:val="auto"/>
          <w:lang w:val="pl-PL"/>
        </w:rPr>
        <w:t>Definicje</w:t>
      </w:r>
      <w:r>
        <w:rPr>
          <w:rFonts w:ascii="Calibri" w:hAnsi="Calibri"/>
          <w:b w:val="0"/>
          <w:color w:val="auto"/>
          <w:lang w:val="pl-PL"/>
        </w:rPr>
        <w:t xml:space="preserve">: </w:t>
      </w:r>
    </w:p>
    <w:p w14:paraId="365BA1CD" w14:textId="77777777" w:rsidR="00B5113A" w:rsidRPr="00B5113A" w:rsidRDefault="00303D9B" w:rsidP="002C1B65">
      <w:pPr>
        <w:pStyle w:val="NCBR2Nagowek"/>
        <w:numPr>
          <w:ilvl w:val="0"/>
          <w:numId w:val="2"/>
        </w:numPr>
        <w:spacing w:after="0" w:line="240" w:lineRule="auto"/>
        <w:ind w:left="567" w:hanging="283"/>
        <w:jc w:val="both"/>
        <w:outlineLvl w:val="9"/>
        <w:rPr>
          <w:rFonts w:asciiTheme="minorHAnsi" w:hAnsiTheme="minorHAnsi" w:cstheme="minorHAnsi"/>
          <w:b w:val="0"/>
          <w:bCs/>
          <w:color w:val="auto"/>
        </w:rPr>
      </w:pPr>
      <w:proofErr w:type="spellStart"/>
      <w:r w:rsidRPr="00B5113A">
        <w:rPr>
          <w:rFonts w:ascii="Calibri" w:hAnsi="Calibri"/>
          <w:bCs/>
          <w:color w:val="auto"/>
        </w:rPr>
        <w:t>Ekoinnowacja</w:t>
      </w:r>
      <w:proofErr w:type="spellEnd"/>
      <w:r w:rsidRPr="00B5113A">
        <w:rPr>
          <w:rFonts w:ascii="Calibri" w:hAnsi="Calibri"/>
          <w:b w:val="0"/>
          <w:color w:val="auto"/>
        </w:rPr>
        <w:t xml:space="preserve"> to każda innowacja, która prowadzi do osiągnięcia zrównoważonego rozwoju przez ograniczenie negatywnego oddziaływania działalności produkcyjnej na środowisko, zwiększenie odporności przyrody na obciążenia lub zapewnienia większej skuteczności i odpowiedzialności w zakresie korzystania z zasobów naturalnych</w:t>
      </w:r>
      <w:r>
        <w:rPr>
          <w:rStyle w:val="Odwoanieprzypisudolnego"/>
          <w:rFonts w:ascii="Calibri" w:hAnsi="Calibri"/>
          <w:b w:val="0"/>
          <w:color w:val="auto"/>
        </w:rPr>
        <w:footnoteReference w:id="3"/>
      </w:r>
      <w:r w:rsidRPr="00B5113A">
        <w:rPr>
          <w:rFonts w:ascii="Calibri" w:hAnsi="Calibri"/>
          <w:b w:val="0"/>
          <w:color w:val="auto"/>
        </w:rPr>
        <w:t>.</w:t>
      </w:r>
    </w:p>
    <w:p w14:paraId="27217D2B" w14:textId="37399025" w:rsidR="008A0600" w:rsidRPr="00B5113A" w:rsidRDefault="008A0600" w:rsidP="002C1B65">
      <w:pPr>
        <w:pStyle w:val="NCBR2Nagowek"/>
        <w:numPr>
          <w:ilvl w:val="0"/>
          <w:numId w:val="2"/>
        </w:numPr>
        <w:spacing w:after="0" w:line="240" w:lineRule="auto"/>
        <w:ind w:left="567" w:hanging="283"/>
        <w:jc w:val="both"/>
        <w:outlineLvl w:val="9"/>
        <w:rPr>
          <w:rFonts w:asciiTheme="minorHAnsi" w:hAnsiTheme="minorHAnsi" w:cstheme="minorHAnsi"/>
          <w:b w:val="0"/>
          <w:bCs/>
          <w:color w:val="auto"/>
        </w:rPr>
      </w:pPr>
      <w:proofErr w:type="spellStart"/>
      <w:r w:rsidRPr="00B5113A">
        <w:rPr>
          <w:rFonts w:asciiTheme="minorHAnsi" w:hAnsiTheme="minorHAnsi" w:cstheme="minorHAnsi"/>
          <w:color w:val="auto"/>
        </w:rPr>
        <w:t>Ekoprojektowanie</w:t>
      </w:r>
      <w:proofErr w:type="spellEnd"/>
      <w:r w:rsidRPr="00B5113A">
        <w:rPr>
          <w:rFonts w:asciiTheme="minorHAnsi" w:hAnsiTheme="minorHAnsi" w:cstheme="minorHAnsi"/>
          <w:b w:val="0"/>
          <w:bCs/>
          <w:color w:val="auto"/>
        </w:rPr>
        <w:t xml:space="preserve"> to projektowanie w sposób, który przyczynia się do szeroko rozumianego ograniczenia zapotrzebowania na surowiec. Projektowaniu podlegają zarówno kształty, jak i funkcje, tak żeby finalnie minimalizować zapotrzebowanie na różnego rodzaju surowce (w tym energię czy wodę). Lepsze projektowanie wyrobów może obniżyć zapotrzebowanie na energię i surowce, jak również uczynić je trwalszymi i łatwiej poddającymi się recyklingowi - może oddziaływać na wydłużanie cyklu życia produktów. </w:t>
      </w:r>
      <w:proofErr w:type="spellStart"/>
      <w:r w:rsidRPr="00B5113A">
        <w:rPr>
          <w:rFonts w:asciiTheme="minorHAnsi" w:hAnsiTheme="minorHAnsi" w:cstheme="minorHAnsi"/>
          <w:b w:val="0"/>
          <w:bCs/>
          <w:color w:val="auto"/>
        </w:rPr>
        <w:t>Ekoprojektowanie</w:t>
      </w:r>
      <w:proofErr w:type="spellEnd"/>
      <w:r w:rsidRPr="00B5113A">
        <w:rPr>
          <w:rFonts w:asciiTheme="minorHAnsi" w:hAnsiTheme="minorHAnsi" w:cstheme="minorHAnsi"/>
          <w:b w:val="0"/>
          <w:bCs/>
          <w:color w:val="auto"/>
        </w:rPr>
        <w:t xml:space="preserve"> jest holistycznym podejściem do projektowania uwzględniającym również elementy środowiskowe wprowadzając tym samym do tradycyjnego projektowania nowy wymiar. </w:t>
      </w:r>
      <w:proofErr w:type="spellStart"/>
      <w:r w:rsidRPr="00B5113A">
        <w:rPr>
          <w:rFonts w:asciiTheme="minorHAnsi" w:hAnsiTheme="minorHAnsi" w:cstheme="minorHAnsi"/>
          <w:b w:val="0"/>
          <w:bCs/>
          <w:color w:val="auto"/>
        </w:rPr>
        <w:t>Ekoprojektowanie</w:t>
      </w:r>
      <w:proofErr w:type="spellEnd"/>
      <w:r w:rsidRPr="00B5113A">
        <w:rPr>
          <w:rFonts w:asciiTheme="minorHAnsi" w:hAnsiTheme="minorHAnsi" w:cstheme="minorHAnsi"/>
          <w:b w:val="0"/>
          <w:bCs/>
          <w:color w:val="auto"/>
        </w:rPr>
        <w:t xml:space="preserve"> uwzględnia także możliwość m.in. naprawy, wymiany części, ponownego uzupełnienia/napełnienia danego elementu oraz trwałość i możliwość współdzielenia</w:t>
      </w:r>
      <w:r w:rsidRPr="00A71704">
        <w:rPr>
          <w:rStyle w:val="Odwoanieprzypisudolnego"/>
          <w:rFonts w:asciiTheme="minorHAnsi" w:hAnsiTheme="minorHAnsi" w:cstheme="minorHAnsi"/>
          <w:b w:val="0"/>
          <w:bCs/>
          <w:color w:val="auto"/>
        </w:rPr>
        <w:footnoteReference w:id="4"/>
      </w:r>
      <w:r w:rsidRPr="00B5113A">
        <w:rPr>
          <w:rFonts w:asciiTheme="minorHAnsi" w:hAnsiTheme="minorHAnsi" w:cstheme="minorHAnsi"/>
          <w:b w:val="0"/>
          <w:bCs/>
          <w:color w:val="auto"/>
        </w:rPr>
        <w:t>.</w:t>
      </w:r>
    </w:p>
    <w:p w14:paraId="436ADE77" w14:textId="4ACB9FC8" w:rsidR="008A0600" w:rsidRPr="00A23438" w:rsidRDefault="008A0600" w:rsidP="00B5113A">
      <w:pPr>
        <w:pStyle w:val="NCBR2Nagowek"/>
        <w:spacing w:after="0" w:line="240" w:lineRule="auto"/>
        <w:ind w:left="567"/>
        <w:jc w:val="both"/>
        <w:outlineLvl w:val="9"/>
        <w:rPr>
          <w:rFonts w:ascii="Calibri" w:hAnsi="Calibri"/>
          <w:b w:val="0"/>
          <w:color w:val="auto"/>
        </w:rPr>
      </w:pPr>
    </w:p>
    <w:p w14:paraId="114D5BD6" w14:textId="479C0111" w:rsidR="002E76DC" w:rsidRDefault="002E76DC" w:rsidP="00B5113A">
      <w:pPr>
        <w:ind w:left="426"/>
        <w:jc w:val="both"/>
        <w:rPr>
          <w:rFonts w:ascii="Calibri" w:hAnsi="Calibri" w:cs="Arial"/>
          <w:sz w:val="28"/>
          <w:szCs w:val="28"/>
        </w:rPr>
      </w:pPr>
    </w:p>
    <w:p w14:paraId="317A5B69" w14:textId="281F79F2" w:rsidR="004634F5" w:rsidRPr="00E9312C" w:rsidRDefault="004634F5" w:rsidP="00B5113A">
      <w:pPr>
        <w:pStyle w:val="NCBR2Nagowek"/>
        <w:tabs>
          <w:tab w:val="left" w:pos="426"/>
        </w:tabs>
        <w:spacing w:after="0" w:line="240" w:lineRule="auto"/>
        <w:ind w:left="567"/>
        <w:jc w:val="both"/>
        <w:outlineLvl w:val="9"/>
        <w:rPr>
          <w:rFonts w:ascii="Calibri" w:hAnsi="Calibri"/>
          <w:b w:val="0"/>
        </w:rPr>
      </w:pPr>
      <w:r w:rsidRPr="003B06A2">
        <w:rPr>
          <w:rFonts w:ascii="Calibri" w:hAnsi="Calibri"/>
          <w:b w:val="0"/>
          <w:color w:val="auto"/>
        </w:rPr>
        <w:lastRenderedPageBreak/>
        <w:t xml:space="preserve">Zastosowanie zasady </w:t>
      </w:r>
      <w:proofErr w:type="spellStart"/>
      <w:r w:rsidRPr="003B06A2">
        <w:rPr>
          <w:rFonts w:ascii="Calibri" w:hAnsi="Calibri"/>
          <w:b w:val="0"/>
          <w:color w:val="auto"/>
        </w:rPr>
        <w:t>ekoprojektowania</w:t>
      </w:r>
      <w:proofErr w:type="spellEnd"/>
      <w:r w:rsidRPr="003B06A2">
        <w:rPr>
          <w:rFonts w:ascii="Calibri" w:hAnsi="Calibri"/>
          <w:b w:val="0"/>
          <w:color w:val="auto"/>
        </w:rPr>
        <w:t xml:space="preserve"> powinno obejmować m.in. stosowanie materiałów o jak najmniejszym negatywnym wpływie na środowisko, ograniczenie ilości zużywanych zasobów (w szczególności zasobów nieodnawialnych), redukcję ilości zanieczyszczeń i odpadów na każdym etapie cyklu życia (w szczególności odpadów niepodlegających ponownemu wykorzystaniu lub recyklingowi), zmniejszenie wpływu dystrybucji produktów na środowisko, optymalizację funkcji produktów i zapewnienie odpowiedniej trwałości eksploatacyjnej umożliwiającej wydłużone użytkowanie, uwzględnienie rozwiązań ułatwiających naprawę lub ponowne wykorzystywania produktu, jak również inne działania ukierunkowane na wdrożenie modelu gospodarki o obiegu zamkniętym.</w:t>
      </w:r>
    </w:p>
    <w:p w14:paraId="576D3235" w14:textId="77777777" w:rsidR="00680184" w:rsidRDefault="00680184" w:rsidP="00B5113A">
      <w:pPr>
        <w:pStyle w:val="NCBR2Nagowek"/>
        <w:tabs>
          <w:tab w:val="left" w:pos="426"/>
        </w:tabs>
        <w:spacing w:after="0" w:line="240" w:lineRule="auto"/>
        <w:ind w:left="1080"/>
        <w:jc w:val="both"/>
        <w:outlineLvl w:val="9"/>
        <w:rPr>
          <w:rFonts w:ascii="Calibri" w:hAnsi="Calibri"/>
          <w:b w:val="0"/>
          <w:color w:val="auto"/>
        </w:rPr>
      </w:pPr>
      <w:bookmarkStart w:id="82" w:name="_Hlk103779412"/>
    </w:p>
    <w:p w14:paraId="214BC070" w14:textId="5A95F6B0" w:rsidR="007F0B2C" w:rsidRPr="007F0B2C" w:rsidRDefault="00D91B05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9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>ZA</w:t>
      </w:r>
      <w:r w:rsidR="007F0B2C" w:rsidRPr="007F0B2C">
        <w:rPr>
          <w:rFonts w:ascii="Calibri" w:hAnsi="Calibri"/>
          <w:b w:val="0"/>
          <w:color w:val="auto"/>
        </w:rPr>
        <w:t>SADY OCENY:  projekt może uzyskać 0, 1, 2 lub 3 punkty</w:t>
      </w:r>
      <w:r w:rsidR="00C31031">
        <w:rPr>
          <w:rFonts w:ascii="Calibri" w:hAnsi="Calibri"/>
          <w:b w:val="0"/>
          <w:color w:val="auto"/>
        </w:rPr>
        <w:t xml:space="preserve"> (max. 3 punkty) </w:t>
      </w:r>
      <w:r w:rsidR="008A0600">
        <w:rPr>
          <w:rFonts w:ascii="Calibri" w:hAnsi="Calibri"/>
          <w:b w:val="0"/>
          <w:color w:val="auto"/>
        </w:rPr>
        <w:br/>
      </w:r>
      <w:r w:rsidR="007F0B2C" w:rsidRPr="007F0B2C">
        <w:rPr>
          <w:rFonts w:ascii="Calibri" w:hAnsi="Calibri"/>
          <w:b w:val="0"/>
          <w:color w:val="auto"/>
        </w:rPr>
        <w:t>przy czym:</w:t>
      </w:r>
    </w:p>
    <w:p w14:paraId="72223B1D" w14:textId="629A0711" w:rsidR="007F0B2C" w:rsidRPr="007F0B2C" w:rsidRDefault="007F0B2C" w:rsidP="00B5113A">
      <w:pPr>
        <w:pStyle w:val="NCBR2Nagowek"/>
        <w:numPr>
          <w:ilvl w:val="0"/>
          <w:numId w:val="2"/>
        </w:numPr>
        <w:tabs>
          <w:tab w:val="left" w:pos="426"/>
        </w:tabs>
        <w:spacing w:after="0" w:line="240" w:lineRule="auto"/>
        <w:ind w:left="851" w:hanging="425"/>
        <w:jc w:val="both"/>
        <w:outlineLvl w:val="9"/>
        <w:rPr>
          <w:rFonts w:ascii="Calibri" w:hAnsi="Calibri"/>
          <w:b w:val="0"/>
          <w:color w:val="auto"/>
        </w:rPr>
      </w:pPr>
      <w:r w:rsidRPr="007F0B2C">
        <w:rPr>
          <w:rFonts w:ascii="Calibri" w:hAnsi="Calibri"/>
          <w:b w:val="0"/>
          <w:color w:val="auto"/>
        </w:rPr>
        <w:t xml:space="preserve">0 - w projekcie </w:t>
      </w:r>
      <w:r w:rsidRPr="00680184">
        <w:rPr>
          <w:rFonts w:ascii="Calibri" w:hAnsi="Calibri"/>
          <w:bCs/>
          <w:color w:val="auto"/>
        </w:rPr>
        <w:t>nie występuje</w:t>
      </w:r>
      <w:r w:rsidRPr="007F0B2C">
        <w:rPr>
          <w:rFonts w:ascii="Calibri" w:hAnsi="Calibri"/>
          <w:b w:val="0"/>
          <w:color w:val="auto"/>
        </w:rPr>
        <w:t xml:space="preserve"> opracowanie ani wdrożenie </w:t>
      </w:r>
      <w:proofErr w:type="spellStart"/>
      <w:r w:rsidRPr="007F0B2C">
        <w:rPr>
          <w:rFonts w:ascii="Calibri" w:hAnsi="Calibri"/>
          <w:b w:val="0"/>
          <w:color w:val="auto"/>
        </w:rPr>
        <w:t>ekoinnowacji</w:t>
      </w:r>
      <w:proofErr w:type="spellEnd"/>
      <w:r w:rsidRPr="007F0B2C">
        <w:rPr>
          <w:rFonts w:ascii="Calibri" w:hAnsi="Calibri"/>
          <w:b w:val="0"/>
          <w:color w:val="auto"/>
        </w:rPr>
        <w:t xml:space="preserve"> ani </w:t>
      </w:r>
      <w:r w:rsidR="00C31031" w:rsidRPr="00BA6530">
        <w:rPr>
          <w:rFonts w:ascii="Calibri" w:hAnsi="Calibri"/>
          <w:b w:val="0"/>
          <w:color w:val="auto"/>
          <w:lang w:val="pl-PL"/>
        </w:rPr>
        <w:t xml:space="preserve">realizacja projektu </w:t>
      </w:r>
      <w:r w:rsidR="00C31031">
        <w:rPr>
          <w:rFonts w:ascii="Calibri" w:hAnsi="Calibri"/>
          <w:b w:val="0"/>
          <w:color w:val="auto"/>
          <w:lang w:val="pl-PL"/>
        </w:rPr>
        <w:t xml:space="preserve">nie </w:t>
      </w:r>
      <w:r w:rsidR="00C31031" w:rsidRPr="00BA6530">
        <w:rPr>
          <w:rFonts w:ascii="Calibri" w:hAnsi="Calibri"/>
          <w:b w:val="0"/>
          <w:color w:val="auto"/>
          <w:lang w:val="pl-PL"/>
        </w:rPr>
        <w:t xml:space="preserve">uwzględnia </w:t>
      </w:r>
      <w:r w:rsidR="00C31031" w:rsidRPr="00C31031">
        <w:rPr>
          <w:rFonts w:ascii="Calibri" w:hAnsi="Calibri"/>
          <w:b w:val="0"/>
          <w:color w:val="auto"/>
          <w:lang w:val="pl-PL"/>
        </w:rPr>
        <w:t xml:space="preserve">zasady </w:t>
      </w:r>
      <w:proofErr w:type="spellStart"/>
      <w:r w:rsidR="00C31031" w:rsidRPr="00C31031">
        <w:rPr>
          <w:rFonts w:ascii="Calibri" w:hAnsi="Calibri"/>
          <w:b w:val="0"/>
          <w:color w:val="auto"/>
          <w:lang w:val="pl-PL"/>
        </w:rPr>
        <w:t>ekoprojektowania</w:t>
      </w:r>
      <w:proofErr w:type="spellEnd"/>
      <w:r w:rsidR="00C31031" w:rsidRPr="007F0B2C">
        <w:rPr>
          <w:rFonts w:ascii="Calibri" w:hAnsi="Calibri"/>
          <w:b w:val="0"/>
          <w:color w:val="auto"/>
        </w:rPr>
        <w:t xml:space="preserve"> </w:t>
      </w:r>
      <w:r w:rsidRPr="007F0B2C">
        <w:rPr>
          <w:rFonts w:asciiTheme="minorHAnsi" w:hAnsiTheme="minorHAnsi" w:cstheme="minorHAnsi"/>
          <w:b w:val="0"/>
          <w:bCs/>
          <w:color w:val="auto"/>
          <w:szCs w:val="28"/>
        </w:rPr>
        <w:t>(w żadnym module)</w:t>
      </w:r>
      <w:r w:rsidRPr="007F0B2C">
        <w:rPr>
          <w:rFonts w:ascii="Calibri" w:hAnsi="Calibri"/>
          <w:b w:val="0"/>
          <w:bCs/>
          <w:color w:val="auto"/>
        </w:rPr>
        <w:t>,</w:t>
      </w:r>
    </w:p>
    <w:p w14:paraId="2642AABE" w14:textId="09D93ACD" w:rsidR="007F0B2C" w:rsidRPr="007F0B2C" w:rsidRDefault="007F0B2C" w:rsidP="00B5113A">
      <w:pPr>
        <w:pStyle w:val="NCBR2Nagowek"/>
        <w:numPr>
          <w:ilvl w:val="0"/>
          <w:numId w:val="2"/>
        </w:numPr>
        <w:tabs>
          <w:tab w:val="left" w:pos="426"/>
        </w:tabs>
        <w:spacing w:after="0" w:line="240" w:lineRule="auto"/>
        <w:ind w:left="851" w:hanging="425"/>
        <w:jc w:val="both"/>
        <w:outlineLvl w:val="9"/>
        <w:rPr>
          <w:rFonts w:ascii="Calibri" w:hAnsi="Calibri"/>
          <w:b w:val="0"/>
          <w:color w:val="auto"/>
        </w:rPr>
      </w:pPr>
      <w:r w:rsidRPr="007F0B2C">
        <w:rPr>
          <w:rFonts w:ascii="Calibri" w:hAnsi="Calibri"/>
          <w:b w:val="0"/>
          <w:color w:val="auto"/>
        </w:rPr>
        <w:t xml:space="preserve">1 - w projekcie </w:t>
      </w:r>
      <w:r w:rsidRPr="00680184">
        <w:rPr>
          <w:rFonts w:ascii="Calibri" w:hAnsi="Calibri"/>
          <w:bCs/>
          <w:color w:val="auto"/>
        </w:rPr>
        <w:t>występuje</w:t>
      </w:r>
      <w:r w:rsidRPr="007F0B2C">
        <w:rPr>
          <w:rFonts w:ascii="Calibri" w:hAnsi="Calibri"/>
          <w:b w:val="0"/>
          <w:color w:val="auto"/>
        </w:rPr>
        <w:t xml:space="preserve"> </w:t>
      </w:r>
      <w:r w:rsidRPr="00C31031">
        <w:rPr>
          <w:rFonts w:ascii="Calibri" w:hAnsi="Calibri"/>
          <w:bCs/>
          <w:color w:val="auto"/>
        </w:rPr>
        <w:t>wdrożenie</w:t>
      </w:r>
      <w:r w:rsidRPr="007F0B2C">
        <w:rPr>
          <w:rFonts w:ascii="Calibri" w:hAnsi="Calibri"/>
          <w:b w:val="0"/>
          <w:color w:val="auto"/>
        </w:rPr>
        <w:t xml:space="preserve"> </w:t>
      </w:r>
      <w:proofErr w:type="spellStart"/>
      <w:r w:rsidRPr="007F0B2C">
        <w:rPr>
          <w:rFonts w:ascii="Calibri" w:hAnsi="Calibri"/>
          <w:b w:val="0"/>
          <w:color w:val="auto"/>
        </w:rPr>
        <w:t>ekoinnowacji</w:t>
      </w:r>
      <w:proofErr w:type="spellEnd"/>
      <w:r w:rsidRPr="007F0B2C">
        <w:rPr>
          <w:rFonts w:ascii="Calibri" w:hAnsi="Calibri"/>
          <w:b w:val="0"/>
          <w:color w:val="auto"/>
        </w:rPr>
        <w:t xml:space="preserve"> lub wyniku </w:t>
      </w:r>
      <w:proofErr w:type="spellStart"/>
      <w:r w:rsidRPr="007F0B2C">
        <w:rPr>
          <w:rFonts w:ascii="Calibri" w:hAnsi="Calibri"/>
          <w:b w:val="0"/>
          <w:color w:val="auto"/>
        </w:rPr>
        <w:t>ekoprojektowania</w:t>
      </w:r>
      <w:proofErr w:type="spellEnd"/>
      <w:r>
        <w:rPr>
          <w:rFonts w:ascii="Calibri" w:hAnsi="Calibri"/>
          <w:b w:val="0"/>
          <w:color w:val="auto"/>
        </w:rPr>
        <w:t xml:space="preserve"> (</w:t>
      </w:r>
      <w:r w:rsidRPr="007F0B2C">
        <w:rPr>
          <w:rFonts w:ascii="Calibri" w:hAnsi="Calibri"/>
          <w:b w:val="0"/>
          <w:color w:val="auto"/>
        </w:rPr>
        <w:t>w co najmniej jednym module).</w:t>
      </w:r>
    </w:p>
    <w:p w14:paraId="669D0161" w14:textId="5A039DAC" w:rsidR="007F0B2C" w:rsidRPr="007F0B2C" w:rsidRDefault="007F0B2C" w:rsidP="00B5113A">
      <w:pPr>
        <w:pStyle w:val="NCBR2Nagowek"/>
        <w:numPr>
          <w:ilvl w:val="0"/>
          <w:numId w:val="2"/>
        </w:numPr>
        <w:tabs>
          <w:tab w:val="left" w:pos="426"/>
        </w:tabs>
        <w:spacing w:after="0" w:line="240" w:lineRule="auto"/>
        <w:ind w:left="851" w:hanging="425"/>
        <w:jc w:val="both"/>
        <w:outlineLvl w:val="9"/>
        <w:rPr>
          <w:rFonts w:ascii="Calibri" w:hAnsi="Calibri"/>
          <w:b w:val="0"/>
          <w:color w:val="auto"/>
        </w:rPr>
      </w:pPr>
      <w:r w:rsidRPr="007F0B2C">
        <w:rPr>
          <w:rFonts w:ascii="Calibri" w:hAnsi="Calibri"/>
          <w:b w:val="0"/>
          <w:color w:val="auto"/>
        </w:rPr>
        <w:t xml:space="preserve">2 - w projekcie </w:t>
      </w:r>
      <w:r w:rsidRPr="00680184">
        <w:rPr>
          <w:rFonts w:ascii="Calibri" w:hAnsi="Calibri"/>
          <w:bCs/>
          <w:color w:val="auto"/>
        </w:rPr>
        <w:t>występuje</w:t>
      </w:r>
      <w:r w:rsidRPr="007F0B2C">
        <w:rPr>
          <w:rFonts w:ascii="Calibri" w:hAnsi="Calibri"/>
          <w:b w:val="0"/>
          <w:color w:val="auto"/>
        </w:rPr>
        <w:t xml:space="preserve"> </w:t>
      </w:r>
      <w:r w:rsidRPr="00C31031">
        <w:rPr>
          <w:rFonts w:ascii="Calibri" w:hAnsi="Calibri"/>
          <w:bCs/>
          <w:color w:val="auto"/>
        </w:rPr>
        <w:t>opracowanie</w:t>
      </w:r>
      <w:r w:rsidRPr="007F0B2C">
        <w:rPr>
          <w:rFonts w:ascii="Calibri" w:hAnsi="Calibri"/>
          <w:b w:val="0"/>
          <w:color w:val="auto"/>
        </w:rPr>
        <w:t xml:space="preserve"> </w:t>
      </w:r>
      <w:proofErr w:type="spellStart"/>
      <w:r w:rsidRPr="007F0B2C">
        <w:rPr>
          <w:rFonts w:ascii="Calibri" w:hAnsi="Calibri"/>
          <w:b w:val="0"/>
          <w:color w:val="auto"/>
        </w:rPr>
        <w:t>ekoinnowacji</w:t>
      </w:r>
      <w:proofErr w:type="spellEnd"/>
      <w:r w:rsidRPr="007F0B2C">
        <w:rPr>
          <w:rFonts w:ascii="Calibri" w:hAnsi="Calibri"/>
          <w:b w:val="0"/>
          <w:color w:val="auto"/>
        </w:rPr>
        <w:t xml:space="preserve"> lub </w:t>
      </w:r>
      <w:r w:rsidR="00C31031">
        <w:rPr>
          <w:rFonts w:ascii="Calibri" w:hAnsi="Calibri"/>
          <w:b w:val="0"/>
          <w:color w:val="auto"/>
        </w:rPr>
        <w:t xml:space="preserve">realizacja projektu </w:t>
      </w:r>
      <w:r w:rsidR="00C31031" w:rsidRPr="00BA6530">
        <w:rPr>
          <w:rFonts w:ascii="Calibri" w:hAnsi="Calibri"/>
          <w:b w:val="0"/>
          <w:color w:val="auto"/>
          <w:lang w:val="pl-PL"/>
        </w:rPr>
        <w:t xml:space="preserve">uwzględnia </w:t>
      </w:r>
      <w:r w:rsidR="00C31031" w:rsidRPr="00C31031">
        <w:rPr>
          <w:rFonts w:ascii="Calibri" w:hAnsi="Calibri"/>
          <w:b w:val="0"/>
          <w:color w:val="auto"/>
          <w:lang w:val="pl-PL"/>
        </w:rPr>
        <w:t xml:space="preserve">zasady </w:t>
      </w:r>
      <w:proofErr w:type="spellStart"/>
      <w:r w:rsidR="00C31031" w:rsidRPr="00C31031">
        <w:rPr>
          <w:rFonts w:ascii="Calibri" w:hAnsi="Calibri"/>
          <w:b w:val="0"/>
          <w:color w:val="auto"/>
          <w:lang w:val="pl-PL"/>
        </w:rPr>
        <w:t>ekoprojektowania</w:t>
      </w:r>
      <w:proofErr w:type="spellEnd"/>
      <w:r w:rsidR="00C31031" w:rsidRPr="007F0B2C">
        <w:rPr>
          <w:rFonts w:ascii="Calibri" w:hAnsi="Calibri"/>
          <w:b w:val="0"/>
          <w:color w:val="auto"/>
        </w:rPr>
        <w:t xml:space="preserve"> </w:t>
      </w:r>
      <w:r w:rsidR="00C31031">
        <w:rPr>
          <w:rFonts w:ascii="Calibri" w:hAnsi="Calibri"/>
          <w:b w:val="0"/>
          <w:color w:val="auto"/>
        </w:rPr>
        <w:t>(</w:t>
      </w:r>
      <w:r w:rsidRPr="007F0B2C">
        <w:rPr>
          <w:rFonts w:ascii="Calibri" w:hAnsi="Calibri"/>
          <w:b w:val="0"/>
          <w:color w:val="auto"/>
        </w:rPr>
        <w:t xml:space="preserve">w co najmniej jednym module), </w:t>
      </w:r>
    </w:p>
    <w:p w14:paraId="304AD595" w14:textId="06F80351" w:rsidR="007F0B2C" w:rsidRDefault="007F0B2C" w:rsidP="00B5113A">
      <w:pPr>
        <w:pStyle w:val="NCBR2Nagowek"/>
        <w:numPr>
          <w:ilvl w:val="0"/>
          <w:numId w:val="2"/>
        </w:numPr>
        <w:tabs>
          <w:tab w:val="left" w:pos="426"/>
        </w:tabs>
        <w:spacing w:after="0" w:line="240" w:lineRule="auto"/>
        <w:ind w:left="851" w:hanging="425"/>
        <w:jc w:val="both"/>
        <w:outlineLvl w:val="9"/>
        <w:rPr>
          <w:rFonts w:ascii="Calibri" w:hAnsi="Calibri"/>
          <w:b w:val="0"/>
          <w:color w:val="auto"/>
        </w:rPr>
      </w:pPr>
      <w:r w:rsidRPr="007F0B2C">
        <w:rPr>
          <w:rFonts w:ascii="Calibri" w:hAnsi="Calibri"/>
          <w:b w:val="0"/>
          <w:color w:val="auto"/>
        </w:rPr>
        <w:t xml:space="preserve">3 – w projekcie </w:t>
      </w:r>
      <w:r w:rsidRPr="00680184">
        <w:rPr>
          <w:rFonts w:ascii="Calibri" w:hAnsi="Calibri"/>
          <w:bCs/>
          <w:color w:val="auto"/>
        </w:rPr>
        <w:t>występuje z</w:t>
      </w:r>
      <w:r w:rsidRPr="00C31031">
        <w:rPr>
          <w:rFonts w:ascii="Calibri" w:hAnsi="Calibri"/>
          <w:bCs/>
          <w:color w:val="auto"/>
        </w:rPr>
        <w:t>arówno opracowanie jak i wdrożenie</w:t>
      </w:r>
      <w:r w:rsidRPr="007F0B2C">
        <w:rPr>
          <w:rFonts w:ascii="Calibri" w:hAnsi="Calibri"/>
          <w:b w:val="0"/>
          <w:color w:val="auto"/>
        </w:rPr>
        <w:t xml:space="preserve"> </w:t>
      </w:r>
      <w:proofErr w:type="spellStart"/>
      <w:r w:rsidRPr="007F0B2C">
        <w:rPr>
          <w:rFonts w:ascii="Calibri" w:hAnsi="Calibri"/>
          <w:b w:val="0"/>
          <w:color w:val="auto"/>
        </w:rPr>
        <w:t>ekoinnowacji</w:t>
      </w:r>
      <w:proofErr w:type="spellEnd"/>
      <w:r w:rsidRPr="007F0B2C">
        <w:rPr>
          <w:rFonts w:ascii="Calibri" w:hAnsi="Calibri"/>
          <w:b w:val="0"/>
          <w:color w:val="auto"/>
        </w:rPr>
        <w:t xml:space="preserve"> lub </w:t>
      </w:r>
      <w:proofErr w:type="spellStart"/>
      <w:r w:rsidRPr="007F0B2C">
        <w:rPr>
          <w:rFonts w:ascii="Calibri" w:hAnsi="Calibri"/>
          <w:b w:val="0"/>
          <w:color w:val="auto"/>
        </w:rPr>
        <w:t>ekoprojektowania</w:t>
      </w:r>
      <w:proofErr w:type="spellEnd"/>
      <w:r>
        <w:rPr>
          <w:rFonts w:ascii="Calibri" w:hAnsi="Calibri"/>
          <w:b w:val="0"/>
          <w:color w:val="auto"/>
        </w:rPr>
        <w:t xml:space="preserve"> </w:t>
      </w:r>
      <w:r w:rsidR="00C31031">
        <w:rPr>
          <w:rFonts w:ascii="Calibri" w:hAnsi="Calibri"/>
          <w:b w:val="0"/>
          <w:color w:val="auto"/>
        </w:rPr>
        <w:t>(</w:t>
      </w:r>
      <w:r w:rsidRPr="007F0B2C">
        <w:rPr>
          <w:rFonts w:ascii="Calibri" w:hAnsi="Calibri"/>
          <w:b w:val="0"/>
          <w:color w:val="auto"/>
        </w:rPr>
        <w:t>w co najmniej jednym module).</w:t>
      </w:r>
    </w:p>
    <w:p w14:paraId="73A3E608" w14:textId="77777777" w:rsidR="00680184" w:rsidRDefault="00680184" w:rsidP="00B5113A">
      <w:pPr>
        <w:pStyle w:val="NCBR2Nagowek"/>
        <w:tabs>
          <w:tab w:val="left" w:pos="426"/>
        </w:tabs>
        <w:spacing w:after="0" w:line="240" w:lineRule="auto"/>
        <w:ind w:left="1080"/>
        <w:jc w:val="both"/>
        <w:outlineLvl w:val="9"/>
        <w:rPr>
          <w:rFonts w:ascii="Calibri" w:hAnsi="Calibri"/>
          <w:b w:val="0"/>
          <w:color w:val="auto"/>
        </w:rPr>
      </w:pPr>
    </w:p>
    <w:p w14:paraId="5D87B67F" w14:textId="4625B137" w:rsidR="00D91B05" w:rsidRDefault="00D91B05" w:rsidP="00B5113A">
      <w:pPr>
        <w:pStyle w:val="NCBR2Nagowek"/>
        <w:tabs>
          <w:tab w:val="left" w:pos="426"/>
        </w:tabs>
        <w:spacing w:after="0" w:line="240" w:lineRule="auto"/>
        <w:ind w:left="426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</w:t>
      </w:r>
      <w:r w:rsidR="008A0600">
        <w:rPr>
          <w:rFonts w:ascii="Calibri" w:hAnsi="Calibri"/>
          <w:b w:val="0"/>
          <w:color w:val="auto"/>
          <w:szCs w:val="28"/>
        </w:rPr>
        <w:br/>
      </w:r>
      <w:r w:rsidRPr="0025427F">
        <w:rPr>
          <w:rFonts w:ascii="Calibri" w:hAnsi="Calibri"/>
          <w:b w:val="0"/>
          <w:color w:val="auto"/>
          <w:szCs w:val="28"/>
        </w:rPr>
        <w:t xml:space="preserve">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</w:p>
    <w:p w14:paraId="4105F1BD" w14:textId="77777777" w:rsidR="00D91B05" w:rsidRDefault="00D91B05" w:rsidP="00B5113A">
      <w:pPr>
        <w:pStyle w:val="NCBR2Nagowek"/>
        <w:tabs>
          <w:tab w:val="left" w:pos="426"/>
        </w:tabs>
        <w:spacing w:after="0" w:line="240" w:lineRule="auto"/>
        <w:ind w:left="1080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</w:p>
    <w:p w14:paraId="288AF0CA" w14:textId="07575437" w:rsidR="00CF7F2A" w:rsidRDefault="00CF7F2A" w:rsidP="00B5113A">
      <w:pPr>
        <w:pStyle w:val="NCBR2Nagowek"/>
        <w:numPr>
          <w:ilvl w:val="0"/>
          <w:numId w:val="19"/>
        </w:numPr>
        <w:tabs>
          <w:tab w:val="clear" w:pos="567"/>
          <w:tab w:val="left" w:pos="426"/>
        </w:tabs>
        <w:spacing w:after="0" w:line="240" w:lineRule="auto"/>
        <w:ind w:hanging="294"/>
        <w:jc w:val="both"/>
        <w:outlineLvl w:val="1"/>
        <w:rPr>
          <w:rFonts w:ascii="Calibri" w:hAnsi="Calibri"/>
          <w:color w:val="C45911"/>
          <w:sz w:val="32"/>
          <w:lang w:val="pl-PL"/>
        </w:rPr>
      </w:pPr>
      <w:bookmarkStart w:id="83" w:name="_Toc105150764"/>
      <w:bookmarkStart w:id="84" w:name="_Toc93052811"/>
      <w:bookmarkStart w:id="85" w:name="_Toc93939705"/>
      <w:bookmarkStart w:id="86" w:name="_Toc75430815"/>
      <w:bookmarkStart w:id="87" w:name="_Toc75432972"/>
      <w:bookmarkEnd w:id="82"/>
      <w:r w:rsidRPr="003B06A2">
        <w:rPr>
          <w:rFonts w:ascii="Calibri" w:hAnsi="Calibri"/>
          <w:color w:val="C45911"/>
          <w:sz w:val="32"/>
          <w:lang w:val="pl-PL"/>
        </w:rPr>
        <w:t>Projekt dotyczy tworzenia innowacji cyfrowych</w:t>
      </w:r>
      <w:bookmarkEnd w:id="83"/>
      <w:r w:rsidRPr="003B06A2">
        <w:rPr>
          <w:rFonts w:ascii="Calibri" w:hAnsi="Calibri"/>
          <w:color w:val="C45911"/>
          <w:sz w:val="32"/>
          <w:lang w:val="pl-PL"/>
        </w:rPr>
        <w:t xml:space="preserve"> </w:t>
      </w:r>
      <w:bookmarkEnd w:id="84"/>
      <w:bookmarkEnd w:id="85"/>
      <w:r w:rsidRPr="003B06A2">
        <w:rPr>
          <w:rFonts w:ascii="Calibri" w:hAnsi="Calibri"/>
          <w:color w:val="C45911"/>
          <w:sz w:val="32"/>
          <w:lang w:val="pl-PL"/>
        </w:rPr>
        <w:t xml:space="preserve"> </w:t>
      </w:r>
      <w:bookmarkEnd w:id="86"/>
      <w:bookmarkEnd w:id="87"/>
    </w:p>
    <w:p w14:paraId="75442EB3" w14:textId="77777777" w:rsidR="00CF7F2A" w:rsidRPr="00BA6530" w:rsidRDefault="00CF7F2A" w:rsidP="00B5113A">
      <w:pPr>
        <w:pStyle w:val="NCBR2Nagowek"/>
        <w:tabs>
          <w:tab w:val="clear" w:pos="567"/>
          <w:tab w:val="left" w:pos="426"/>
        </w:tabs>
        <w:spacing w:after="0" w:line="240" w:lineRule="auto"/>
        <w:ind w:left="492"/>
        <w:jc w:val="both"/>
        <w:outlineLvl w:val="1"/>
        <w:rPr>
          <w:rFonts w:ascii="Calibri" w:hAnsi="Calibri"/>
          <w:color w:val="C45911"/>
          <w:sz w:val="32"/>
          <w:lang w:val="pl-PL"/>
        </w:rPr>
      </w:pPr>
    </w:p>
    <w:p w14:paraId="53C08781" w14:textId="77777777" w:rsidR="00CF7F2A" w:rsidRPr="003B06A2" w:rsidRDefault="00CF7F2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</w:rPr>
      </w:pPr>
      <w:bookmarkStart w:id="88" w:name="_Toc75430816"/>
      <w:r w:rsidRPr="003B06A2">
        <w:rPr>
          <w:rFonts w:ascii="Calibri" w:hAnsi="Calibri"/>
          <w:b w:val="0"/>
          <w:color w:val="auto"/>
          <w:lang w:val="pl-PL"/>
        </w:rPr>
        <w:t xml:space="preserve">Przeanalizujemy, </w:t>
      </w:r>
      <w:r w:rsidRPr="00680184">
        <w:rPr>
          <w:rFonts w:ascii="Calibri" w:hAnsi="Calibri"/>
          <w:bCs/>
          <w:color w:val="auto"/>
          <w:lang w:val="pl-PL"/>
        </w:rPr>
        <w:t>czy i w jakim stopniu</w:t>
      </w:r>
      <w:r w:rsidRPr="003B06A2">
        <w:rPr>
          <w:rFonts w:ascii="Calibri" w:hAnsi="Calibri"/>
          <w:b w:val="0"/>
          <w:color w:val="auto"/>
          <w:lang w:val="pl-PL"/>
        </w:rPr>
        <w:t xml:space="preserve"> projekt dotyczy innowacji cyfrowych</w:t>
      </w:r>
      <w:r>
        <w:rPr>
          <w:rFonts w:ascii="Calibri" w:hAnsi="Calibri"/>
          <w:b w:val="0"/>
          <w:color w:val="auto"/>
          <w:lang w:val="pl-PL"/>
        </w:rPr>
        <w:t>.</w:t>
      </w:r>
      <w:r w:rsidRPr="003B06A2">
        <w:rPr>
          <w:rFonts w:ascii="Calibri" w:hAnsi="Calibri"/>
          <w:b w:val="0"/>
          <w:color w:val="auto"/>
          <w:lang w:val="pl-PL"/>
        </w:rPr>
        <w:t xml:space="preserve"> </w:t>
      </w:r>
      <w:bookmarkEnd w:id="88"/>
    </w:p>
    <w:p w14:paraId="1C1B5115" w14:textId="77777777" w:rsidR="00CF7F2A" w:rsidRPr="00FD477F" w:rsidRDefault="00CF7F2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</w:rPr>
      </w:pPr>
      <w:r>
        <w:rPr>
          <w:rFonts w:ascii="Calibri" w:hAnsi="Calibri"/>
          <w:b w:val="0"/>
          <w:color w:val="auto"/>
          <w:lang w:val="pl-PL"/>
        </w:rPr>
        <w:t xml:space="preserve">Przez </w:t>
      </w:r>
      <w:r w:rsidRPr="00FD477F">
        <w:rPr>
          <w:rFonts w:ascii="Calibri" w:hAnsi="Calibri"/>
          <w:bCs/>
          <w:color w:val="auto"/>
          <w:lang w:val="pl-PL"/>
        </w:rPr>
        <w:t>innowacje cyfrową</w:t>
      </w:r>
      <w:r>
        <w:rPr>
          <w:rFonts w:ascii="Calibri" w:hAnsi="Calibri"/>
          <w:b w:val="0"/>
          <w:color w:val="auto"/>
          <w:lang w:val="pl-PL"/>
        </w:rPr>
        <w:t xml:space="preserve"> rozumie </w:t>
      </w:r>
      <w:r w:rsidRPr="00DD2E3B">
        <w:rPr>
          <w:rFonts w:ascii="Calibri" w:hAnsi="Calibri"/>
          <w:b w:val="0"/>
          <w:color w:val="auto"/>
          <w:lang w:val="pl-PL"/>
        </w:rPr>
        <w:t xml:space="preserve">się </w:t>
      </w:r>
      <w:r w:rsidRPr="00DD2E3B">
        <w:rPr>
          <w:rFonts w:asciiTheme="minorHAnsi" w:hAnsiTheme="minorHAnsi" w:cstheme="minorHAnsi"/>
          <w:color w:val="auto"/>
          <w:szCs w:val="28"/>
        </w:rPr>
        <w:t>zastosowanie</w:t>
      </w:r>
      <w:r w:rsidRPr="00DD2E3B">
        <w:rPr>
          <w:rFonts w:asciiTheme="minorHAnsi" w:hAnsiTheme="minorHAnsi" w:cstheme="minorHAnsi"/>
          <w:b w:val="0"/>
          <w:bCs/>
          <w:color w:val="auto"/>
          <w:szCs w:val="28"/>
        </w:rPr>
        <w:t xml:space="preserve"> w znacznym </w:t>
      </w:r>
      <w:r w:rsidRPr="00DD2E3B">
        <w:rPr>
          <w:rFonts w:asciiTheme="minorHAnsi" w:hAnsiTheme="minorHAnsi" w:cstheme="minorHAnsi"/>
          <w:color w:val="auto"/>
          <w:szCs w:val="28"/>
        </w:rPr>
        <w:t>stopniu technologii informacyjno-komunikacyjnych (ICT)</w:t>
      </w:r>
      <w:r w:rsidRPr="00DD2E3B">
        <w:rPr>
          <w:rFonts w:asciiTheme="minorHAnsi" w:hAnsiTheme="minorHAnsi" w:cstheme="minorHAnsi"/>
          <w:b w:val="0"/>
          <w:bCs/>
          <w:color w:val="auto"/>
          <w:szCs w:val="28"/>
        </w:rPr>
        <w:t>:</w:t>
      </w:r>
    </w:p>
    <w:p w14:paraId="5F0257B6" w14:textId="77777777" w:rsidR="00CF7F2A" w:rsidRPr="00FD477F" w:rsidRDefault="00CF7F2A" w:rsidP="00B5113A">
      <w:pPr>
        <w:pStyle w:val="Tekstkomentarza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D477F">
        <w:rPr>
          <w:rFonts w:asciiTheme="minorHAnsi" w:hAnsiTheme="minorHAnsi" w:cstheme="minorHAnsi"/>
          <w:bCs/>
          <w:sz w:val="28"/>
          <w:szCs w:val="28"/>
        </w:rPr>
        <w:t>we wprowadzanych nowych lub znacząco udoskonalonych (w zakresie swoich</w:t>
      </w:r>
      <w:r w:rsidRPr="00FD477F">
        <w:rPr>
          <w:rFonts w:asciiTheme="minorHAnsi" w:hAnsiTheme="minorHAnsi" w:cstheme="minorHAnsi"/>
          <w:sz w:val="28"/>
          <w:szCs w:val="28"/>
        </w:rPr>
        <w:t xml:space="preserve"> cech/zastosowań) wyrobach/usługach, lub</w:t>
      </w:r>
    </w:p>
    <w:p w14:paraId="77EBCD16" w14:textId="77777777" w:rsidR="00CF7F2A" w:rsidRPr="00FD477F" w:rsidRDefault="00CF7F2A" w:rsidP="00B5113A">
      <w:pPr>
        <w:pStyle w:val="Tekstkomentarza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D477F">
        <w:rPr>
          <w:rFonts w:asciiTheme="minorHAnsi" w:hAnsiTheme="minorHAnsi" w:cstheme="minorHAnsi"/>
          <w:sz w:val="28"/>
          <w:szCs w:val="28"/>
        </w:rPr>
        <w:t>we wdrażanych nowych lub znacząco udoskonalonych metodach produkcji/dostawy.</w:t>
      </w:r>
    </w:p>
    <w:p w14:paraId="2C27BB61" w14:textId="77777777" w:rsidR="00CF7F2A" w:rsidRPr="00E8147F" w:rsidRDefault="00CF7F2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 w:rsidRPr="00E8147F">
        <w:rPr>
          <w:rFonts w:asciiTheme="minorHAnsi" w:hAnsiTheme="minorHAnsi" w:cstheme="minorHAnsi"/>
          <w:b w:val="0"/>
          <w:bCs/>
          <w:color w:val="auto"/>
          <w:szCs w:val="28"/>
          <w:lang w:val="pl-PL"/>
        </w:rPr>
        <w:lastRenderedPageBreak/>
        <w:t>Warunkiem innowacji cyfrowej jest zaawansowane wykorzystanie rozwiązań cyfrowych oraz zasobów danych w celu coraz większego usieciowienia wewnętrznej struktury oraz zmiany relacji z klientami, dostawcami i podwykonawcami. Wiąże się ona ze zmianą modelu biznesowego i integracją łańcucha wartości w całościowym cyklu życia produktu, w celu poprawy funkcjonowania przedsiębiorstwa.</w:t>
      </w:r>
      <w:bookmarkStart w:id="89" w:name="_Toc75430819"/>
      <w:r w:rsidRPr="00E8147F">
        <w:rPr>
          <w:rFonts w:ascii="Calibri" w:hAnsi="Calibri"/>
          <w:b w:val="0"/>
          <w:color w:val="auto"/>
          <w:lang w:val="pl-PL"/>
        </w:rPr>
        <w:t xml:space="preserve"> </w:t>
      </w:r>
    </w:p>
    <w:p w14:paraId="0B4C51C8" w14:textId="77777777" w:rsidR="00CF7F2A" w:rsidRDefault="00CF7F2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</w:p>
    <w:p w14:paraId="09EA1B75" w14:textId="77777777" w:rsidR="00CF7F2A" w:rsidRDefault="00CF7F2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 w:rsidRPr="003B06A2">
        <w:rPr>
          <w:rFonts w:ascii="Calibri" w:hAnsi="Calibri"/>
          <w:b w:val="0"/>
          <w:color w:val="auto"/>
          <w:lang w:val="pl-PL"/>
        </w:rPr>
        <w:t xml:space="preserve">ZASADY OCENY:  </w:t>
      </w:r>
      <w:r>
        <w:rPr>
          <w:rFonts w:ascii="Calibri" w:hAnsi="Calibri"/>
          <w:b w:val="0"/>
          <w:color w:val="auto"/>
          <w:lang w:val="pl-PL"/>
        </w:rPr>
        <w:t xml:space="preserve">projekt może </w:t>
      </w:r>
      <w:proofErr w:type="spellStart"/>
      <w:r>
        <w:rPr>
          <w:rFonts w:ascii="Calibri" w:hAnsi="Calibri"/>
          <w:b w:val="0"/>
          <w:color w:val="auto"/>
          <w:lang w:val="pl-PL"/>
        </w:rPr>
        <w:t>uzyskć</w:t>
      </w:r>
      <w:proofErr w:type="spellEnd"/>
      <w:r>
        <w:rPr>
          <w:rFonts w:ascii="Calibri" w:hAnsi="Calibri"/>
          <w:b w:val="0"/>
          <w:color w:val="auto"/>
          <w:lang w:val="pl-PL"/>
        </w:rPr>
        <w:t xml:space="preserve"> 0 lub 3 punkty,</w:t>
      </w:r>
      <w:bookmarkEnd w:id="89"/>
      <w:r>
        <w:rPr>
          <w:rFonts w:ascii="Calibri" w:hAnsi="Calibri"/>
          <w:b w:val="0"/>
          <w:color w:val="auto"/>
          <w:lang w:val="pl-PL"/>
        </w:rPr>
        <w:t xml:space="preserve"> przy czym:</w:t>
      </w:r>
    </w:p>
    <w:p w14:paraId="752C1B03" w14:textId="77777777" w:rsidR="00CF7F2A" w:rsidRDefault="00CF7F2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- 0 pkt – w projekcie nie </w:t>
      </w:r>
      <w:r w:rsidRPr="00E8147F">
        <w:rPr>
          <w:rFonts w:asciiTheme="minorHAnsi" w:hAnsiTheme="minorHAnsi" w:cstheme="minorHAnsi"/>
          <w:sz w:val="28"/>
          <w:szCs w:val="28"/>
        </w:rPr>
        <w:t>występuje innowacja cyfrowa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60DFD">
        <w:rPr>
          <w:rFonts w:asciiTheme="minorHAnsi" w:hAnsiTheme="minorHAnsi" w:cstheme="minorHAnsi"/>
          <w:sz w:val="28"/>
          <w:szCs w:val="28"/>
        </w:rPr>
        <w:t>(w żadnym module)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3815352E" w14:textId="77777777" w:rsidR="00CF7F2A" w:rsidRDefault="00CF7F2A" w:rsidP="00B511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- 3 pkt – w projekcie występuje </w:t>
      </w:r>
      <w:r w:rsidRPr="00E8147F">
        <w:rPr>
          <w:rFonts w:asciiTheme="minorHAnsi" w:hAnsiTheme="minorHAnsi" w:cstheme="minorHAnsi"/>
          <w:sz w:val="28"/>
          <w:szCs w:val="28"/>
        </w:rPr>
        <w:t>innowacja cyfrowa (</w:t>
      </w:r>
      <w:r w:rsidRPr="00F60DFD">
        <w:rPr>
          <w:rFonts w:asciiTheme="minorHAnsi" w:hAnsiTheme="minorHAnsi" w:cstheme="minorHAnsi"/>
          <w:sz w:val="28"/>
          <w:szCs w:val="28"/>
        </w:rPr>
        <w:t>w co najmniej jednym</w:t>
      </w:r>
      <w:r>
        <w:rPr>
          <w:rFonts w:asciiTheme="minorHAnsi" w:hAnsiTheme="minorHAnsi" w:cstheme="minorHAnsi"/>
          <w:sz w:val="28"/>
          <w:szCs w:val="28"/>
        </w:rPr>
        <w:t xml:space="preserve"> module).</w:t>
      </w:r>
    </w:p>
    <w:p w14:paraId="20A5FF8D" w14:textId="2F0C6319" w:rsidR="00CF7F2A" w:rsidRDefault="00CF7F2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  <w:r w:rsidRPr="0025427F">
        <w:rPr>
          <w:rFonts w:ascii="Calibri" w:hAnsi="Calibri"/>
          <w:b w:val="0"/>
          <w:color w:val="auto"/>
          <w:szCs w:val="28"/>
        </w:rPr>
        <w:t xml:space="preserve">Informacje, które weryfikujemy w tym kryterium będzie można poprawić </w:t>
      </w:r>
      <w:r w:rsidR="008A0600">
        <w:rPr>
          <w:rFonts w:ascii="Calibri" w:hAnsi="Calibri"/>
          <w:b w:val="0"/>
          <w:color w:val="auto"/>
          <w:szCs w:val="28"/>
        </w:rPr>
        <w:br/>
      </w:r>
      <w:r w:rsidRPr="0025427F">
        <w:rPr>
          <w:rFonts w:ascii="Calibri" w:hAnsi="Calibri"/>
          <w:b w:val="0"/>
          <w:color w:val="auto"/>
          <w:szCs w:val="28"/>
        </w:rPr>
        <w:t xml:space="preserve">we wniosku w trakcie oceny </w:t>
      </w:r>
      <w:r w:rsidRPr="00562414">
        <w:rPr>
          <w:rFonts w:asciiTheme="minorHAnsi" w:hAnsiTheme="minorHAnsi" w:cstheme="minorHAnsi"/>
          <w:b w:val="0"/>
          <w:bCs/>
          <w:color w:val="auto"/>
          <w:szCs w:val="28"/>
        </w:rPr>
        <w:t xml:space="preserve">w trybie określonym w regulaminie wyboru projektów. </w:t>
      </w:r>
    </w:p>
    <w:p w14:paraId="04915283" w14:textId="77777777" w:rsidR="00D91B05" w:rsidRPr="00CB6AAA" w:rsidRDefault="00D91B05" w:rsidP="00B5113A">
      <w:pPr>
        <w:ind w:left="426"/>
        <w:rPr>
          <w:rFonts w:ascii="Calibri" w:eastAsia="Arial" w:hAnsi="Calibri"/>
          <w:sz w:val="28"/>
          <w:lang w:val="pl"/>
        </w:rPr>
      </w:pPr>
    </w:p>
    <w:p w14:paraId="3FA9A6E5" w14:textId="5834B86F" w:rsidR="00DD5727" w:rsidRPr="000663CB" w:rsidRDefault="00DD5727" w:rsidP="00B5113A">
      <w:pPr>
        <w:pStyle w:val="NCBR2Nagowek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outlineLvl w:val="1"/>
        <w:rPr>
          <w:rFonts w:ascii="Calibri" w:hAnsi="Calibri" w:cs="Calibri"/>
          <w:color w:val="C45911" w:themeColor="accent2" w:themeShade="BF"/>
          <w:sz w:val="32"/>
          <w:szCs w:val="32"/>
          <w:lang w:eastAsia="pl-PL"/>
        </w:rPr>
      </w:pPr>
      <w:bookmarkStart w:id="90" w:name="_Toc93052815"/>
      <w:bookmarkStart w:id="91" w:name="_Toc93939709"/>
      <w:bookmarkStart w:id="92" w:name="_Toc105150765"/>
      <w:bookmarkStart w:id="93" w:name="_Toc75430841"/>
      <w:r w:rsidRPr="000663CB">
        <w:rPr>
          <w:rFonts w:ascii="Calibri" w:eastAsia="Times New Roman" w:hAnsi="Calibri" w:cs="Calibri"/>
          <w:color w:val="C45911" w:themeColor="accent2" w:themeShade="BF"/>
          <w:sz w:val="32"/>
          <w:szCs w:val="32"/>
          <w:lang w:eastAsia="pl-PL"/>
        </w:rPr>
        <w:t xml:space="preserve">Współpraca w </w:t>
      </w:r>
      <w:r w:rsidR="00C37FBC" w:rsidRPr="000663CB">
        <w:rPr>
          <w:rFonts w:ascii="Calibri" w:eastAsia="Times New Roman" w:hAnsi="Calibri" w:cs="Calibri"/>
          <w:color w:val="C45911" w:themeColor="accent2" w:themeShade="BF"/>
          <w:sz w:val="32"/>
          <w:szCs w:val="32"/>
          <w:lang w:eastAsia="pl-PL"/>
        </w:rPr>
        <w:t xml:space="preserve">związku z </w:t>
      </w:r>
      <w:r w:rsidRPr="000663CB">
        <w:rPr>
          <w:rFonts w:ascii="Calibri" w:eastAsia="Times New Roman" w:hAnsi="Calibri" w:cs="Calibri"/>
          <w:color w:val="C45911" w:themeColor="accent2" w:themeShade="BF"/>
          <w:sz w:val="32"/>
          <w:szCs w:val="32"/>
          <w:lang w:eastAsia="pl-PL"/>
        </w:rPr>
        <w:t xml:space="preserve"> </w:t>
      </w:r>
      <w:r w:rsidR="006D110A" w:rsidRPr="000663CB">
        <w:rPr>
          <w:rFonts w:ascii="Calibri" w:eastAsia="Times New Roman" w:hAnsi="Calibri" w:cs="Calibri"/>
          <w:color w:val="C45911" w:themeColor="accent2" w:themeShade="BF"/>
          <w:sz w:val="32"/>
          <w:szCs w:val="32"/>
          <w:lang w:eastAsia="pl-PL"/>
        </w:rPr>
        <w:t>projekt</w:t>
      </w:r>
      <w:r w:rsidR="00C37FBC" w:rsidRPr="000663CB">
        <w:rPr>
          <w:rFonts w:ascii="Calibri" w:eastAsia="Times New Roman" w:hAnsi="Calibri" w:cs="Calibri"/>
          <w:color w:val="C45911" w:themeColor="accent2" w:themeShade="BF"/>
          <w:sz w:val="32"/>
          <w:szCs w:val="32"/>
          <w:lang w:eastAsia="pl-PL"/>
        </w:rPr>
        <w:t>em</w:t>
      </w:r>
      <w:bookmarkEnd w:id="90"/>
      <w:bookmarkEnd w:id="91"/>
      <w:bookmarkEnd w:id="92"/>
    </w:p>
    <w:bookmarkEnd w:id="93"/>
    <w:p w14:paraId="4CB246CE" w14:textId="77777777" w:rsidR="00CF7F2A" w:rsidRDefault="00CF7F2A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Theme="minorHAnsi" w:hAnsiTheme="minorHAnsi" w:cstheme="minorHAnsi"/>
          <w:b w:val="0"/>
          <w:bCs/>
          <w:color w:val="auto"/>
          <w:szCs w:val="28"/>
        </w:rPr>
      </w:pPr>
    </w:p>
    <w:p w14:paraId="52A712E3" w14:textId="094280F0" w:rsidR="00C119DC" w:rsidRPr="00BA62B5" w:rsidRDefault="00C119DC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Cs/>
          <w:color w:val="auto"/>
        </w:rPr>
      </w:pPr>
      <w:r w:rsidRPr="00BA62B5">
        <w:rPr>
          <w:rFonts w:asciiTheme="minorHAnsi" w:hAnsiTheme="minorHAnsi" w:cstheme="minorHAnsi"/>
          <w:b w:val="0"/>
          <w:bCs/>
          <w:color w:val="auto"/>
          <w:szCs w:val="28"/>
        </w:rPr>
        <w:t>Oceni</w:t>
      </w:r>
      <w:r w:rsidR="008B740E" w:rsidRPr="00BA62B5">
        <w:rPr>
          <w:rFonts w:asciiTheme="minorHAnsi" w:hAnsiTheme="minorHAnsi" w:cstheme="minorHAnsi"/>
          <w:b w:val="0"/>
          <w:bCs/>
          <w:color w:val="auto"/>
          <w:szCs w:val="28"/>
        </w:rPr>
        <w:t>my</w:t>
      </w:r>
      <w:r w:rsidRPr="00BA62B5">
        <w:rPr>
          <w:rFonts w:asciiTheme="minorHAnsi" w:hAnsiTheme="minorHAnsi" w:cstheme="minorHAnsi"/>
          <w:b w:val="0"/>
          <w:bCs/>
          <w:color w:val="auto"/>
          <w:szCs w:val="28"/>
        </w:rPr>
        <w:t xml:space="preserve">, czy w trakcie realizacji lub w okresie trwałości projektu wnioskodawca będzie współpracował z </w:t>
      </w:r>
      <w:r w:rsidRPr="00BA62B5">
        <w:rPr>
          <w:rFonts w:asciiTheme="minorHAnsi" w:hAnsiTheme="minorHAnsi" w:cstheme="minorHAnsi"/>
          <w:b w:val="0"/>
          <w:bCs/>
          <w:color w:val="auto"/>
          <w:szCs w:val="28"/>
          <w:u w:val="single"/>
        </w:rPr>
        <w:t>organizacją badawczą</w:t>
      </w:r>
      <w:r w:rsidRPr="00BA62B5">
        <w:rPr>
          <w:rFonts w:asciiTheme="minorHAnsi" w:hAnsiTheme="minorHAnsi" w:cstheme="minorHAnsi"/>
          <w:b w:val="0"/>
          <w:bCs/>
          <w:color w:val="auto"/>
          <w:szCs w:val="28"/>
        </w:rPr>
        <w:t xml:space="preserve"> lub </w:t>
      </w:r>
      <w:r w:rsidRPr="00BA62B5">
        <w:rPr>
          <w:rFonts w:asciiTheme="minorHAnsi" w:hAnsiTheme="minorHAnsi" w:cstheme="minorHAnsi"/>
          <w:b w:val="0"/>
          <w:bCs/>
          <w:color w:val="auto"/>
          <w:szCs w:val="28"/>
          <w:u w:val="single"/>
        </w:rPr>
        <w:t>organizacją pozarządową</w:t>
      </w:r>
      <w:r w:rsidRPr="00BA62B5">
        <w:rPr>
          <w:rFonts w:asciiTheme="minorHAnsi" w:hAnsiTheme="minorHAnsi" w:cstheme="minorHAnsi"/>
          <w:b w:val="0"/>
          <w:bCs/>
          <w:color w:val="auto"/>
          <w:szCs w:val="28"/>
        </w:rPr>
        <w:t xml:space="preserve">, </w:t>
      </w:r>
      <w:r w:rsidR="008A0600">
        <w:rPr>
          <w:rFonts w:asciiTheme="minorHAnsi" w:hAnsiTheme="minorHAnsi" w:cstheme="minorHAnsi"/>
          <w:b w:val="0"/>
          <w:bCs/>
          <w:color w:val="auto"/>
          <w:szCs w:val="28"/>
        </w:rPr>
        <w:br/>
      </w:r>
      <w:r w:rsidRPr="00BA62B5">
        <w:rPr>
          <w:rFonts w:asciiTheme="minorHAnsi" w:hAnsiTheme="minorHAnsi" w:cstheme="minorHAnsi"/>
          <w:b w:val="0"/>
          <w:bCs/>
          <w:color w:val="auto"/>
          <w:szCs w:val="28"/>
        </w:rPr>
        <w:t>a współpraca ta przyniesie wymierne korzyści</w:t>
      </w:r>
      <w:r w:rsidR="008B740E" w:rsidRPr="00BA62B5">
        <w:rPr>
          <w:rFonts w:asciiTheme="minorHAnsi" w:hAnsiTheme="minorHAnsi" w:cstheme="minorHAnsi"/>
          <w:b w:val="0"/>
          <w:bCs/>
          <w:color w:val="auto"/>
          <w:szCs w:val="28"/>
        </w:rPr>
        <w:t>, wynikające z wybranej formy współpracy</w:t>
      </w:r>
      <w:r w:rsidRPr="00BA62B5">
        <w:rPr>
          <w:rFonts w:asciiTheme="minorHAnsi" w:hAnsiTheme="minorHAnsi" w:cstheme="minorHAnsi"/>
          <w:b w:val="0"/>
          <w:bCs/>
          <w:color w:val="auto"/>
          <w:szCs w:val="28"/>
        </w:rPr>
        <w:t>.</w:t>
      </w:r>
      <w:r w:rsidR="00AB463C" w:rsidRPr="00AB463C">
        <w:rPr>
          <w:rFonts w:ascii="Calibri" w:hAnsi="Calibri"/>
          <w:b w:val="0"/>
          <w:color w:val="auto"/>
          <w:lang w:val="pl-PL"/>
        </w:rPr>
        <w:t xml:space="preserve"> </w:t>
      </w:r>
      <w:r w:rsidR="00AB463C" w:rsidRPr="00CA338A">
        <w:rPr>
          <w:rFonts w:ascii="Calibri" w:hAnsi="Calibri"/>
          <w:b w:val="0"/>
          <w:color w:val="auto"/>
          <w:lang w:val="pl-PL"/>
        </w:rPr>
        <w:t>Charakter współpracy powinien być powiązany z zakresem</w:t>
      </w:r>
      <w:r w:rsidR="00AB463C">
        <w:rPr>
          <w:rFonts w:ascii="Calibri" w:hAnsi="Calibri"/>
          <w:b w:val="0"/>
          <w:color w:val="auto"/>
          <w:lang w:val="pl-PL"/>
        </w:rPr>
        <w:t xml:space="preserve"> zadań uwzględnionych w projekcie.</w:t>
      </w:r>
    </w:p>
    <w:p w14:paraId="640CDE4A" w14:textId="77777777" w:rsidR="00602F97" w:rsidRDefault="00602F97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</w:p>
    <w:p w14:paraId="14100982" w14:textId="00303D35" w:rsidR="00602F97" w:rsidRDefault="00AB463C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  <w:r w:rsidRPr="00CA338A">
        <w:rPr>
          <w:rFonts w:ascii="Calibri" w:hAnsi="Calibri"/>
          <w:b w:val="0"/>
          <w:color w:val="auto"/>
          <w:lang w:val="pl-PL"/>
        </w:rPr>
        <w:t xml:space="preserve">Współpraca z </w:t>
      </w:r>
      <w:r w:rsidRPr="0020690F">
        <w:rPr>
          <w:rFonts w:ascii="Calibri" w:hAnsi="Calibri"/>
          <w:bCs/>
          <w:color w:val="auto"/>
          <w:lang w:val="pl-PL"/>
        </w:rPr>
        <w:t>organizacjami badawczymi</w:t>
      </w:r>
      <w:r w:rsidRPr="00CA338A">
        <w:rPr>
          <w:rFonts w:ascii="Calibri" w:hAnsi="Calibri"/>
          <w:b w:val="0"/>
          <w:color w:val="auto"/>
          <w:lang w:val="pl-PL"/>
        </w:rPr>
        <w:t xml:space="preserve"> może przyjąć formę m.in. podwykonawstwa, transferu wiedzy, powiązania kooperacyjnego w tym: klastrów innowacyjnych (a także eksportowych), sieci technologicznych, platform technologicznych. </w:t>
      </w:r>
      <w:r w:rsidR="00602F97" w:rsidRPr="00CA338A">
        <w:rPr>
          <w:rFonts w:ascii="Calibri" w:hAnsi="Calibri"/>
          <w:b w:val="0"/>
          <w:color w:val="auto"/>
          <w:lang w:val="pl-PL"/>
        </w:rPr>
        <w:t xml:space="preserve">Współpraca </w:t>
      </w:r>
      <w:r w:rsidR="00602F97" w:rsidRPr="0020690F">
        <w:rPr>
          <w:rFonts w:ascii="Calibri" w:hAnsi="Calibri"/>
          <w:bCs/>
          <w:color w:val="auto"/>
          <w:lang w:val="pl-PL"/>
        </w:rPr>
        <w:t>z organizacjami pozarządowymi</w:t>
      </w:r>
      <w:r w:rsidR="00602F97">
        <w:rPr>
          <w:rFonts w:ascii="Calibri" w:hAnsi="Calibri"/>
          <w:b w:val="0"/>
          <w:color w:val="auto"/>
          <w:lang w:val="pl-PL"/>
        </w:rPr>
        <w:t xml:space="preserve"> </w:t>
      </w:r>
      <w:r w:rsidR="00602F97" w:rsidRPr="00CA338A">
        <w:rPr>
          <w:rFonts w:ascii="Calibri" w:hAnsi="Calibri"/>
          <w:b w:val="0"/>
          <w:color w:val="auto"/>
          <w:lang w:val="pl-PL"/>
        </w:rPr>
        <w:t xml:space="preserve">może przyjąć różne formy, może być to np. partnerstwo, partnerstwo strategiczne, wolontariat pracowniczy i inne. Współpraca powinna być potwierdzona i udokumentowana </w:t>
      </w:r>
      <w:r w:rsidR="00CF5D6A">
        <w:rPr>
          <w:rFonts w:ascii="Calibri" w:hAnsi="Calibri"/>
          <w:b w:val="0"/>
          <w:color w:val="auto"/>
          <w:lang w:val="pl-PL"/>
        </w:rPr>
        <w:br/>
      </w:r>
      <w:r w:rsidR="00602F97" w:rsidRPr="00CA338A">
        <w:rPr>
          <w:rFonts w:ascii="Calibri" w:hAnsi="Calibri"/>
          <w:b w:val="0"/>
          <w:color w:val="auto"/>
          <w:lang w:val="pl-PL"/>
        </w:rPr>
        <w:t xml:space="preserve">(np. umowa współpracy, sponsoringowa, barterowa i inne). </w:t>
      </w:r>
    </w:p>
    <w:p w14:paraId="5CA01DC4" w14:textId="77777777" w:rsidR="00C119DC" w:rsidRPr="00BA62B5" w:rsidRDefault="00C119DC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</w:p>
    <w:p w14:paraId="749446D1" w14:textId="6E5331C3" w:rsidR="00E3708B" w:rsidRPr="00BA62B5" w:rsidRDefault="00CF7F2A" w:rsidP="00B5113A">
      <w:pPr>
        <w:pStyle w:val="NCBR2Nagowek"/>
        <w:tabs>
          <w:tab w:val="left" w:pos="426"/>
        </w:tabs>
        <w:spacing w:after="0" w:line="240" w:lineRule="auto"/>
        <w:jc w:val="both"/>
        <w:outlineLvl w:val="9"/>
        <w:rPr>
          <w:rFonts w:asciiTheme="minorHAnsi" w:hAnsiTheme="minorHAnsi" w:cstheme="minorHAnsi"/>
          <w:color w:val="auto"/>
          <w:szCs w:val="28"/>
        </w:rPr>
      </w:pPr>
      <w:r>
        <w:rPr>
          <w:rFonts w:ascii="Calibri" w:hAnsi="Calibri"/>
          <w:b w:val="0"/>
          <w:color w:val="auto"/>
          <w:lang w:val="pl-PL"/>
        </w:rPr>
        <w:tab/>
      </w:r>
      <w:r w:rsidR="00291087" w:rsidRPr="00BA62B5">
        <w:rPr>
          <w:rFonts w:ascii="Calibri" w:hAnsi="Calibri"/>
          <w:b w:val="0"/>
          <w:color w:val="auto"/>
          <w:lang w:val="pl-PL"/>
        </w:rPr>
        <w:t>ZASADY OCENY:</w:t>
      </w:r>
      <w:bookmarkStart w:id="94" w:name="_Hlk99402509"/>
      <w:r w:rsidR="00BA62B5" w:rsidRPr="00BA62B5">
        <w:rPr>
          <w:rFonts w:ascii="Calibri" w:hAnsi="Calibri"/>
          <w:b w:val="0"/>
          <w:color w:val="auto"/>
          <w:lang w:val="pl-PL"/>
        </w:rPr>
        <w:t xml:space="preserve"> p</w:t>
      </w:r>
      <w:proofErr w:type="spellStart"/>
      <w:r w:rsidR="00E3708B" w:rsidRPr="00BA62B5">
        <w:rPr>
          <w:rFonts w:asciiTheme="minorHAnsi" w:hAnsiTheme="minorHAnsi" w:cstheme="minorHAnsi"/>
          <w:b w:val="0"/>
          <w:color w:val="auto"/>
          <w:szCs w:val="28"/>
        </w:rPr>
        <w:t>rojekt</w:t>
      </w:r>
      <w:proofErr w:type="spellEnd"/>
      <w:r w:rsidR="00E3708B" w:rsidRPr="00BA62B5">
        <w:rPr>
          <w:rFonts w:asciiTheme="minorHAnsi" w:hAnsiTheme="minorHAnsi" w:cstheme="minorHAnsi"/>
          <w:b w:val="0"/>
          <w:color w:val="auto"/>
          <w:szCs w:val="28"/>
        </w:rPr>
        <w:t xml:space="preserve"> może uzyskać 0 lub </w:t>
      </w:r>
      <w:r w:rsidR="00EA0E16" w:rsidRPr="00BA62B5">
        <w:rPr>
          <w:rFonts w:asciiTheme="minorHAnsi" w:hAnsiTheme="minorHAnsi" w:cstheme="minorHAnsi"/>
          <w:b w:val="0"/>
          <w:color w:val="auto"/>
          <w:szCs w:val="28"/>
        </w:rPr>
        <w:t>3</w:t>
      </w:r>
      <w:r w:rsidR="00E3708B" w:rsidRPr="00BA62B5">
        <w:rPr>
          <w:rFonts w:asciiTheme="minorHAnsi" w:hAnsiTheme="minorHAnsi" w:cstheme="minorHAnsi"/>
          <w:b w:val="0"/>
          <w:color w:val="auto"/>
          <w:szCs w:val="28"/>
        </w:rPr>
        <w:t xml:space="preserve"> punkty, przy czym:</w:t>
      </w:r>
    </w:p>
    <w:p w14:paraId="776DB1F7" w14:textId="2AF872C4" w:rsidR="00E3708B" w:rsidRDefault="00E3708B" w:rsidP="00B5113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2B5">
        <w:rPr>
          <w:rFonts w:asciiTheme="minorHAnsi" w:hAnsiTheme="minorHAnsi" w:cstheme="minorHAnsi"/>
          <w:sz w:val="28"/>
          <w:szCs w:val="28"/>
        </w:rPr>
        <w:t xml:space="preserve">0 pkt – wnioskodawca nie będzie współpracował z organizacją badawczą ani </w:t>
      </w:r>
      <w:r w:rsidR="00BA62B5">
        <w:rPr>
          <w:rFonts w:asciiTheme="minorHAnsi" w:hAnsiTheme="minorHAnsi" w:cstheme="minorHAnsi"/>
          <w:sz w:val="28"/>
          <w:szCs w:val="28"/>
        </w:rPr>
        <w:br/>
      </w:r>
      <w:r w:rsidRPr="00BA62B5">
        <w:rPr>
          <w:rFonts w:asciiTheme="minorHAnsi" w:hAnsiTheme="minorHAnsi" w:cstheme="minorHAnsi"/>
          <w:sz w:val="28"/>
          <w:szCs w:val="28"/>
        </w:rPr>
        <w:t>z organizacją pozarządową, lub współpraca ta nie przyniesie wymiernych korzyści</w:t>
      </w:r>
      <w:r w:rsidR="00BA62B5">
        <w:rPr>
          <w:rFonts w:asciiTheme="minorHAnsi" w:hAnsiTheme="minorHAnsi" w:cstheme="minorHAnsi"/>
          <w:sz w:val="28"/>
          <w:szCs w:val="28"/>
        </w:rPr>
        <w:t>,</w:t>
      </w:r>
    </w:p>
    <w:p w14:paraId="369ABCB6" w14:textId="77777777" w:rsidR="00CF5D6A" w:rsidRDefault="00EA0E16" w:rsidP="00B5113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2B5">
        <w:rPr>
          <w:rFonts w:asciiTheme="minorHAnsi" w:hAnsiTheme="minorHAnsi" w:cstheme="minorHAnsi"/>
          <w:sz w:val="28"/>
          <w:szCs w:val="28"/>
        </w:rPr>
        <w:t>3</w:t>
      </w:r>
      <w:r w:rsidR="00E3708B" w:rsidRPr="00BA62B5">
        <w:rPr>
          <w:rFonts w:asciiTheme="minorHAnsi" w:hAnsiTheme="minorHAnsi" w:cstheme="minorHAnsi"/>
          <w:sz w:val="28"/>
          <w:szCs w:val="28"/>
        </w:rPr>
        <w:t xml:space="preserve"> pkt – wnioskodawca będzie współpracował z organizacją badawczą lub </w:t>
      </w:r>
      <w:r w:rsidR="00BA62B5">
        <w:rPr>
          <w:rFonts w:asciiTheme="minorHAnsi" w:hAnsiTheme="minorHAnsi" w:cstheme="minorHAnsi"/>
          <w:sz w:val="28"/>
          <w:szCs w:val="28"/>
        </w:rPr>
        <w:br/>
      </w:r>
      <w:r w:rsidR="00E3708B" w:rsidRPr="00BA62B5">
        <w:rPr>
          <w:rFonts w:asciiTheme="minorHAnsi" w:hAnsiTheme="minorHAnsi" w:cstheme="minorHAnsi"/>
          <w:sz w:val="28"/>
          <w:szCs w:val="28"/>
        </w:rPr>
        <w:t>z organizacją pozarządową, a współpraca ta przyniesie wymierne korzyści.</w:t>
      </w:r>
      <w:bookmarkStart w:id="95" w:name="_Toc75430842"/>
      <w:bookmarkEnd w:id="94"/>
    </w:p>
    <w:p w14:paraId="49869744" w14:textId="77777777" w:rsidR="00CF5D6A" w:rsidRDefault="00CF5D6A" w:rsidP="00B5113A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p w14:paraId="7A01BD88" w14:textId="522C6CED" w:rsidR="00E73098" w:rsidRPr="00CF5D6A" w:rsidRDefault="00CF5D6A" w:rsidP="00B5113A">
      <w:pPr>
        <w:pStyle w:val="Akapitzlist"/>
        <w:ind w:left="360"/>
        <w:jc w:val="both"/>
        <w:rPr>
          <w:rFonts w:ascii="Calibri" w:hAnsi="Calibri"/>
          <w:b/>
          <w:sz w:val="28"/>
          <w:szCs w:val="28"/>
        </w:rPr>
      </w:pPr>
      <w:r w:rsidRPr="00CF5D6A">
        <w:rPr>
          <w:rFonts w:ascii="Calibri" w:hAnsi="Calibri"/>
          <w:sz w:val="28"/>
          <w:szCs w:val="28"/>
        </w:rPr>
        <w:t xml:space="preserve">Informacje, które weryfikujemy w tym kryterium będzie można poprawić </w:t>
      </w:r>
      <w:r w:rsidRPr="00CF5D6A">
        <w:rPr>
          <w:rFonts w:ascii="Calibri" w:hAnsi="Calibri"/>
          <w:sz w:val="28"/>
          <w:szCs w:val="28"/>
        </w:rPr>
        <w:br/>
        <w:t xml:space="preserve">we wniosku w trakcie oceny </w:t>
      </w:r>
      <w:r w:rsidRPr="00CF5D6A">
        <w:rPr>
          <w:rFonts w:asciiTheme="minorHAnsi" w:hAnsiTheme="minorHAnsi" w:cstheme="minorHAnsi"/>
          <w:bCs/>
          <w:sz w:val="28"/>
          <w:szCs w:val="28"/>
        </w:rPr>
        <w:t xml:space="preserve">w trybie określonym w regulaminie wyboru projektów. </w:t>
      </w:r>
    </w:p>
    <w:p w14:paraId="5A2E9D9D" w14:textId="77777777" w:rsidR="00ED3B5B" w:rsidRDefault="00ED3B5B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 w:cs="Calibri"/>
          <w:color w:val="FF0000"/>
          <w:szCs w:val="28"/>
        </w:rPr>
      </w:pPr>
    </w:p>
    <w:p w14:paraId="65F39BA3" w14:textId="77777777" w:rsidR="007B28D2" w:rsidRPr="00CB35DE" w:rsidRDefault="007B28D2" w:rsidP="00B5113A">
      <w:pPr>
        <w:pStyle w:val="NCBR2Nagowek"/>
        <w:tabs>
          <w:tab w:val="left" w:pos="426"/>
        </w:tabs>
        <w:spacing w:after="0" w:line="240" w:lineRule="auto"/>
        <w:ind w:left="360"/>
        <w:jc w:val="both"/>
        <w:outlineLvl w:val="9"/>
        <w:rPr>
          <w:rFonts w:ascii="Calibri" w:hAnsi="Calibri"/>
          <w:b w:val="0"/>
          <w:color w:val="auto"/>
          <w:lang w:val="pl-PL"/>
        </w:rPr>
      </w:pPr>
    </w:p>
    <w:bookmarkEnd w:id="95"/>
    <w:p w14:paraId="08A1355C" w14:textId="77777777" w:rsidR="00E03BDB" w:rsidRPr="00B47086" w:rsidRDefault="00E03BDB" w:rsidP="00E03BDB">
      <w:pPr>
        <w:suppressAutoHyphens w:val="0"/>
        <w:spacing w:after="120"/>
        <w:ind w:left="708"/>
        <w:jc w:val="both"/>
        <w:rPr>
          <w:rFonts w:asciiTheme="minorHAnsi" w:eastAsia="Calibri" w:hAnsiTheme="minorHAnsi" w:cstheme="minorHAnsi"/>
          <w:b/>
          <w:color w:val="C45911"/>
          <w:sz w:val="28"/>
          <w:szCs w:val="28"/>
          <w:lang w:eastAsia="pl-PL"/>
        </w:rPr>
      </w:pPr>
    </w:p>
    <w:sectPr w:rsidR="00E03BDB" w:rsidRPr="00B47086" w:rsidSect="00AD6C3D">
      <w:footerReference w:type="default" r:id="rId16"/>
      <w:type w:val="continuous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9E9D" w14:textId="77777777" w:rsidR="00695953" w:rsidRDefault="00695953" w:rsidP="00366ECE">
      <w:r>
        <w:separator/>
      </w:r>
    </w:p>
  </w:endnote>
  <w:endnote w:type="continuationSeparator" w:id="0">
    <w:p w14:paraId="3D31D3D7" w14:textId="77777777" w:rsidR="00695953" w:rsidRDefault="00695953" w:rsidP="00366ECE">
      <w:r>
        <w:continuationSeparator/>
      </w:r>
    </w:p>
  </w:endnote>
  <w:endnote w:type="continuationNotice" w:id="1">
    <w:p w14:paraId="6CCDEFA7" w14:textId="77777777" w:rsidR="00695953" w:rsidRDefault="00695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1FE1" w14:textId="6E6C0524" w:rsidR="009075BB" w:rsidRPr="00AD6C3D" w:rsidRDefault="009075BB" w:rsidP="00454985">
    <w:pPr>
      <w:pStyle w:val="Stopka"/>
      <w:jc w:val="right"/>
      <w:rPr>
        <w:rFonts w:ascii="Calibri" w:hAnsi="Calibri" w:cs="Calibri"/>
      </w:rPr>
    </w:pPr>
    <w:r w:rsidRPr="00AD6C3D">
      <w:rPr>
        <w:rFonts w:ascii="Calibri" w:hAnsi="Calibri" w:cs="Calibri"/>
      </w:rPr>
      <w:fldChar w:fldCharType="begin"/>
    </w:r>
    <w:r w:rsidRPr="00AD6C3D">
      <w:rPr>
        <w:rFonts w:ascii="Calibri" w:hAnsi="Calibri" w:cs="Calibri"/>
      </w:rPr>
      <w:instrText>PAGE   \* MERGEFORMAT</w:instrText>
    </w:r>
    <w:r w:rsidRPr="00AD6C3D">
      <w:rPr>
        <w:rFonts w:ascii="Calibri" w:hAnsi="Calibri" w:cs="Calibri"/>
      </w:rPr>
      <w:fldChar w:fldCharType="separate"/>
    </w:r>
    <w:r w:rsidR="008F53EF">
      <w:rPr>
        <w:rFonts w:ascii="Calibri" w:hAnsi="Calibri" w:cs="Calibri"/>
        <w:noProof/>
      </w:rPr>
      <w:t>87</w:t>
    </w:r>
    <w:r w:rsidRPr="00AD6C3D">
      <w:rPr>
        <w:rFonts w:ascii="Calibri" w:hAnsi="Calibri" w:cs="Calibri"/>
      </w:rPr>
      <w:fldChar w:fldCharType="end"/>
    </w:r>
  </w:p>
  <w:p w14:paraId="7459A73E" w14:textId="77777777" w:rsidR="009075BB" w:rsidRDefault="009075BB" w:rsidP="00454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9AFD" w14:textId="77777777" w:rsidR="00695953" w:rsidRDefault="00695953" w:rsidP="00366ECE">
      <w:r>
        <w:separator/>
      </w:r>
    </w:p>
  </w:footnote>
  <w:footnote w:type="continuationSeparator" w:id="0">
    <w:p w14:paraId="2769F0AE" w14:textId="77777777" w:rsidR="00695953" w:rsidRDefault="00695953" w:rsidP="00366ECE">
      <w:r>
        <w:continuationSeparator/>
      </w:r>
    </w:p>
  </w:footnote>
  <w:footnote w:type="continuationNotice" w:id="1">
    <w:p w14:paraId="77D6BC4B" w14:textId="77777777" w:rsidR="00695953" w:rsidRDefault="00695953"/>
  </w:footnote>
  <w:footnote w:id="2">
    <w:p w14:paraId="1ACB0AAD" w14:textId="77777777" w:rsidR="00415D95" w:rsidRDefault="00415D95" w:rsidP="00415D95">
      <w:pPr>
        <w:pStyle w:val="Tekstprzypisudolnego"/>
      </w:pPr>
      <w:r>
        <w:rPr>
          <w:rStyle w:val="Odwoanieprzypisudolnego"/>
        </w:rPr>
        <w:footnoteRef/>
      </w:r>
      <w:r>
        <w:t xml:space="preserve"> Mała spółka o średniej kapitalizacji o</w:t>
      </w:r>
      <w:r w:rsidRPr="00F23419">
        <w:rPr>
          <w:rFonts w:eastAsiaTheme="minorEastAsia" w:cstheme="minorHAnsi"/>
          <w:color w:val="000000"/>
          <w:lang w:eastAsia="pl-PL"/>
        </w:rPr>
        <w:t>znacza przedsiębiorstwo w rozumieniu art. 2 pkt 103e rozporządzenia</w:t>
      </w:r>
      <w:r>
        <w:rPr>
          <w:rFonts w:eastAsiaTheme="minorEastAsia" w:cstheme="minorHAnsi"/>
          <w:color w:val="000000"/>
          <w:lang w:eastAsia="pl-PL"/>
        </w:rPr>
        <w:t xml:space="preserve"> Komisji</w:t>
      </w:r>
      <w:r>
        <w:rPr>
          <w:rFonts w:eastAsiaTheme="minorEastAsia" w:cstheme="minorHAnsi"/>
          <w:color w:val="000000"/>
          <w:lang w:eastAsia="pl-PL"/>
        </w:rPr>
        <w:br/>
      </w:r>
      <w:r w:rsidRPr="00F23419">
        <w:rPr>
          <w:rFonts w:eastAsiaTheme="minorEastAsia" w:cstheme="minorHAnsi"/>
          <w:color w:val="000000"/>
          <w:lang w:eastAsia="pl-PL"/>
        </w:rPr>
        <w:t xml:space="preserve"> nr 651/2014</w:t>
      </w:r>
      <w:r>
        <w:rPr>
          <w:rFonts w:eastAsiaTheme="minorEastAsia" w:cstheme="minorHAnsi"/>
          <w:color w:val="000000"/>
          <w:lang w:eastAsia="pl-PL"/>
        </w:rPr>
        <w:t>.</w:t>
      </w:r>
    </w:p>
  </w:footnote>
  <w:footnote w:id="3">
    <w:p w14:paraId="2D78953C" w14:textId="77777777" w:rsidR="00303D9B" w:rsidRDefault="00303D9B" w:rsidP="00303D9B">
      <w:pPr>
        <w:pStyle w:val="Tekstprzypisudolnego"/>
      </w:pPr>
      <w:r>
        <w:rPr>
          <w:rStyle w:val="Odwoanieprzypisudolnego"/>
        </w:rPr>
        <w:footnoteRef/>
      </w:r>
      <w:r>
        <w:t xml:space="preserve"> Definicja pochodzi z opracowania KE „</w:t>
      </w:r>
      <w:proofErr w:type="spellStart"/>
      <w:r>
        <w:t>Ekoinnowacje</w:t>
      </w:r>
      <w:proofErr w:type="spellEnd"/>
      <w:r>
        <w:t xml:space="preserve">,,klucz do przyszłej konkurencyjności Europy” zamieszczonego pod adresem </w:t>
      </w:r>
      <w:hyperlink r:id="rId1" w:history="1">
        <w:r w:rsidRPr="00C62F95">
          <w:rPr>
            <w:rStyle w:val="Hipercze"/>
          </w:rPr>
          <w:t>https://ec.europa.eu/environment/pubs/pdf/factsheets/ecoinnovation/pl.pdf</w:t>
        </w:r>
      </w:hyperlink>
      <w:r>
        <w:t xml:space="preserve">, a także </w:t>
      </w:r>
      <w:proofErr w:type="spellStart"/>
      <w:r>
        <w:t>Ecoinnovation</w:t>
      </w:r>
      <w:proofErr w:type="spellEnd"/>
      <w:r>
        <w:t xml:space="preserve"> Action Plan oraz </w:t>
      </w:r>
      <w:proofErr w:type="spellStart"/>
      <w:r>
        <w:t>Decision</w:t>
      </w:r>
      <w:proofErr w:type="spellEnd"/>
      <w:r>
        <w:t xml:space="preserve"> N° 1639/2006/EC </w:t>
      </w:r>
      <w:proofErr w:type="spellStart"/>
      <w:r>
        <w:t>establishing</w:t>
      </w:r>
      <w:proofErr w:type="spellEnd"/>
      <w:r>
        <w:t xml:space="preserve"> a </w:t>
      </w:r>
      <w:proofErr w:type="spellStart"/>
      <w:r>
        <w:t>Competitiveness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Framework </w:t>
      </w:r>
      <w:proofErr w:type="spellStart"/>
      <w:r>
        <w:t>Programme</w:t>
      </w:r>
      <w:proofErr w:type="spellEnd"/>
      <w:r>
        <w:t>.</w:t>
      </w:r>
    </w:p>
  </w:footnote>
  <w:footnote w:id="4">
    <w:p w14:paraId="00BD883D" w14:textId="77777777" w:rsidR="008A0600" w:rsidRDefault="008A0600" w:rsidP="008A0600">
      <w:pPr>
        <w:pStyle w:val="Tekstprzypisudolnego"/>
      </w:pPr>
      <w:r w:rsidRPr="00680184">
        <w:rPr>
          <w:rStyle w:val="Odwoanieprzypisudolnego"/>
        </w:rPr>
        <w:footnoteRef/>
      </w:r>
      <w:r w:rsidRPr="00680184">
        <w:t xml:space="preserve"> Ewaluacja GOZ, PARP.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4F81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8F0506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E1A79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644"/>
        </w:tabs>
        <w:ind w:left="94" w:hanging="94"/>
      </w:pPr>
    </w:lvl>
  </w:abstractNum>
  <w:abstractNum w:abstractNumId="4" w15:restartNumberingAfterBreak="0">
    <w:nsid w:val="06644836"/>
    <w:multiLevelType w:val="hybridMultilevel"/>
    <w:tmpl w:val="D9DA017C"/>
    <w:lvl w:ilvl="0" w:tplc="2B7A3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5C84"/>
    <w:multiLevelType w:val="hybridMultilevel"/>
    <w:tmpl w:val="72AE1924"/>
    <w:lvl w:ilvl="0" w:tplc="D0F4A3A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961CB"/>
    <w:multiLevelType w:val="hybridMultilevel"/>
    <w:tmpl w:val="F7C8471E"/>
    <w:lvl w:ilvl="0" w:tplc="FF168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75C5C"/>
    <w:multiLevelType w:val="hybridMultilevel"/>
    <w:tmpl w:val="CC9C121E"/>
    <w:lvl w:ilvl="0" w:tplc="5476BC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D3276C"/>
    <w:multiLevelType w:val="hybridMultilevel"/>
    <w:tmpl w:val="BA5250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0C607C"/>
    <w:multiLevelType w:val="hybridMultilevel"/>
    <w:tmpl w:val="D82EE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5041B"/>
    <w:multiLevelType w:val="hybridMultilevel"/>
    <w:tmpl w:val="743E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E4FB9"/>
    <w:multiLevelType w:val="hybridMultilevel"/>
    <w:tmpl w:val="43EABB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A44154"/>
    <w:multiLevelType w:val="hybridMultilevel"/>
    <w:tmpl w:val="99C80E86"/>
    <w:lvl w:ilvl="0" w:tplc="84B6C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09A6"/>
    <w:multiLevelType w:val="hybridMultilevel"/>
    <w:tmpl w:val="A0D4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A09"/>
    <w:multiLevelType w:val="hybridMultilevel"/>
    <w:tmpl w:val="D0D877D8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30445"/>
    <w:multiLevelType w:val="hybridMultilevel"/>
    <w:tmpl w:val="E594E1AE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61054181"/>
    <w:multiLevelType w:val="hybridMultilevel"/>
    <w:tmpl w:val="7B749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683020"/>
    <w:multiLevelType w:val="hybridMultilevel"/>
    <w:tmpl w:val="6A20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74D0C"/>
    <w:multiLevelType w:val="hybridMultilevel"/>
    <w:tmpl w:val="CB60E16A"/>
    <w:lvl w:ilvl="0" w:tplc="FF16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1079"/>
    <w:multiLevelType w:val="hybridMultilevel"/>
    <w:tmpl w:val="5E766C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66A1D"/>
    <w:multiLevelType w:val="hybridMultilevel"/>
    <w:tmpl w:val="A3DE21EE"/>
    <w:lvl w:ilvl="0" w:tplc="2A704F8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701E47"/>
    <w:multiLevelType w:val="hybridMultilevel"/>
    <w:tmpl w:val="84E8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D44B7"/>
    <w:multiLevelType w:val="hybridMultilevel"/>
    <w:tmpl w:val="A58423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F7773F"/>
    <w:multiLevelType w:val="hybridMultilevel"/>
    <w:tmpl w:val="0AA01C28"/>
    <w:lvl w:ilvl="0" w:tplc="FE6AC2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DD0A49"/>
    <w:multiLevelType w:val="hybridMultilevel"/>
    <w:tmpl w:val="7A5A5B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8"/>
  </w:num>
  <w:num w:numId="8">
    <w:abstractNumId w:val="16"/>
  </w:num>
  <w:num w:numId="9">
    <w:abstractNumId w:val="21"/>
  </w:num>
  <w:num w:numId="10">
    <w:abstractNumId w:val="13"/>
  </w:num>
  <w:num w:numId="11">
    <w:abstractNumId w:val="7"/>
  </w:num>
  <w:num w:numId="12">
    <w:abstractNumId w:val="20"/>
  </w:num>
  <w:num w:numId="13">
    <w:abstractNumId w:val="19"/>
  </w:num>
  <w:num w:numId="14">
    <w:abstractNumId w:val="9"/>
  </w:num>
  <w:num w:numId="15">
    <w:abstractNumId w:val="15"/>
  </w:num>
  <w:num w:numId="16">
    <w:abstractNumId w:val="22"/>
  </w:num>
  <w:num w:numId="17">
    <w:abstractNumId w:val="24"/>
  </w:num>
  <w:num w:numId="18">
    <w:abstractNumId w:val="10"/>
  </w:num>
  <w:num w:numId="19">
    <w:abstractNumId w:val="14"/>
  </w:num>
  <w:num w:numId="20">
    <w:abstractNumId w:val="11"/>
  </w:num>
  <w:num w:numId="21">
    <w:abstractNumId w:val="17"/>
  </w:num>
  <w:num w:numId="22">
    <w:abstractNumId w:val="23"/>
  </w:num>
  <w:num w:numId="23">
    <w:abstractNumId w:val="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2C"/>
    <w:rsid w:val="00001275"/>
    <w:rsid w:val="00001360"/>
    <w:rsid w:val="000016DE"/>
    <w:rsid w:val="00001C9B"/>
    <w:rsid w:val="00001FA0"/>
    <w:rsid w:val="00002085"/>
    <w:rsid w:val="00002323"/>
    <w:rsid w:val="00002DBF"/>
    <w:rsid w:val="00002FBB"/>
    <w:rsid w:val="000030E3"/>
    <w:rsid w:val="00004107"/>
    <w:rsid w:val="00004DB6"/>
    <w:rsid w:val="0000550C"/>
    <w:rsid w:val="00005842"/>
    <w:rsid w:val="00005AFC"/>
    <w:rsid w:val="00005B6A"/>
    <w:rsid w:val="00006DF5"/>
    <w:rsid w:val="00006E75"/>
    <w:rsid w:val="000072EF"/>
    <w:rsid w:val="00007665"/>
    <w:rsid w:val="00007677"/>
    <w:rsid w:val="00010F76"/>
    <w:rsid w:val="00011133"/>
    <w:rsid w:val="0001124C"/>
    <w:rsid w:val="0001196D"/>
    <w:rsid w:val="000122FE"/>
    <w:rsid w:val="0001242A"/>
    <w:rsid w:val="00012568"/>
    <w:rsid w:val="00012812"/>
    <w:rsid w:val="000131E1"/>
    <w:rsid w:val="0001403F"/>
    <w:rsid w:val="0001492F"/>
    <w:rsid w:val="00015258"/>
    <w:rsid w:val="00015744"/>
    <w:rsid w:val="000165B7"/>
    <w:rsid w:val="0001675C"/>
    <w:rsid w:val="00017A86"/>
    <w:rsid w:val="00023554"/>
    <w:rsid w:val="00023721"/>
    <w:rsid w:val="000238BE"/>
    <w:rsid w:val="00024262"/>
    <w:rsid w:val="00024371"/>
    <w:rsid w:val="000250EF"/>
    <w:rsid w:val="000250F0"/>
    <w:rsid w:val="000258F9"/>
    <w:rsid w:val="0002629E"/>
    <w:rsid w:val="00026506"/>
    <w:rsid w:val="00026664"/>
    <w:rsid w:val="000270B9"/>
    <w:rsid w:val="00027BE8"/>
    <w:rsid w:val="00027E45"/>
    <w:rsid w:val="0003083E"/>
    <w:rsid w:val="00030C20"/>
    <w:rsid w:val="000312D4"/>
    <w:rsid w:val="000314FD"/>
    <w:rsid w:val="00031AAF"/>
    <w:rsid w:val="00031F38"/>
    <w:rsid w:val="00032915"/>
    <w:rsid w:val="00032D8F"/>
    <w:rsid w:val="00033244"/>
    <w:rsid w:val="00033420"/>
    <w:rsid w:val="00033AE5"/>
    <w:rsid w:val="000340B8"/>
    <w:rsid w:val="00035B65"/>
    <w:rsid w:val="00035F64"/>
    <w:rsid w:val="00036576"/>
    <w:rsid w:val="000369DA"/>
    <w:rsid w:val="00036A1B"/>
    <w:rsid w:val="00036F0F"/>
    <w:rsid w:val="000370AA"/>
    <w:rsid w:val="000372C8"/>
    <w:rsid w:val="00037777"/>
    <w:rsid w:val="00037B59"/>
    <w:rsid w:val="000406CB"/>
    <w:rsid w:val="00040C32"/>
    <w:rsid w:val="00040CCD"/>
    <w:rsid w:val="00040ECD"/>
    <w:rsid w:val="0004101C"/>
    <w:rsid w:val="00041A5F"/>
    <w:rsid w:val="00042011"/>
    <w:rsid w:val="00043908"/>
    <w:rsid w:val="00043AB3"/>
    <w:rsid w:val="00044497"/>
    <w:rsid w:val="00044AFC"/>
    <w:rsid w:val="0004552C"/>
    <w:rsid w:val="00047233"/>
    <w:rsid w:val="000473CF"/>
    <w:rsid w:val="0004776B"/>
    <w:rsid w:val="00050667"/>
    <w:rsid w:val="00050909"/>
    <w:rsid w:val="00050C1E"/>
    <w:rsid w:val="000530CB"/>
    <w:rsid w:val="00053334"/>
    <w:rsid w:val="0005483B"/>
    <w:rsid w:val="00055520"/>
    <w:rsid w:val="00055A2C"/>
    <w:rsid w:val="00055CA5"/>
    <w:rsid w:val="00055D51"/>
    <w:rsid w:val="0005622A"/>
    <w:rsid w:val="00056389"/>
    <w:rsid w:val="000564F3"/>
    <w:rsid w:val="00056BAD"/>
    <w:rsid w:val="00057000"/>
    <w:rsid w:val="0005751D"/>
    <w:rsid w:val="0005773A"/>
    <w:rsid w:val="000602AC"/>
    <w:rsid w:val="000605F6"/>
    <w:rsid w:val="0006065C"/>
    <w:rsid w:val="000617D9"/>
    <w:rsid w:val="00061878"/>
    <w:rsid w:val="000624E4"/>
    <w:rsid w:val="000639B8"/>
    <w:rsid w:val="00063D22"/>
    <w:rsid w:val="00063D65"/>
    <w:rsid w:val="00063EF1"/>
    <w:rsid w:val="000651CE"/>
    <w:rsid w:val="000663CB"/>
    <w:rsid w:val="000664CA"/>
    <w:rsid w:val="00066B2E"/>
    <w:rsid w:val="00066E74"/>
    <w:rsid w:val="00067705"/>
    <w:rsid w:val="00067B4E"/>
    <w:rsid w:val="00067D08"/>
    <w:rsid w:val="00067FAD"/>
    <w:rsid w:val="00067FD9"/>
    <w:rsid w:val="00070B9E"/>
    <w:rsid w:val="00070E18"/>
    <w:rsid w:val="00071C60"/>
    <w:rsid w:val="00072445"/>
    <w:rsid w:val="00072524"/>
    <w:rsid w:val="0007273B"/>
    <w:rsid w:val="00072CAF"/>
    <w:rsid w:val="00072D18"/>
    <w:rsid w:val="00073072"/>
    <w:rsid w:val="000738A9"/>
    <w:rsid w:val="00073C07"/>
    <w:rsid w:val="000740A9"/>
    <w:rsid w:val="000740FE"/>
    <w:rsid w:val="000744FB"/>
    <w:rsid w:val="000757F6"/>
    <w:rsid w:val="00075806"/>
    <w:rsid w:val="00075B99"/>
    <w:rsid w:val="00076612"/>
    <w:rsid w:val="000766C7"/>
    <w:rsid w:val="000769DD"/>
    <w:rsid w:val="00076BB3"/>
    <w:rsid w:val="00077A02"/>
    <w:rsid w:val="00080A3D"/>
    <w:rsid w:val="00080C1D"/>
    <w:rsid w:val="00080C4F"/>
    <w:rsid w:val="000814E2"/>
    <w:rsid w:val="00081A2C"/>
    <w:rsid w:val="000824D7"/>
    <w:rsid w:val="000829B6"/>
    <w:rsid w:val="00083996"/>
    <w:rsid w:val="00084661"/>
    <w:rsid w:val="00084902"/>
    <w:rsid w:val="000849F1"/>
    <w:rsid w:val="000854AC"/>
    <w:rsid w:val="00085EA7"/>
    <w:rsid w:val="000867E5"/>
    <w:rsid w:val="000872DA"/>
    <w:rsid w:val="00087788"/>
    <w:rsid w:val="00087A3E"/>
    <w:rsid w:val="00087B90"/>
    <w:rsid w:val="00090A88"/>
    <w:rsid w:val="0009152D"/>
    <w:rsid w:val="000917FC"/>
    <w:rsid w:val="00091A4C"/>
    <w:rsid w:val="000927BA"/>
    <w:rsid w:val="00092996"/>
    <w:rsid w:val="000937A3"/>
    <w:rsid w:val="00093AF9"/>
    <w:rsid w:val="000963D2"/>
    <w:rsid w:val="0009641A"/>
    <w:rsid w:val="00096752"/>
    <w:rsid w:val="00097038"/>
    <w:rsid w:val="000A026D"/>
    <w:rsid w:val="000A07A6"/>
    <w:rsid w:val="000A0CC1"/>
    <w:rsid w:val="000A1D4B"/>
    <w:rsid w:val="000A2115"/>
    <w:rsid w:val="000A2959"/>
    <w:rsid w:val="000A29E5"/>
    <w:rsid w:val="000A2B16"/>
    <w:rsid w:val="000A2B67"/>
    <w:rsid w:val="000A2C45"/>
    <w:rsid w:val="000A2E1B"/>
    <w:rsid w:val="000A2E66"/>
    <w:rsid w:val="000A4266"/>
    <w:rsid w:val="000A45BF"/>
    <w:rsid w:val="000A4662"/>
    <w:rsid w:val="000A54C3"/>
    <w:rsid w:val="000A60C4"/>
    <w:rsid w:val="000A692F"/>
    <w:rsid w:val="000A72B5"/>
    <w:rsid w:val="000A7898"/>
    <w:rsid w:val="000A7B4C"/>
    <w:rsid w:val="000A7BE9"/>
    <w:rsid w:val="000B02A4"/>
    <w:rsid w:val="000B0CE3"/>
    <w:rsid w:val="000B19DD"/>
    <w:rsid w:val="000B19FC"/>
    <w:rsid w:val="000B1C0C"/>
    <w:rsid w:val="000B1FF6"/>
    <w:rsid w:val="000B2363"/>
    <w:rsid w:val="000B2CB0"/>
    <w:rsid w:val="000B2F6D"/>
    <w:rsid w:val="000B334A"/>
    <w:rsid w:val="000B339B"/>
    <w:rsid w:val="000B44F1"/>
    <w:rsid w:val="000B48F9"/>
    <w:rsid w:val="000B4A2E"/>
    <w:rsid w:val="000B4C83"/>
    <w:rsid w:val="000B5569"/>
    <w:rsid w:val="000B5592"/>
    <w:rsid w:val="000B5801"/>
    <w:rsid w:val="000B589D"/>
    <w:rsid w:val="000B590C"/>
    <w:rsid w:val="000B65E3"/>
    <w:rsid w:val="000B662B"/>
    <w:rsid w:val="000B6988"/>
    <w:rsid w:val="000B6C2D"/>
    <w:rsid w:val="000B7368"/>
    <w:rsid w:val="000C071D"/>
    <w:rsid w:val="000C1117"/>
    <w:rsid w:val="000C13F9"/>
    <w:rsid w:val="000C1D35"/>
    <w:rsid w:val="000C1DB5"/>
    <w:rsid w:val="000C28A3"/>
    <w:rsid w:val="000C3058"/>
    <w:rsid w:val="000C3199"/>
    <w:rsid w:val="000C31FC"/>
    <w:rsid w:val="000C322B"/>
    <w:rsid w:val="000C32D0"/>
    <w:rsid w:val="000C352B"/>
    <w:rsid w:val="000C40FF"/>
    <w:rsid w:val="000C59E0"/>
    <w:rsid w:val="000C5E46"/>
    <w:rsid w:val="000C67E8"/>
    <w:rsid w:val="000C6BC2"/>
    <w:rsid w:val="000C769C"/>
    <w:rsid w:val="000C7BD8"/>
    <w:rsid w:val="000C7D2F"/>
    <w:rsid w:val="000C7E6B"/>
    <w:rsid w:val="000C7F5D"/>
    <w:rsid w:val="000D03DA"/>
    <w:rsid w:val="000D07E1"/>
    <w:rsid w:val="000D08F3"/>
    <w:rsid w:val="000D0E80"/>
    <w:rsid w:val="000D1896"/>
    <w:rsid w:val="000D3744"/>
    <w:rsid w:val="000D5671"/>
    <w:rsid w:val="000D5CB4"/>
    <w:rsid w:val="000D5CC2"/>
    <w:rsid w:val="000D5F33"/>
    <w:rsid w:val="000D5F6A"/>
    <w:rsid w:val="000D77AD"/>
    <w:rsid w:val="000D79CD"/>
    <w:rsid w:val="000E1E61"/>
    <w:rsid w:val="000E3BD9"/>
    <w:rsid w:val="000E3EB9"/>
    <w:rsid w:val="000E3FBD"/>
    <w:rsid w:val="000E47B3"/>
    <w:rsid w:val="000E47EA"/>
    <w:rsid w:val="000E4864"/>
    <w:rsid w:val="000E4883"/>
    <w:rsid w:val="000E4CCC"/>
    <w:rsid w:val="000E5404"/>
    <w:rsid w:val="000E598F"/>
    <w:rsid w:val="000E64E7"/>
    <w:rsid w:val="000E6A45"/>
    <w:rsid w:val="000E714A"/>
    <w:rsid w:val="000E7F26"/>
    <w:rsid w:val="000F04D2"/>
    <w:rsid w:val="000F083E"/>
    <w:rsid w:val="000F094F"/>
    <w:rsid w:val="000F0A43"/>
    <w:rsid w:val="000F0A47"/>
    <w:rsid w:val="000F283E"/>
    <w:rsid w:val="000F2D68"/>
    <w:rsid w:val="000F3B2B"/>
    <w:rsid w:val="000F4413"/>
    <w:rsid w:val="000F5EE8"/>
    <w:rsid w:val="000F75D7"/>
    <w:rsid w:val="000F7992"/>
    <w:rsid w:val="000F7C4C"/>
    <w:rsid w:val="00100842"/>
    <w:rsid w:val="00100A28"/>
    <w:rsid w:val="00100D55"/>
    <w:rsid w:val="00101B50"/>
    <w:rsid w:val="0010210D"/>
    <w:rsid w:val="00102188"/>
    <w:rsid w:val="001026C9"/>
    <w:rsid w:val="00102F7E"/>
    <w:rsid w:val="00103121"/>
    <w:rsid w:val="00103252"/>
    <w:rsid w:val="00103CF1"/>
    <w:rsid w:val="001045EC"/>
    <w:rsid w:val="0010583A"/>
    <w:rsid w:val="001062D8"/>
    <w:rsid w:val="00106C32"/>
    <w:rsid w:val="00107B05"/>
    <w:rsid w:val="00107CB2"/>
    <w:rsid w:val="001103EC"/>
    <w:rsid w:val="00111B5C"/>
    <w:rsid w:val="0011236F"/>
    <w:rsid w:val="001124E4"/>
    <w:rsid w:val="00112CC9"/>
    <w:rsid w:val="001136B0"/>
    <w:rsid w:val="00114CDA"/>
    <w:rsid w:val="0011504D"/>
    <w:rsid w:val="001150F9"/>
    <w:rsid w:val="00115160"/>
    <w:rsid w:val="00115705"/>
    <w:rsid w:val="00115C9C"/>
    <w:rsid w:val="00115EFA"/>
    <w:rsid w:val="00117140"/>
    <w:rsid w:val="00117A92"/>
    <w:rsid w:val="00117FB2"/>
    <w:rsid w:val="001202AA"/>
    <w:rsid w:val="00120AFC"/>
    <w:rsid w:val="001214CC"/>
    <w:rsid w:val="001227A3"/>
    <w:rsid w:val="001229B3"/>
    <w:rsid w:val="00123436"/>
    <w:rsid w:val="0012346E"/>
    <w:rsid w:val="001239C1"/>
    <w:rsid w:val="00124956"/>
    <w:rsid w:val="00125190"/>
    <w:rsid w:val="001306EC"/>
    <w:rsid w:val="00130ABF"/>
    <w:rsid w:val="00130E17"/>
    <w:rsid w:val="001332F4"/>
    <w:rsid w:val="00133656"/>
    <w:rsid w:val="00133B9C"/>
    <w:rsid w:val="00133EE2"/>
    <w:rsid w:val="001343A5"/>
    <w:rsid w:val="00134AA1"/>
    <w:rsid w:val="00137824"/>
    <w:rsid w:val="0013788E"/>
    <w:rsid w:val="00137ADF"/>
    <w:rsid w:val="001408ED"/>
    <w:rsid w:val="00140ECC"/>
    <w:rsid w:val="00141893"/>
    <w:rsid w:val="0014232C"/>
    <w:rsid w:val="0014248B"/>
    <w:rsid w:val="00142C18"/>
    <w:rsid w:val="0014344B"/>
    <w:rsid w:val="0014353C"/>
    <w:rsid w:val="00143BE0"/>
    <w:rsid w:val="00143EBD"/>
    <w:rsid w:val="00144189"/>
    <w:rsid w:val="00144604"/>
    <w:rsid w:val="00144675"/>
    <w:rsid w:val="00144A2F"/>
    <w:rsid w:val="001461FE"/>
    <w:rsid w:val="0014691E"/>
    <w:rsid w:val="001475B3"/>
    <w:rsid w:val="00147B72"/>
    <w:rsid w:val="00147FA5"/>
    <w:rsid w:val="0015115E"/>
    <w:rsid w:val="00151729"/>
    <w:rsid w:val="00151955"/>
    <w:rsid w:val="001531A2"/>
    <w:rsid w:val="0015349D"/>
    <w:rsid w:val="001538CF"/>
    <w:rsid w:val="00153D98"/>
    <w:rsid w:val="00154B12"/>
    <w:rsid w:val="00155300"/>
    <w:rsid w:val="001556EE"/>
    <w:rsid w:val="00155DA0"/>
    <w:rsid w:val="00155F70"/>
    <w:rsid w:val="00155F92"/>
    <w:rsid w:val="001561DC"/>
    <w:rsid w:val="00156353"/>
    <w:rsid w:val="0015642C"/>
    <w:rsid w:val="001566BF"/>
    <w:rsid w:val="0015692D"/>
    <w:rsid w:val="00157609"/>
    <w:rsid w:val="00157C57"/>
    <w:rsid w:val="00160D15"/>
    <w:rsid w:val="00160EC0"/>
    <w:rsid w:val="001616FB"/>
    <w:rsid w:val="00162779"/>
    <w:rsid w:val="00162D1B"/>
    <w:rsid w:val="0016301B"/>
    <w:rsid w:val="001631A2"/>
    <w:rsid w:val="00163242"/>
    <w:rsid w:val="001633BF"/>
    <w:rsid w:val="001641D4"/>
    <w:rsid w:val="001643DC"/>
    <w:rsid w:val="00164574"/>
    <w:rsid w:val="00164610"/>
    <w:rsid w:val="001648AB"/>
    <w:rsid w:val="001649DE"/>
    <w:rsid w:val="00164FA6"/>
    <w:rsid w:val="001652A1"/>
    <w:rsid w:val="00165A33"/>
    <w:rsid w:val="00165D90"/>
    <w:rsid w:val="0016618B"/>
    <w:rsid w:val="00166376"/>
    <w:rsid w:val="00166A11"/>
    <w:rsid w:val="00166B4E"/>
    <w:rsid w:val="001671F2"/>
    <w:rsid w:val="0017003B"/>
    <w:rsid w:val="00170150"/>
    <w:rsid w:val="00170500"/>
    <w:rsid w:val="00170597"/>
    <w:rsid w:val="00170823"/>
    <w:rsid w:val="0017193D"/>
    <w:rsid w:val="001719BD"/>
    <w:rsid w:val="0017215D"/>
    <w:rsid w:val="0017277C"/>
    <w:rsid w:val="00172EC5"/>
    <w:rsid w:val="0017377C"/>
    <w:rsid w:val="00174F88"/>
    <w:rsid w:val="001752A6"/>
    <w:rsid w:val="001757B4"/>
    <w:rsid w:val="00175B95"/>
    <w:rsid w:val="001767F2"/>
    <w:rsid w:val="00176856"/>
    <w:rsid w:val="00176AE8"/>
    <w:rsid w:val="00176D30"/>
    <w:rsid w:val="00176DFB"/>
    <w:rsid w:val="001771F4"/>
    <w:rsid w:val="00177DA5"/>
    <w:rsid w:val="00180A90"/>
    <w:rsid w:val="00180EF2"/>
    <w:rsid w:val="00181B8C"/>
    <w:rsid w:val="001824BC"/>
    <w:rsid w:val="00182CAC"/>
    <w:rsid w:val="00182D09"/>
    <w:rsid w:val="00182D51"/>
    <w:rsid w:val="00182E06"/>
    <w:rsid w:val="0018382D"/>
    <w:rsid w:val="00183DAD"/>
    <w:rsid w:val="00184954"/>
    <w:rsid w:val="00185154"/>
    <w:rsid w:val="00186001"/>
    <w:rsid w:val="00186A48"/>
    <w:rsid w:val="001876FC"/>
    <w:rsid w:val="00190345"/>
    <w:rsid w:val="001904C0"/>
    <w:rsid w:val="001912BA"/>
    <w:rsid w:val="0019131E"/>
    <w:rsid w:val="00191B24"/>
    <w:rsid w:val="00191F8A"/>
    <w:rsid w:val="00192496"/>
    <w:rsid w:val="0019273F"/>
    <w:rsid w:val="00192B3E"/>
    <w:rsid w:val="00192CDA"/>
    <w:rsid w:val="00192D18"/>
    <w:rsid w:val="001934B8"/>
    <w:rsid w:val="0019371A"/>
    <w:rsid w:val="00193850"/>
    <w:rsid w:val="00193A22"/>
    <w:rsid w:val="001946A4"/>
    <w:rsid w:val="00194AB7"/>
    <w:rsid w:val="00195A63"/>
    <w:rsid w:val="00195C73"/>
    <w:rsid w:val="0019602B"/>
    <w:rsid w:val="001960FC"/>
    <w:rsid w:val="001964B0"/>
    <w:rsid w:val="00196B51"/>
    <w:rsid w:val="00197365"/>
    <w:rsid w:val="00197EF9"/>
    <w:rsid w:val="001A0DBD"/>
    <w:rsid w:val="001A150E"/>
    <w:rsid w:val="001A1B04"/>
    <w:rsid w:val="001A3F77"/>
    <w:rsid w:val="001A5069"/>
    <w:rsid w:val="001A6A4D"/>
    <w:rsid w:val="001A7090"/>
    <w:rsid w:val="001A7432"/>
    <w:rsid w:val="001A75D8"/>
    <w:rsid w:val="001A7B46"/>
    <w:rsid w:val="001A7CE1"/>
    <w:rsid w:val="001B02D2"/>
    <w:rsid w:val="001B06E4"/>
    <w:rsid w:val="001B11CE"/>
    <w:rsid w:val="001B198D"/>
    <w:rsid w:val="001B23AB"/>
    <w:rsid w:val="001B23D5"/>
    <w:rsid w:val="001B2857"/>
    <w:rsid w:val="001B2B8B"/>
    <w:rsid w:val="001B3195"/>
    <w:rsid w:val="001B3A54"/>
    <w:rsid w:val="001B4EDA"/>
    <w:rsid w:val="001B5540"/>
    <w:rsid w:val="001B568B"/>
    <w:rsid w:val="001B5EA1"/>
    <w:rsid w:val="001B5F7B"/>
    <w:rsid w:val="001B70E2"/>
    <w:rsid w:val="001B7E67"/>
    <w:rsid w:val="001C057D"/>
    <w:rsid w:val="001C1918"/>
    <w:rsid w:val="001C1FCB"/>
    <w:rsid w:val="001C2551"/>
    <w:rsid w:val="001C2806"/>
    <w:rsid w:val="001C2947"/>
    <w:rsid w:val="001C2D7A"/>
    <w:rsid w:val="001C2F51"/>
    <w:rsid w:val="001C2FBC"/>
    <w:rsid w:val="001C3305"/>
    <w:rsid w:val="001C3C24"/>
    <w:rsid w:val="001C3F41"/>
    <w:rsid w:val="001C4254"/>
    <w:rsid w:val="001C4C16"/>
    <w:rsid w:val="001C4CBC"/>
    <w:rsid w:val="001C5AA7"/>
    <w:rsid w:val="001C5CD3"/>
    <w:rsid w:val="001C5D07"/>
    <w:rsid w:val="001C6567"/>
    <w:rsid w:val="001C669B"/>
    <w:rsid w:val="001C6FFB"/>
    <w:rsid w:val="001C75D9"/>
    <w:rsid w:val="001C7613"/>
    <w:rsid w:val="001D0857"/>
    <w:rsid w:val="001D0DEE"/>
    <w:rsid w:val="001D18A6"/>
    <w:rsid w:val="001D3410"/>
    <w:rsid w:val="001D3591"/>
    <w:rsid w:val="001D44DB"/>
    <w:rsid w:val="001D5106"/>
    <w:rsid w:val="001D58AC"/>
    <w:rsid w:val="001D5B71"/>
    <w:rsid w:val="001D5F9C"/>
    <w:rsid w:val="001D63DD"/>
    <w:rsid w:val="001D64A5"/>
    <w:rsid w:val="001D6633"/>
    <w:rsid w:val="001D69C8"/>
    <w:rsid w:val="001D6BFB"/>
    <w:rsid w:val="001D74F7"/>
    <w:rsid w:val="001D7ABB"/>
    <w:rsid w:val="001D7FF7"/>
    <w:rsid w:val="001E037B"/>
    <w:rsid w:val="001E0488"/>
    <w:rsid w:val="001E05E0"/>
    <w:rsid w:val="001E07A0"/>
    <w:rsid w:val="001E12F8"/>
    <w:rsid w:val="001E1627"/>
    <w:rsid w:val="001E1846"/>
    <w:rsid w:val="001E1EE9"/>
    <w:rsid w:val="001E2533"/>
    <w:rsid w:val="001E2A0A"/>
    <w:rsid w:val="001E2A9E"/>
    <w:rsid w:val="001E2C69"/>
    <w:rsid w:val="001E41F7"/>
    <w:rsid w:val="001E4A6C"/>
    <w:rsid w:val="001E4DCB"/>
    <w:rsid w:val="001E5C0D"/>
    <w:rsid w:val="001E5E2A"/>
    <w:rsid w:val="001E635C"/>
    <w:rsid w:val="001E6643"/>
    <w:rsid w:val="001E670E"/>
    <w:rsid w:val="001E68DC"/>
    <w:rsid w:val="001E6AF3"/>
    <w:rsid w:val="001F0069"/>
    <w:rsid w:val="001F0FD7"/>
    <w:rsid w:val="001F152F"/>
    <w:rsid w:val="001F2345"/>
    <w:rsid w:val="001F2396"/>
    <w:rsid w:val="001F3DC1"/>
    <w:rsid w:val="001F4428"/>
    <w:rsid w:val="001F4811"/>
    <w:rsid w:val="001F517C"/>
    <w:rsid w:val="001F5C35"/>
    <w:rsid w:val="001F63A9"/>
    <w:rsid w:val="001F7508"/>
    <w:rsid w:val="001F7A21"/>
    <w:rsid w:val="00200D39"/>
    <w:rsid w:val="00201A7B"/>
    <w:rsid w:val="00203085"/>
    <w:rsid w:val="00203644"/>
    <w:rsid w:val="002038E7"/>
    <w:rsid w:val="002039F8"/>
    <w:rsid w:val="0020468E"/>
    <w:rsid w:val="00204B35"/>
    <w:rsid w:val="00205529"/>
    <w:rsid w:val="002055BD"/>
    <w:rsid w:val="0020663C"/>
    <w:rsid w:val="0020690F"/>
    <w:rsid w:val="00206BBC"/>
    <w:rsid w:val="00206D87"/>
    <w:rsid w:val="00210127"/>
    <w:rsid w:val="0021029D"/>
    <w:rsid w:val="00210466"/>
    <w:rsid w:val="00210BD4"/>
    <w:rsid w:val="00210E0C"/>
    <w:rsid w:val="00211BDF"/>
    <w:rsid w:val="0021225E"/>
    <w:rsid w:val="0021287A"/>
    <w:rsid w:val="00212940"/>
    <w:rsid w:val="00213419"/>
    <w:rsid w:val="00213A62"/>
    <w:rsid w:val="0021445F"/>
    <w:rsid w:val="00214E4B"/>
    <w:rsid w:val="0021573F"/>
    <w:rsid w:val="00215B8F"/>
    <w:rsid w:val="002163C8"/>
    <w:rsid w:val="002167E1"/>
    <w:rsid w:val="0021681B"/>
    <w:rsid w:val="00216988"/>
    <w:rsid w:val="00216DC6"/>
    <w:rsid w:val="00216DFE"/>
    <w:rsid w:val="002177A6"/>
    <w:rsid w:val="00217B93"/>
    <w:rsid w:val="002202E3"/>
    <w:rsid w:val="00220804"/>
    <w:rsid w:val="00220F9B"/>
    <w:rsid w:val="00220FBC"/>
    <w:rsid w:val="00221602"/>
    <w:rsid w:val="002217D7"/>
    <w:rsid w:val="002228BD"/>
    <w:rsid w:val="00222AEA"/>
    <w:rsid w:val="0022315D"/>
    <w:rsid w:val="0022324E"/>
    <w:rsid w:val="00223E21"/>
    <w:rsid w:val="002240EC"/>
    <w:rsid w:val="0022472B"/>
    <w:rsid w:val="0022513C"/>
    <w:rsid w:val="002253FB"/>
    <w:rsid w:val="0022542F"/>
    <w:rsid w:val="0022568E"/>
    <w:rsid w:val="00225F93"/>
    <w:rsid w:val="00226439"/>
    <w:rsid w:val="00226477"/>
    <w:rsid w:val="002264E6"/>
    <w:rsid w:val="00226659"/>
    <w:rsid w:val="00230084"/>
    <w:rsid w:val="002302BD"/>
    <w:rsid w:val="00230445"/>
    <w:rsid w:val="00230522"/>
    <w:rsid w:val="002308A3"/>
    <w:rsid w:val="00232CFC"/>
    <w:rsid w:val="0023373E"/>
    <w:rsid w:val="00234F10"/>
    <w:rsid w:val="0023535F"/>
    <w:rsid w:val="002362B4"/>
    <w:rsid w:val="00237215"/>
    <w:rsid w:val="0023765B"/>
    <w:rsid w:val="00237688"/>
    <w:rsid w:val="002400B9"/>
    <w:rsid w:val="0024084A"/>
    <w:rsid w:val="00240D38"/>
    <w:rsid w:val="0024108C"/>
    <w:rsid w:val="002419EF"/>
    <w:rsid w:val="00241CA9"/>
    <w:rsid w:val="00242BD2"/>
    <w:rsid w:val="00242C57"/>
    <w:rsid w:val="00243735"/>
    <w:rsid w:val="002438E0"/>
    <w:rsid w:val="00243B84"/>
    <w:rsid w:val="002443A1"/>
    <w:rsid w:val="002449B6"/>
    <w:rsid w:val="00244AAE"/>
    <w:rsid w:val="002458D5"/>
    <w:rsid w:val="00245ECC"/>
    <w:rsid w:val="002476FD"/>
    <w:rsid w:val="00247E8F"/>
    <w:rsid w:val="0025008C"/>
    <w:rsid w:val="00250370"/>
    <w:rsid w:val="00250AD0"/>
    <w:rsid w:val="00250BFC"/>
    <w:rsid w:val="00252B3A"/>
    <w:rsid w:val="00252BDD"/>
    <w:rsid w:val="00252D91"/>
    <w:rsid w:val="0025537B"/>
    <w:rsid w:val="0025568B"/>
    <w:rsid w:val="00255B3B"/>
    <w:rsid w:val="00256615"/>
    <w:rsid w:val="002569CC"/>
    <w:rsid w:val="00257277"/>
    <w:rsid w:val="00257880"/>
    <w:rsid w:val="0026134B"/>
    <w:rsid w:val="00261DCB"/>
    <w:rsid w:val="002623F3"/>
    <w:rsid w:val="00262405"/>
    <w:rsid w:val="00262A10"/>
    <w:rsid w:val="00263077"/>
    <w:rsid w:val="002630E9"/>
    <w:rsid w:val="00263311"/>
    <w:rsid w:val="002639C4"/>
    <w:rsid w:val="0026444C"/>
    <w:rsid w:val="00264902"/>
    <w:rsid w:val="00264E1A"/>
    <w:rsid w:val="0026647E"/>
    <w:rsid w:val="002707A1"/>
    <w:rsid w:val="0027116A"/>
    <w:rsid w:val="00271DDE"/>
    <w:rsid w:val="00271EBD"/>
    <w:rsid w:val="00271FF3"/>
    <w:rsid w:val="002722BF"/>
    <w:rsid w:val="00272A2A"/>
    <w:rsid w:val="00272E35"/>
    <w:rsid w:val="00273039"/>
    <w:rsid w:val="002730FB"/>
    <w:rsid w:val="0027325B"/>
    <w:rsid w:val="00273B32"/>
    <w:rsid w:val="002748C4"/>
    <w:rsid w:val="00274A71"/>
    <w:rsid w:val="00276A09"/>
    <w:rsid w:val="00276A7B"/>
    <w:rsid w:val="00276C54"/>
    <w:rsid w:val="00277031"/>
    <w:rsid w:val="00277987"/>
    <w:rsid w:val="00277D94"/>
    <w:rsid w:val="002800F8"/>
    <w:rsid w:val="002807C2"/>
    <w:rsid w:val="00280A0D"/>
    <w:rsid w:val="00280E23"/>
    <w:rsid w:val="00281350"/>
    <w:rsid w:val="00281642"/>
    <w:rsid w:val="002822EA"/>
    <w:rsid w:val="0028294E"/>
    <w:rsid w:val="00282969"/>
    <w:rsid w:val="002830E1"/>
    <w:rsid w:val="002839C9"/>
    <w:rsid w:val="0028410A"/>
    <w:rsid w:val="00284F1D"/>
    <w:rsid w:val="00284FE4"/>
    <w:rsid w:val="002850D3"/>
    <w:rsid w:val="002852C3"/>
    <w:rsid w:val="0028568E"/>
    <w:rsid w:val="0028600B"/>
    <w:rsid w:val="00286038"/>
    <w:rsid w:val="0028682D"/>
    <w:rsid w:val="00286D8A"/>
    <w:rsid w:val="002872B4"/>
    <w:rsid w:val="002873BC"/>
    <w:rsid w:val="00287AEA"/>
    <w:rsid w:val="00287C36"/>
    <w:rsid w:val="00287DA7"/>
    <w:rsid w:val="0029066D"/>
    <w:rsid w:val="00290676"/>
    <w:rsid w:val="00290841"/>
    <w:rsid w:val="00291087"/>
    <w:rsid w:val="00291122"/>
    <w:rsid w:val="0029125F"/>
    <w:rsid w:val="002924B2"/>
    <w:rsid w:val="002939FD"/>
    <w:rsid w:val="00293CEC"/>
    <w:rsid w:val="00294A0B"/>
    <w:rsid w:val="00294B39"/>
    <w:rsid w:val="00294B75"/>
    <w:rsid w:val="00294D12"/>
    <w:rsid w:val="00294DBD"/>
    <w:rsid w:val="0029504F"/>
    <w:rsid w:val="0029510D"/>
    <w:rsid w:val="0029542E"/>
    <w:rsid w:val="00295491"/>
    <w:rsid w:val="00295A1F"/>
    <w:rsid w:val="00295ABA"/>
    <w:rsid w:val="00295E70"/>
    <w:rsid w:val="002965E9"/>
    <w:rsid w:val="00296987"/>
    <w:rsid w:val="002972A8"/>
    <w:rsid w:val="002A0DC9"/>
    <w:rsid w:val="002A1415"/>
    <w:rsid w:val="002A1C5D"/>
    <w:rsid w:val="002A2663"/>
    <w:rsid w:val="002A2953"/>
    <w:rsid w:val="002A36EC"/>
    <w:rsid w:val="002A3860"/>
    <w:rsid w:val="002A5135"/>
    <w:rsid w:val="002A5170"/>
    <w:rsid w:val="002A52BF"/>
    <w:rsid w:val="002A67BD"/>
    <w:rsid w:val="002A7054"/>
    <w:rsid w:val="002A752D"/>
    <w:rsid w:val="002A7583"/>
    <w:rsid w:val="002B04F5"/>
    <w:rsid w:val="002B093D"/>
    <w:rsid w:val="002B1D1B"/>
    <w:rsid w:val="002B213A"/>
    <w:rsid w:val="002B26BD"/>
    <w:rsid w:val="002B2A0D"/>
    <w:rsid w:val="002B38D3"/>
    <w:rsid w:val="002B3C69"/>
    <w:rsid w:val="002B409E"/>
    <w:rsid w:val="002B4FAB"/>
    <w:rsid w:val="002B5830"/>
    <w:rsid w:val="002B5898"/>
    <w:rsid w:val="002B6D19"/>
    <w:rsid w:val="002B6F6C"/>
    <w:rsid w:val="002B7672"/>
    <w:rsid w:val="002C0BB6"/>
    <w:rsid w:val="002C0E69"/>
    <w:rsid w:val="002C2158"/>
    <w:rsid w:val="002C33DB"/>
    <w:rsid w:val="002C3853"/>
    <w:rsid w:val="002C3FCC"/>
    <w:rsid w:val="002C3FF5"/>
    <w:rsid w:val="002C4251"/>
    <w:rsid w:val="002C4831"/>
    <w:rsid w:val="002C4AC2"/>
    <w:rsid w:val="002C59A1"/>
    <w:rsid w:val="002C67B2"/>
    <w:rsid w:val="002C6BFE"/>
    <w:rsid w:val="002C6D2B"/>
    <w:rsid w:val="002C70AD"/>
    <w:rsid w:val="002C75F4"/>
    <w:rsid w:val="002C78ED"/>
    <w:rsid w:val="002C79FC"/>
    <w:rsid w:val="002C7E02"/>
    <w:rsid w:val="002D078B"/>
    <w:rsid w:val="002D19A2"/>
    <w:rsid w:val="002D1C5C"/>
    <w:rsid w:val="002D2278"/>
    <w:rsid w:val="002D28A8"/>
    <w:rsid w:val="002D28DA"/>
    <w:rsid w:val="002D28E5"/>
    <w:rsid w:val="002D2AFF"/>
    <w:rsid w:val="002D3CB9"/>
    <w:rsid w:val="002D47D2"/>
    <w:rsid w:val="002D4FE1"/>
    <w:rsid w:val="002D50C8"/>
    <w:rsid w:val="002D53C3"/>
    <w:rsid w:val="002D589F"/>
    <w:rsid w:val="002D5CE9"/>
    <w:rsid w:val="002D60D3"/>
    <w:rsid w:val="002D63EC"/>
    <w:rsid w:val="002D7047"/>
    <w:rsid w:val="002D71D9"/>
    <w:rsid w:val="002D7CFD"/>
    <w:rsid w:val="002E12D6"/>
    <w:rsid w:val="002E1ADC"/>
    <w:rsid w:val="002E1B84"/>
    <w:rsid w:val="002E20B8"/>
    <w:rsid w:val="002E22DC"/>
    <w:rsid w:val="002E26A7"/>
    <w:rsid w:val="002E2780"/>
    <w:rsid w:val="002E2B6E"/>
    <w:rsid w:val="002E2CDB"/>
    <w:rsid w:val="002E3450"/>
    <w:rsid w:val="002E3A62"/>
    <w:rsid w:val="002E41AB"/>
    <w:rsid w:val="002E4BDD"/>
    <w:rsid w:val="002E5051"/>
    <w:rsid w:val="002E58E2"/>
    <w:rsid w:val="002E591E"/>
    <w:rsid w:val="002E5CCA"/>
    <w:rsid w:val="002E5D1E"/>
    <w:rsid w:val="002E6591"/>
    <w:rsid w:val="002E66A3"/>
    <w:rsid w:val="002E704F"/>
    <w:rsid w:val="002E70EE"/>
    <w:rsid w:val="002E7235"/>
    <w:rsid w:val="002E735B"/>
    <w:rsid w:val="002E76DC"/>
    <w:rsid w:val="002E7B7F"/>
    <w:rsid w:val="002E7BFA"/>
    <w:rsid w:val="002F0916"/>
    <w:rsid w:val="002F09A9"/>
    <w:rsid w:val="002F0C35"/>
    <w:rsid w:val="002F1053"/>
    <w:rsid w:val="002F18BC"/>
    <w:rsid w:val="002F23F4"/>
    <w:rsid w:val="002F31E9"/>
    <w:rsid w:val="002F35EE"/>
    <w:rsid w:val="002F3774"/>
    <w:rsid w:val="002F3B76"/>
    <w:rsid w:val="002F3DA1"/>
    <w:rsid w:val="002F3E44"/>
    <w:rsid w:val="002F40DB"/>
    <w:rsid w:val="002F4809"/>
    <w:rsid w:val="002F4A6A"/>
    <w:rsid w:val="002F4D88"/>
    <w:rsid w:val="002F5E33"/>
    <w:rsid w:val="002F67A6"/>
    <w:rsid w:val="002F68B9"/>
    <w:rsid w:val="002F6BA7"/>
    <w:rsid w:val="002F6C6A"/>
    <w:rsid w:val="002F7A62"/>
    <w:rsid w:val="002F7D26"/>
    <w:rsid w:val="00300166"/>
    <w:rsid w:val="0030019C"/>
    <w:rsid w:val="003008F9"/>
    <w:rsid w:val="0030216A"/>
    <w:rsid w:val="003025B4"/>
    <w:rsid w:val="00302C80"/>
    <w:rsid w:val="0030355F"/>
    <w:rsid w:val="00303B53"/>
    <w:rsid w:val="00303D9B"/>
    <w:rsid w:val="00304085"/>
    <w:rsid w:val="0030414C"/>
    <w:rsid w:val="003048DF"/>
    <w:rsid w:val="003057C2"/>
    <w:rsid w:val="00305B5B"/>
    <w:rsid w:val="00306A96"/>
    <w:rsid w:val="003071A9"/>
    <w:rsid w:val="00307C80"/>
    <w:rsid w:val="00310012"/>
    <w:rsid w:val="00311B1F"/>
    <w:rsid w:val="00311F73"/>
    <w:rsid w:val="003134F4"/>
    <w:rsid w:val="00313B12"/>
    <w:rsid w:val="0031442E"/>
    <w:rsid w:val="00314532"/>
    <w:rsid w:val="003146E1"/>
    <w:rsid w:val="00314B9B"/>
    <w:rsid w:val="00314C41"/>
    <w:rsid w:val="003156E9"/>
    <w:rsid w:val="00316243"/>
    <w:rsid w:val="003169AC"/>
    <w:rsid w:val="0031783F"/>
    <w:rsid w:val="00317CA4"/>
    <w:rsid w:val="0032022D"/>
    <w:rsid w:val="003204A2"/>
    <w:rsid w:val="00320EB2"/>
    <w:rsid w:val="00320F0A"/>
    <w:rsid w:val="0032208C"/>
    <w:rsid w:val="003221A2"/>
    <w:rsid w:val="0032326A"/>
    <w:rsid w:val="003238E9"/>
    <w:rsid w:val="00323D44"/>
    <w:rsid w:val="0032415F"/>
    <w:rsid w:val="00324C61"/>
    <w:rsid w:val="00324C86"/>
    <w:rsid w:val="00324DC4"/>
    <w:rsid w:val="003251A8"/>
    <w:rsid w:val="0032540C"/>
    <w:rsid w:val="00325591"/>
    <w:rsid w:val="00327AFB"/>
    <w:rsid w:val="00327C1C"/>
    <w:rsid w:val="00327E8B"/>
    <w:rsid w:val="00330011"/>
    <w:rsid w:val="00331699"/>
    <w:rsid w:val="003318FA"/>
    <w:rsid w:val="00331B3E"/>
    <w:rsid w:val="00331CB5"/>
    <w:rsid w:val="0033244B"/>
    <w:rsid w:val="00332CC0"/>
    <w:rsid w:val="00332EAA"/>
    <w:rsid w:val="0033336A"/>
    <w:rsid w:val="00333A6F"/>
    <w:rsid w:val="00333E23"/>
    <w:rsid w:val="00333FDE"/>
    <w:rsid w:val="003342F7"/>
    <w:rsid w:val="00334D03"/>
    <w:rsid w:val="00334E1C"/>
    <w:rsid w:val="00334EDC"/>
    <w:rsid w:val="00335781"/>
    <w:rsid w:val="00335C2F"/>
    <w:rsid w:val="00335CD9"/>
    <w:rsid w:val="00335DA2"/>
    <w:rsid w:val="00336295"/>
    <w:rsid w:val="00336369"/>
    <w:rsid w:val="0033711A"/>
    <w:rsid w:val="00337519"/>
    <w:rsid w:val="003376E4"/>
    <w:rsid w:val="00337EAF"/>
    <w:rsid w:val="00337F40"/>
    <w:rsid w:val="003405DD"/>
    <w:rsid w:val="003418F0"/>
    <w:rsid w:val="00341C9F"/>
    <w:rsid w:val="0034220E"/>
    <w:rsid w:val="0034281D"/>
    <w:rsid w:val="00342DD4"/>
    <w:rsid w:val="003439F7"/>
    <w:rsid w:val="00343E00"/>
    <w:rsid w:val="00343F23"/>
    <w:rsid w:val="0034406D"/>
    <w:rsid w:val="00344A43"/>
    <w:rsid w:val="003456F8"/>
    <w:rsid w:val="00345AEA"/>
    <w:rsid w:val="00345DCE"/>
    <w:rsid w:val="003463AB"/>
    <w:rsid w:val="00346DE1"/>
    <w:rsid w:val="00347112"/>
    <w:rsid w:val="0034776A"/>
    <w:rsid w:val="003501FE"/>
    <w:rsid w:val="003505D3"/>
    <w:rsid w:val="00350677"/>
    <w:rsid w:val="00350A6E"/>
    <w:rsid w:val="00351164"/>
    <w:rsid w:val="003518A3"/>
    <w:rsid w:val="00351C27"/>
    <w:rsid w:val="00351D71"/>
    <w:rsid w:val="00351F2E"/>
    <w:rsid w:val="00352115"/>
    <w:rsid w:val="00352138"/>
    <w:rsid w:val="003524E8"/>
    <w:rsid w:val="00352F59"/>
    <w:rsid w:val="00353AD6"/>
    <w:rsid w:val="00354131"/>
    <w:rsid w:val="0035445C"/>
    <w:rsid w:val="00354507"/>
    <w:rsid w:val="00354B91"/>
    <w:rsid w:val="00355833"/>
    <w:rsid w:val="00355AFE"/>
    <w:rsid w:val="00355FBC"/>
    <w:rsid w:val="003563DF"/>
    <w:rsid w:val="00356674"/>
    <w:rsid w:val="00357038"/>
    <w:rsid w:val="00357F8D"/>
    <w:rsid w:val="00360A82"/>
    <w:rsid w:val="00360D3E"/>
    <w:rsid w:val="00360F35"/>
    <w:rsid w:val="00360F83"/>
    <w:rsid w:val="0036163A"/>
    <w:rsid w:val="00361969"/>
    <w:rsid w:val="00361ABD"/>
    <w:rsid w:val="00361B57"/>
    <w:rsid w:val="003629C1"/>
    <w:rsid w:val="00362CE3"/>
    <w:rsid w:val="0036312A"/>
    <w:rsid w:val="003635E2"/>
    <w:rsid w:val="003641A6"/>
    <w:rsid w:val="00364D0B"/>
    <w:rsid w:val="00364EA4"/>
    <w:rsid w:val="003653F6"/>
    <w:rsid w:val="00365CD2"/>
    <w:rsid w:val="00366ECE"/>
    <w:rsid w:val="00367671"/>
    <w:rsid w:val="00367D77"/>
    <w:rsid w:val="00370297"/>
    <w:rsid w:val="00370C3E"/>
    <w:rsid w:val="00371077"/>
    <w:rsid w:val="00371806"/>
    <w:rsid w:val="00372628"/>
    <w:rsid w:val="003728CE"/>
    <w:rsid w:val="00372B9C"/>
    <w:rsid w:val="00372D86"/>
    <w:rsid w:val="00373353"/>
    <w:rsid w:val="003735B2"/>
    <w:rsid w:val="003736FD"/>
    <w:rsid w:val="0037383B"/>
    <w:rsid w:val="00374136"/>
    <w:rsid w:val="00374889"/>
    <w:rsid w:val="003749EA"/>
    <w:rsid w:val="00375F0B"/>
    <w:rsid w:val="00376879"/>
    <w:rsid w:val="003768CF"/>
    <w:rsid w:val="0037693D"/>
    <w:rsid w:val="00376D09"/>
    <w:rsid w:val="0037782B"/>
    <w:rsid w:val="00380479"/>
    <w:rsid w:val="003804DA"/>
    <w:rsid w:val="00380702"/>
    <w:rsid w:val="00380FBE"/>
    <w:rsid w:val="00381CA3"/>
    <w:rsid w:val="00382704"/>
    <w:rsid w:val="00382849"/>
    <w:rsid w:val="00383AEA"/>
    <w:rsid w:val="00383EBB"/>
    <w:rsid w:val="00384E7C"/>
    <w:rsid w:val="00385245"/>
    <w:rsid w:val="003854D4"/>
    <w:rsid w:val="003871BD"/>
    <w:rsid w:val="003876AE"/>
    <w:rsid w:val="00387F60"/>
    <w:rsid w:val="003904C3"/>
    <w:rsid w:val="003909DB"/>
    <w:rsid w:val="00390FD9"/>
    <w:rsid w:val="00392594"/>
    <w:rsid w:val="00392B9E"/>
    <w:rsid w:val="003930B7"/>
    <w:rsid w:val="003932DA"/>
    <w:rsid w:val="0039382B"/>
    <w:rsid w:val="00393FC6"/>
    <w:rsid w:val="00394AA7"/>
    <w:rsid w:val="00394C8C"/>
    <w:rsid w:val="00394CCD"/>
    <w:rsid w:val="00395475"/>
    <w:rsid w:val="00395B4C"/>
    <w:rsid w:val="00395B51"/>
    <w:rsid w:val="00395C9D"/>
    <w:rsid w:val="00395D4C"/>
    <w:rsid w:val="003960DA"/>
    <w:rsid w:val="00396993"/>
    <w:rsid w:val="00397718"/>
    <w:rsid w:val="00397D3E"/>
    <w:rsid w:val="003A0BD7"/>
    <w:rsid w:val="003A1968"/>
    <w:rsid w:val="003A1CA5"/>
    <w:rsid w:val="003A327B"/>
    <w:rsid w:val="003A37C5"/>
    <w:rsid w:val="003A38CD"/>
    <w:rsid w:val="003A3F2F"/>
    <w:rsid w:val="003A3FA4"/>
    <w:rsid w:val="003A428D"/>
    <w:rsid w:val="003A4CA6"/>
    <w:rsid w:val="003A60C5"/>
    <w:rsid w:val="003A6287"/>
    <w:rsid w:val="003A7DFF"/>
    <w:rsid w:val="003B06A2"/>
    <w:rsid w:val="003B0E8D"/>
    <w:rsid w:val="003B129A"/>
    <w:rsid w:val="003B1966"/>
    <w:rsid w:val="003B29ED"/>
    <w:rsid w:val="003B31E8"/>
    <w:rsid w:val="003B3265"/>
    <w:rsid w:val="003B3FB4"/>
    <w:rsid w:val="003B547D"/>
    <w:rsid w:val="003B5D2B"/>
    <w:rsid w:val="003B5F8A"/>
    <w:rsid w:val="003B6423"/>
    <w:rsid w:val="003C02A2"/>
    <w:rsid w:val="003C0594"/>
    <w:rsid w:val="003C139E"/>
    <w:rsid w:val="003C1DCF"/>
    <w:rsid w:val="003C33B8"/>
    <w:rsid w:val="003C3CDF"/>
    <w:rsid w:val="003C3F96"/>
    <w:rsid w:val="003C45FA"/>
    <w:rsid w:val="003C4F56"/>
    <w:rsid w:val="003C51CB"/>
    <w:rsid w:val="003C5651"/>
    <w:rsid w:val="003C5E31"/>
    <w:rsid w:val="003C5EAD"/>
    <w:rsid w:val="003C666C"/>
    <w:rsid w:val="003C67A5"/>
    <w:rsid w:val="003C6A9A"/>
    <w:rsid w:val="003D03BF"/>
    <w:rsid w:val="003D0A19"/>
    <w:rsid w:val="003D0B5D"/>
    <w:rsid w:val="003D1016"/>
    <w:rsid w:val="003D114F"/>
    <w:rsid w:val="003D12FE"/>
    <w:rsid w:val="003D2302"/>
    <w:rsid w:val="003D289A"/>
    <w:rsid w:val="003D2AB4"/>
    <w:rsid w:val="003D3291"/>
    <w:rsid w:val="003D335B"/>
    <w:rsid w:val="003D3A78"/>
    <w:rsid w:val="003D3CA1"/>
    <w:rsid w:val="003D3F7B"/>
    <w:rsid w:val="003D4687"/>
    <w:rsid w:val="003D4BFD"/>
    <w:rsid w:val="003D702C"/>
    <w:rsid w:val="003D7791"/>
    <w:rsid w:val="003D7BBC"/>
    <w:rsid w:val="003E0366"/>
    <w:rsid w:val="003E0CC0"/>
    <w:rsid w:val="003E0DF3"/>
    <w:rsid w:val="003E1A4F"/>
    <w:rsid w:val="003E1B52"/>
    <w:rsid w:val="003E1CC6"/>
    <w:rsid w:val="003E3151"/>
    <w:rsid w:val="003E4EC2"/>
    <w:rsid w:val="003E6024"/>
    <w:rsid w:val="003E62A4"/>
    <w:rsid w:val="003E6569"/>
    <w:rsid w:val="003E6B24"/>
    <w:rsid w:val="003E6D84"/>
    <w:rsid w:val="003E729C"/>
    <w:rsid w:val="003F1672"/>
    <w:rsid w:val="003F2316"/>
    <w:rsid w:val="003F2671"/>
    <w:rsid w:val="003F2740"/>
    <w:rsid w:val="003F2765"/>
    <w:rsid w:val="003F3360"/>
    <w:rsid w:val="003F34CF"/>
    <w:rsid w:val="003F35E5"/>
    <w:rsid w:val="003F4773"/>
    <w:rsid w:val="003F4C5E"/>
    <w:rsid w:val="003F5149"/>
    <w:rsid w:val="003F5985"/>
    <w:rsid w:val="003F5AA3"/>
    <w:rsid w:val="003F5F54"/>
    <w:rsid w:val="003F5F90"/>
    <w:rsid w:val="003F71A8"/>
    <w:rsid w:val="003F7B27"/>
    <w:rsid w:val="00400A4A"/>
    <w:rsid w:val="00401602"/>
    <w:rsid w:val="00401691"/>
    <w:rsid w:val="004028A0"/>
    <w:rsid w:val="00402E51"/>
    <w:rsid w:val="004031E8"/>
    <w:rsid w:val="00404482"/>
    <w:rsid w:val="00404948"/>
    <w:rsid w:val="00404FC4"/>
    <w:rsid w:val="004053E8"/>
    <w:rsid w:val="00405D8F"/>
    <w:rsid w:val="0040633B"/>
    <w:rsid w:val="00406A2A"/>
    <w:rsid w:val="00406C7A"/>
    <w:rsid w:val="00406DC3"/>
    <w:rsid w:val="004072C9"/>
    <w:rsid w:val="004079D1"/>
    <w:rsid w:val="00407CDE"/>
    <w:rsid w:val="004100C6"/>
    <w:rsid w:val="00411249"/>
    <w:rsid w:val="00411F95"/>
    <w:rsid w:val="00412AB9"/>
    <w:rsid w:val="00412AFB"/>
    <w:rsid w:val="004135CC"/>
    <w:rsid w:val="00413761"/>
    <w:rsid w:val="004147F4"/>
    <w:rsid w:val="00414A31"/>
    <w:rsid w:val="00414E85"/>
    <w:rsid w:val="00415298"/>
    <w:rsid w:val="004159B9"/>
    <w:rsid w:val="00415D64"/>
    <w:rsid w:val="00415D95"/>
    <w:rsid w:val="00415EE3"/>
    <w:rsid w:val="0041644F"/>
    <w:rsid w:val="00416D6C"/>
    <w:rsid w:val="00416FF5"/>
    <w:rsid w:val="00417A95"/>
    <w:rsid w:val="00417D28"/>
    <w:rsid w:val="00417F64"/>
    <w:rsid w:val="00420658"/>
    <w:rsid w:val="00420FCD"/>
    <w:rsid w:val="00421011"/>
    <w:rsid w:val="004222B1"/>
    <w:rsid w:val="00422B73"/>
    <w:rsid w:val="00422C6C"/>
    <w:rsid w:val="0042411E"/>
    <w:rsid w:val="004255D5"/>
    <w:rsid w:val="00425BDB"/>
    <w:rsid w:val="00425C65"/>
    <w:rsid w:val="004266AF"/>
    <w:rsid w:val="0042671D"/>
    <w:rsid w:val="004267D9"/>
    <w:rsid w:val="00426B02"/>
    <w:rsid w:val="00426CA5"/>
    <w:rsid w:val="00426DC4"/>
    <w:rsid w:val="00427D55"/>
    <w:rsid w:val="00430419"/>
    <w:rsid w:val="00430596"/>
    <w:rsid w:val="00432369"/>
    <w:rsid w:val="00432F7F"/>
    <w:rsid w:val="0043365A"/>
    <w:rsid w:val="00433EB7"/>
    <w:rsid w:val="00434313"/>
    <w:rsid w:val="0043472C"/>
    <w:rsid w:val="004354B2"/>
    <w:rsid w:val="0043599D"/>
    <w:rsid w:val="00436140"/>
    <w:rsid w:val="00436AE9"/>
    <w:rsid w:val="00436E76"/>
    <w:rsid w:val="00437BA3"/>
    <w:rsid w:val="00437EA2"/>
    <w:rsid w:val="00437FFC"/>
    <w:rsid w:val="0044014D"/>
    <w:rsid w:val="0044130A"/>
    <w:rsid w:val="004420BB"/>
    <w:rsid w:val="00442759"/>
    <w:rsid w:val="0044325C"/>
    <w:rsid w:val="0044360B"/>
    <w:rsid w:val="00443C6F"/>
    <w:rsid w:val="00444537"/>
    <w:rsid w:val="00445732"/>
    <w:rsid w:val="00445A03"/>
    <w:rsid w:val="00445C97"/>
    <w:rsid w:val="00446288"/>
    <w:rsid w:val="00446EA8"/>
    <w:rsid w:val="00447320"/>
    <w:rsid w:val="0044744F"/>
    <w:rsid w:val="004501A9"/>
    <w:rsid w:val="00450564"/>
    <w:rsid w:val="0045079A"/>
    <w:rsid w:val="004507B6"/>
    <w:rsid w:val="00451046"/>
    <w:rsid w:val="0045130D"/>
    <w:rsid w:val="0045282E"/>
    <w:rsid w:val="00452B05"/>
    <w:rsid w:val="004534B5"/>
    <w:rsid w:val="00453D3F"/>
    <w:rsid w:val="004542FC"/>
    <w:rsid w:val="00454450"/>
    <w:rsid w:val="00454657"/>
    <w:rsid w:val="00454985"/>
    <w:rsid w:val="00454ADF"/>
    <w:rsid w:val="00454C66"/>
    <w:rsid w:val="00455245"/>
    <w:rsid w:val="00455536"/>
    <w:rsid w:val="00455961"/>
    <w:rsid w:val="00456D49"/>
    <w:rsid w:val="00456D6D"/>
    <w:rsid w:val="00456DCE"/>
    <w:rsid w:val="004570B3"/>
    <w:rsid w:val="004572C6"/>
    <w:rsid w:val="0046054E"/>
    <w:rsid w:val="00460673"/>
    <w:rsid w:val="00461BFB"/>
    <w:rsid w:val="004622AD"/>
    <w:rsid w:val="0046236E"/>
    <w:rsid w:val="00462757"/>
    <w:rsid w:val="00462825"/>
    <w:rsid w:val="00463066"/>
    <w:rsid w:val="00463416"/>
    <w:rsid w:val="004634F5"/>
    <w:rsid w:val="00464281"/>
    <w:rsid w:val="00464E2D"/>
    <w:rsid w:val="00465011"/>
    <w:rsid w:val="004666E6"/>
    <w:rsid w:val="00466918"/>
    <w:rsid w:val="00466BF7"/>
    <w:rsid w:val="00466D1C"/>
    <w:rsid w:val="00466E5D"/>
    <w:rsid w:val="004671C8"/>
    <w:rsid w:val="00467D19"/>
    <w:rsid w:val="004705BF"/>
    <w:rsid w:val="00470CBF"/>
    <w:rsid w:val="004710C4"/>
    <w:rsid w:val="00471652"/>
    <w:rsid w:val="00472258"/>
    <w:rsid w:val="00472684"/>
    <w:rsid w:val="00473980"/>
    <w:rsid w:val="004746A5"/>
    <w:rsid w:val="00474D57"/>
    <w:rsid w:val="004755FA"/>
    <w:rsid w:val="004759EC"/>
    <w:rsid w:val="00475C31"/>
    <w:rsid w:val="00476174"/>
    <w:rsid w:val="0047636F"/>
    <w:rsid w:val="00476B42"/>
    <w:rsid w:val="004773BB"/>
    <w:rsid w:val="00477582"/>
    <w:rsid w:val="00480232"/>
    <w:rsid w:val="00480F9D"/>
    <w:rsid w:val="004810C2"/>
    <w:rsid w:val="0048157F"/>
    <w:rsid w:val="00481F9A"/>
    <w:rsid w:val="00482BA1"/>
    <w:rsid w:val="004833EA"/>
    <w:rsid w:val="004837A6"/>
    <w:rsid w:val="0048404B"/>
    <w:rsid w:val="0048491A"/>
    <w:rsid w:val="00484F90"/>
    <w:rsid w:val="004858AC"/>
    <w:rsid w:val="00486091"/>
    <w:rsid w:val="00487591"/>
    <w:rsid w:val="004878D9"/>
    <w:rsid w:val="00487E65"/>
    <w:rsid w:val="004915F3"/>
    <w:rsid w:val="004919CD"/>
    <w:rsid w:val="004932DF"/>
    <w:rsid w:val="00493DB9"/>
    <w:rsid w:val="00494499"/>
    <w:rsid w:val="004952E4"/>
    <w:rsid w:val="004954B6"/>
    <w:rsid w:val="004959C5"/>
    <w:rsid w:val="00495D2C"/>
    <w:rsid w:val="004961CE"/>
    <w:rsid w:val="0049703B"/>
    <w:rsid w:val="0049712E"/>
    <w:rsid w:val="004972AE"/>
    <w:rsid w:val="004976C2"/>
    <w:rsid w:val="00497877"/>
    <w:rsid w:val="00497A84"/>
    <w:rsid w:val="00497B82"/>
    <w:rsid w:val="00497E95"/>
    <w:rsid w:val="004A1096"/>
    <w:rsid w:val="004A3101"/>
    <w:rsid w:val="004A3D67"/>
    <w:rsid w:val="004A3F38"/>
    <w:rsid w:val="004A43ED"/>
    <w:rsid w:val="004A5067"/>
    <w:rsid w:val="004A53CA"/>
    <w:rsid w:val="004A54B7"/>
    <w:rsid w:val="004A5986"/>
    <w:rsid w:val="004A5F40"/>
    <w:rsid w:val="004A6836"/>
    <w:rsid w:val="004A69B2"/>
    <w:rsid w:val="004A7861"/>
    <w:rsid w:val="004A7D1B"/>
    <w:rsid w:val="004A7F07"/>
    <w:rsid w:val="004A7FB2"/>
    <w:rsid w:val="004B05ED"/>
    <w:rsid w:val="004B15F5"/>
    <w:rsid w:val="004B1CB2"/>
    <w:rsid w:val="004B2E3E"/>
    <w:rsid w:val="004B38CB"/>
    <w:rsid w:val="004B3BC7"/>
    <w:rsid w:val="004B3EDF"/>
    <w:rsid w:val="004B4172"/>
    <w:rsid w:val="004B47A0"/>
    <w:rsid w:val="004B49FA"/>
    <w:rsid w:val="004B4AF7"/>
    <w:rsid w:val="004B4D21"/>
    <w:rsid w:val="004B5256"/>
    <w:rsid w:val="004B53AF"/>
    <w:rsid w:val="004B5D41"/>
    <w:rsid w:val="004B5EF3"/>
    <w:rsid w:val="004B6DE2"/>
    <w:rsid w:val="004C090E"/>
    <w:rsid w:val="004C111C"/>
    <w:rsid w:val="004C175C"/>
    <w:rsid w:val="004C1F10"/>
    <w:rsid w:val="004C228F"/>
    <w:rsid w:val="004C3253"/>
    <w:rsid w:val="004C3DF7"/>
    <w:rsid w:val="004C45E5"/>
    <w:rsid w:val="004C4C2B"/>
    <w:rsid w:val="004C5178"/>
    <w:rsid w:val="004C5E8E"/>
    <w:rsid w:val="004C6B97"/>
    <w:rsid w:val="004C736B"/>
    <w:rsid w:val="004C760D"/>
    <w:rsid w:val="004C7BE9"/>
    <w:rsid w:val="004D06C7"/>
    <w:rsid w:val="004D077D"/>
    <w:rsid w:val="004D128B"/>
    <w:rsid w:val="004D2ABF"/>
    <w:rsid w:val="004D2D74"/>
    <w:rsid w:val="004D3542"/>
    <w:rsid w:val="004D39AD"/>
    <w:rsid w:val="004D626F"/>
    <w:rsid w:val="004D665D"/>
    <w:rsid w:val="004D6F54"/>
    <w:rsid w:val="004D6FDE"/>
    <w:rsid w:val="004D7495"/>
    <w:rsid w:val="004E16ED"/>
    <w:rsid w:val="004E1C42"/>
    <w:rsid w:val="004E1FDA"/>
    <w:rsid w:val="004E203C"/>
    <w:rsid w:val="004E31E0"/>
    <w:rsid w:val="004E33D3"/>
    <w:rsid w:val="004E3948"/>
    <w:rsid w:val="004E3D76"/>
    <w:rsid w:val="004E4C48"/>
    <w:rsid w:val="004E4E6F"/>
    <w:rsid w:val="004E595B"/>
    <w:rsid w:val="004E5982"/>
    <w:rsid w:val="004E59A5"/>
    <w:rsid w:val="004E6A57"/>
    <w:rsid w:val="004E71F3"/>
    <w:rsid w:val="004E738B"/>
    <w:rsid w:val="004E7E20"/>
    <w:rsid w:val="004F0915"/>
    <w:rsid w:val="004F0BC4"/>
    <w:rsid w:val="004F12B4"/>
    <w:rsid w:val="004F196C"/>
    <w:rsid w:val="004F1E7F"/>
    <w:rsid w:val="004F201D"/>
    <w:rsid w:val="004F2306"/>
    <w:rsid w:val="004F323C"/>
    <w:rsid w:val="004F43BE"/>
    <w:rsid w:val="004F4426"/>
    <w:rsid w:val="004F4CCF"/>
    <w:rsid w:val="004F4EF4"/>
    <w:rsid w:val="004F6549"/>
    <w:rsid w:val="004F67B4"/>
    <w:rsid w:val="004F69C5"/>
    <w:rsid w:val="004F69F1"/>
    <w:rsid w:val="004F6F9F"/>
    <w:rsid w:val="004F7526"/>
    <w:rsid w:val="004F7BE4"/>
    <w:rsid w:val="004F7C66"/>
    <w:rsid w:val="00500FC2"/>
    <w:rsid w:val="00501147"/>
    <w:rsid w:val="005011BB"/>
    <w:rsid w:val="00501B5D"/>
    <w:rsid w:val="00502079"/>
    <w:rsid w:val="005022CE"/>
    <w:rsid w:val="00502931"/>
    <w:rsid w:val="005029FE"/>
    <w:rsid w:val="00502B87"/>
    <w:rsid w:val="00502E7F"/>
    <w:rsid w:val="0050353D"/>
    <w:rsid w:val="0050377C"/>
    <w:rsid w:val="005037BC"/>
    <w:rsid w:val="005037E3"/>
    <w:rsid w:val="00503A4F"/>
    <w:rsid w:val="00504394"/>
    <w:rsid w:val="00504647"/>
    <w:rsid w:val="00504DD1"/>
    <w:rsid w:val="00505F60"/>
    <w:rsid w:val="0050608A"/>
    <w:rsid w:val="0050612C"/>
    <w:rsid w:val="005064CE"/>
    <w:rsid w:val="00506607"/>
    <w:rsid w:val="00506E1F"/>
    <w:rsid w:val="00506E4B"/>
    <w:rsid w:val="005070B1"/>
    <w:rsid w:val="0050762C"/>
    <w:rsid w:val="00507913"/>
    <w:rsid w:val="005103E5"/>
    <w:rsid w:val="00510D9C"/>
    <w:rsid w:val="0051154D"/>
    <w:rsid w:val="0051234D"/>
    <w:rsid w:val="005125AF"/>
    <w:rsid w:val="005125BA"/>
    <w:rsid w:val="00514A7F"/>
    <w:rsid w:val="005155ED"/>
    <w:rsid w:val="005157A8"/>
    <w:rsid w:val="00515D3A"/>
    <w:rsid w:val="005160CD"/>
    <w:rsid w:val="00516212"/>
    <w:rsid w:val="00516532"/>
    <w:rsid w:val="00516858"/>
    <w:rsid w:val="00516896"/>
    <w:rsid w:val="00517C61"/>
    <w:rsid w:val="00520048"/>
    <w:rsid w:val="00520408"/>
    <w:rsid w:val="00520428"/>
    <w:rsid w:val="00522582"/>
    <w:rsid w:val="00522B79"/>
    <w:rsid w:val="005247BD"/>
    <w:rsid w:val="00524C70"/>
    <w:rsid w:val="00524CEC"/>
    <w:rsid w:val="00524DC1"/>
    <w:rsid w:val="005253BE"/>
    <w:rsid w:val="0052552A"/>
    <w:rsid w:val="00525713"/>
    <w:rsid w:val="0052602D"/>
    <w:rsid w:val="00526906"/>
    <w:rsid w:val="0052694E"/>
    <w:rsid w:val="00526E48"/>
    <w:rsid w:val="00527397"/>
    <w:rsid w:val="00527658"/>
    <w:rsid w:val="0052778E"/>
    <w:rsid w:val="00531455"/>
    <w:rsid w:val="00531517"/>
    <w:rsid w:val="00533345"/>
    <w:rsid w:val="005345C5"/>
    <w:rsid w:val="00534C24"/>
    <w:rsid w:val="00535793"/>
    <w:rsid w:val="00536856"/>
    <w:rsid w:val="00537035"/>
    <w:rsid w:val="00537353"/>
    <w:rsid w:val="00540A73"/>
    <w:rsid w:val="00540B64"/>
    <w:rsid w:val="00540C05"/>
    <w:rsid w:val="00542A59"/>
    <w:rsid w:val="005432A0"/>
    <w:rsid w:val="00543B23"/>
    <w:rsid w:val="0054437B"/>
    <w:rsid w:val="0054471F"/>
    <w:rsid w:val="005449A0"/>
    <w:rsid w:val="00544EB3"/>
    <w:rsid w:val="00544F41"/>
    <w:rsid w:val="0054696E"/>
    <w:rsid w:val="00546A26"/>
    <w:rsid w:val="00547073"/>
    <w:rsid w:val="005471A2"/>
    <w:rsid w:val="00547E02"/>
    <w:rsid w:val="005507A0"/>
    <w:rsid w:val="00550C26"/>
    <w:rsid w:val="00550E16"/>
    <w:rsid w:val="00552856"/>
    <w:rsid w:val="00552AE6"/>
    <w:rsid w:val="00552BC7"/>
    <w:rsid w:val="005530C6"/>
    <w:rsid w:val="005531A4"/>
    <w:rsid w:val="005539CD"/>
    <w:rsid w:val="005539DD"/>
    <w:rsid w:val="005545C8"/>
    <w:rsid w:val="005547DD"/>
    <w:rsid w:val="005571B4"/>
    <w:rsid w:val="005572A0"/>
    <w:rsid w:val="0055793C"/>
    <w:rsid w:val="00557B04"/>
    <w:rsid w:val="00557DD0"/>
    <w:rsid w:val="005602E9"/>
    <w:rsid w:val="00560400"/>
    <w:rsid w:val="00560DF2"/>
    <w:rsid w:val="00561178"/>
    <w:rsid w:val="005621EF"/>
    <w:rsid w:val="0056229D"/>
    <w:rsid w:val="005627F7"/>
    <w:rsid w:val="0056314A"/>
    <w:rsid w:val="00563829"/>
    <w:rsid w:val="00563B48"/>
    <w:rsid w:val="00563C49"/>
    <w:rsid w:val="00563F03"/>
    <w:rsid w:val="00563FB3"/>
    <w:rsid w:val="005657A9"/>
    <w:rsid w:val="00565D19"/>
    <w:rsid w:val="00565D71"/>
    <w:rsid w:val="00566810"/>
    <w:rsid w:val="005668EA"/>
    <w:rsid w:val="005672ED"/>
    <w:rsid w:val="005676D8"/>
    <w:rsid w:val="00567AAC"/>
    <w:rsid w:val="005700AA"/>
    <w:rsid w:val="005704A2"/>
    <w:rsid w:val="005709F7"/>
    <w:rsid w:val="00570C7D"/>
    <w:rsid w:val="00570F5F"/>
    <w:rsid w:val="0057107B"/>
    <w:rsid w:val="00571A0D"/>
    <w:rsid w:val="00571D4C"/>
    <w:rsid w:val="00571E07"/>
    <w:rsid w:val="0057267D"/>
    <w:rsid w:val="005750F9"/>
    <w:rsid w:val="00575E2E"/>
    <w:rsid w:val="00576106"/>
    <w:rsid w:val="0057726B"/>
    <w:rsid w:val="00577684"/>
    <w:rsid w:val="005778A5"/>
    <w:rsid w:val="00580608"/>
    <w:rsid w:val="00580DEC"/>
    <w:rsid w:val="00582973"/>
    <w:rsid w:val="005840D0"/>
    <w:rsid w:val="00584358"/>
    <w:rsid w:val="00584770"/>
    <w:rsid w:val="00584B29"/>
    <w:rsid w:val="00584D0F"/>
    <w:rsid w:val="005858AD"/>
    <w:rsid w:val="00585B4A"/>
    <w:rsid w:val="00586CFB"/>
    <w:rsid w:val="0058700B"/>
    <w:rsid w:val="00587284"/>
    <w:rsid w:val="00590094"/>
    <w:rsid w:val="00590471"/>
    <w:rsid w:val="005910C4"/>
    <w:rsid w:val="005914E0"/>
    <w:rsid w:val="00591C5C"/>
    <w:rsid w:val="005922D3"/>
    <w:rsid w:val="00592FFA"/>
    <w:rsid w:val="0059372E"/>
    <w:rsid w:val="0059399E"/>
    <w:rsid w:val="00594801"/>
    <w:rsid w:val="00594812"/>
    <w:rsid w:val="005948A6"/>
    <w:rsid w:val="0059505A"/>
    <w:rsid w:val="00595A15"/>
    <w:rsid w:val="00597252"/>
    <w:rsid w:val="005A087B"/>
    <w:rsid w:val="005A0AFE"/>
    <w:rsid w:val="005A0BCF"/>
    <w:rsid w:val="005A1AF0"/>
    <w:rsid w:val="005A1B95"/>
    <w:rsid w:val="005A1E99"/>
    <w:rsid w:val="005A311F"/>
    <w:rsid w:val="005A3390"/>
    <w:rsid w:val="005A62D0"/>
    <w:rsid w:val="005A66B1"/>
    <w:rsid w:val="005A68C1"/>
    <w:rsid w:val="005A70D9"/>
    <w:rsid w:val="005A7A21"/>
    <w:rsid w:val="005B0B76"/>
    <w:rsid w:val="005B1DCF"/>
    <w:rsid w:val="005B1F62"/>
    <w:rsid w:val="005B20CB"/>
    <w:rsid w:val="005B24F6"/>
    <w:rsid w:val="005B2857"/>
    <w:rsid w:val="005B2C98"/>
    <w:rsid w:val="005B340D"/>
    <w:rsid w:val="005B37C7"/>
    <w:rsid w:val="005B3945"/>
    <w:rsid w:val="005B4DC8"/>
    <w:rsid w:val="005B5238"/>
    <w:rsid w:val="005B68F9"/>
    <w:rsid w:val="005B6AA3"/>
    <w:rsid w:val="005B7463"/>
    <w:rsid w:val="005B7AB1"/>
    <w:rsid w:val="005B7BC4"/>
    <w:rsid w:val="005C0CE9"/>
    <w:rsid w:val="005C123D"/>
    <w:rsid w:val="005C1267"/>
    <w:rsid w:val="005C130C"/>
    <w:rsid w:val="005C173E"/>
    <w:rsid w:val="005C18C2"/>
    <w:rsid w:val="005C222A"/>
    <w:rsid w:val="005C27C9"/>
    <w:rsid w:val="005C2B37"/>
    <w:rsid w:val="005C2FA8"/>
    <w:rsid w:val="005C3037"/>
    <w:rsid w:val="005C48A6"/>
    <w:rsid w:val="005C4EC5"/>
    <w:rsid w:val="005C51A5"/>
    <w:rsid w:val="005C540B"/>
    <w:rsid w:val="005C6444"/>
    <w:rsid w:val="005C6541"/>
    <w:rsid w:val="005C71F9"/>
    <w:rsid w:val="005C7EDE"/>
    <w:rsid w:val="005D0CFD"/>
    <w:rsid w:val="005D1AAD"/>
    <w:rsid w:val="005D25ED"/>
    <w:rsid w:val="005D2CDC"/>
    <w:rsid w:val="005D3218"/>
    <w:rsid w:val="005D3374"/>
    <w:rsid w:val="005D3679"/>
    <w:rsid w:val="005D3C4B"/>
    <w:rsid w:val="005D5659"/>
    <w:rsid w:val="005D5814"/>
    <w:rsid w:val="005D5A5E"/>
    <w:rsid w:val="005D623B"/>
    <w:rsid w:val="005D65AF"/>
    <w:rsid w:val="005D6907"/>
    <w:rsid w:val="005D7353"/>
    <w:rsid w:val="005D73D9"/>
    <w:rsid w:val="005D7F6B"/>
    <w:rsid w:val="005D7FCE"/>
    <w:rsid w:val="005E038C"/>
    <w:rsid w:val="005E0894"/>
    <w:rsid w:val="005E0A6D"/>
    <w:rsid w:val="005E0C16"/>
    <w:rsid w:val="005E0DB3"/>
    <w:rsid w:val="005E1186"/>
    <w:rsid w:val="005E18E5"/>
    <w:rsid w:val="005E1970"/>
    <w:rsid w:val="005E250A"/>
    <w:rsid w:val="005E252B"/>
    <w:rsid w:val="005E2689"/>
    <w:rsid w:val="005E2AE8"/>
    <w:rsid w:val="005E3AC3"/>
    <w:rsid w:val="005E3AE5"/>
    <w:rsid w:val="005E476B"/>
    <w:rsid w:val="005E47E8"/>
    <w:rsid w:val="005E4A58"/>
    <w:rsid w:val="005E4B44"/>
    <w:rsid w:val="005E4B75"/>
    <w:rsid w:val="005E4DB2"/>
    <w:rsid w:val="005E521B"/>
    <w:rsid w:val="005E6AF3"/>
    <w:rsid w:val="005F08D5"/>
    <w:rsid w:val="005F1412"/>
    <w:rsid w:val="005F2709"/>
    <w:rsid w:val="005F2941"/>
    <w:rsid w:val="005F38C0"/>
    <w:rsid w:val="005F3A27"/>
    <w:rsid w:val="005F4304"/>
    <w:rsid w:val="005F4A97"/>
    <w:rsid w:val="005F4E7A"/>
    <w:rsid w:val="005F557B"/>
    <w:rsid w:val="005F57F8"/>
    <w:rsid w:val="005F59EF"/>
    <w:rsid w:val="005F683C"/>
    <w:rsid w:val="005F6998"/>
    <w:rsid w:val="005F6A00"/>
    <w:rsid w:val="005F6C53"/>
    <w:rsid w:val="005F6D82"/>
    <w:rsid w:val="005F7EF5"/>
    <w:rsid w:val="006005A7"/>
    <w:rsid w:val="00600C41"/>
    <w:rsid w:val="00600FBD"/>
    <w:rsid w:val="00601A1F"/>
    <w:rsid w:val="00601B10"/>
    <w:rsid w:val="00601B61"/>
    <w:rsid w:val="00602174"/>
    <w:rsid w:val="00602C50"/>
    <w:rsid w:val="00602E38"/>
    <w:rsid w:val="00602EC3"/>
    <w:rsid w:val="00602F97"/>
    <w:rsid w:val="00603074"/>
    <w:rsid w:val="006034A1"/>
    <w:rsid w:val="00603791"/>
    <w:rsid w:val="00603943"/>
    <w:rsid w:val="00603C3F"/>
    <w:rsid w:val="00604E31"/>
    <w:rsid w:val="00605DB3"/>
    <w:rsid w:val="00605E52"/>
    <w:rsid w:val="006063E1"/>
    <w:rsid w:val="006064C9"/>
    <w:rsid w:val="00606DDA"/>
    <w:rsid w:val="00607165"/>
    <w:rsid w:val="006077CF"/>
    <w:rsid w:val="00607BB4"/>
    <w:rsid w:val="00610626"/>
    <w:rsid w:val="0061074C"/>
    <w:rsid w:val="00610F00"/>
    <w:rsid w:val="00611380"/>
    <w:rsid w:val="00611F82"/>
    <w:rsid w:val="0061363B"/>
    <w:rsid w:val="00614662"/>
    <w:rsid w:val="00614949"/>
    <w:rsid w:val="00614ACC"/>
    <w:rsid w:val="00614B81"/>
    <w:rsid w:val="006154C4"/>
    <w:rsid w:val="006169E6"/>
    <w:rsid w:val="00616C9E"/>
    <w:rsid w:val="0061702C"/>
    <w:rsid w:val="006176F4"/>
    <w:rsid w:val="00617D8B"/>
    <w:rsid w:val="006208F5"/>
    <w:rsid w:val="00620B84"/>
    <w:rsid w:val="00620BE4"/>
    <w:rsid w:val="00621D8B"/>
    <w:rsid w:val="00622835"/>
    <w:rsid w:val="0062296E"/>
    <w:rsid w:val="006231DA"/>
    <w:rsid w:val="006237A2"/>
    <w:rsid w:val="00624F5F"/>
    <w:rsid w:val="00625CF8"/>
    <w:rsid w:val="00626742"/>
    <w:rsid w:val="006271FB"/>
    <w:rsid w:val="0062736D"/>
    <w:rsid w:val="006273A4"/>
    <w:rsid w:val="00630A2E"/>
    <w:rsid w:val="00631E4D"/>
    <w:rsid w:val="00632CB2"/>
    <w:rsid w:val="00633870"/>
    <w:rsid w:val="00634048"/>
    <w:rsid w:val="00634E11"/>
    <w:rsid w:val="00634F04"/>
    <w:rsid w:val="00635123"/>
    <w:rsid w:val="006352F1"/>
    <w:rsid w:val="00635A50"/>
    <w:rsid w:val="0063646F"/>
    <w:rsid w:val="00636526"/>
    <w:rsid w:val="00636534"/>
    <w:rsid w:val="0063700C"/>
    <w:rsid w:val="00637118"/>
    <w:rsid w:val="00637ACB"/>
    <w:rsid w:val="00641165"/>
    <w:rsid w:val="006412B9"/>
    <w:rsid w:val="00642A87"/>
    <w:rsid w:val="00642BE1"/>
    <w:rsid w:val="00642F76"/>
    <w:rsid w:val="00643188"/>
    <w:rsid w:val="00643941"/>
    <w:rsid w:val="00643CDC"/>
    <w:rsid w:val="006453F7"/>
    <w:rsid w:val="00645C3E"/>
    <w:rsid w:val="00645F5F"/>
    <w:rsid w:val="0064641A"/>
    <w:rsid w:val="00647C88"/>
    <w:rsid w:val="006507B0"/>
    <w:rsid w:val="006514FF"/>
    <w:rsid w:val="006517F9"/>
    <w:rsid w:val="00651CAB"/>
    <w:rsid w:val="00651F90"/>
    <w:rsid w:val="00652538"/>
    <w:rsid w:val="00652C2E"/>
    <w:rsid w:val="00652C66"/>
    <w:rsid w:val="00652D73"/>
    <w:rsid w:val="00652F1B"/>
    <w:rsid w:val="00653305"/>
    <w:rsid w:val="00653819"/>
    <w:rsid w:val="00653CF3"/>
    <w:rsid w:val="006542E9"/>
    <w:rsid w:val="00654704"/>
    <w:rsid w:val="00655412"/>
    <w:rsid w:val="00655622"/>
    <w:rsid w:val="00655F91"/>
    <w:rsid w:val="00656ADE"/>
    <w:rsid w:val="00657630"/>
    <w:rsid w:val="00657938"/>
    <w:rsid w:val="0066001A"/>
    <w:rsid w:val="006600D6"/>
    <w:rsid w:val="0066016C"/>
    <w:rsid w:val="006606C0"/>
    <w:rsid w:val="00660F4B"/>
    <w:rsid w:val="00661408"/>
    <w:rsid w:val="00661519"/>
    <w:rsid w:val="006617F6"/>
    <w:rsid w:val="00662142"/>
    <w:rsid w:val="006630BF"/>
    <w:rsid w:val="00663638"/>
    <w:rsid w:val="00663F40"/>
    <w:rsid w:val="00663F48"/>
    <w:rsid w:val="006658AF"/>
    <w:rsid w:val="00665FCF"/>
    <w:rsid w:val="006669E7"/>
    <w:rsid w:val="006675F6"/>
    <w:rsid w:val="00667F98"/>
    <w:rsid w:val="006707A1"/>
    <w:rsid w:val="00671018"/>
    <w:rsid w:val="006714D1"/>
    <w:rsid w:val="00671D0F"/>
    <w:rsid w:val="00673970"/>
    <w:rsid w:val="0067403B"/>
    <w:rsid w:val="0067451E"/>
    <w:rsid w:val="006759A8"/>
    <w:rsid w:val="00675B60"/>
    <w:rsid w:val="006761D7"/>
    <w:rsid w:val="00676642"/>
    <w:rsid w:val="006767B3"/>
    <w:rsid w:val="00676AF3"/>
    <w:rsid w:val="006772B2"/>
    <w:rsid w:val="006778F4"/>
    <w:rsid w:val="00680184"/>
    <w:rsid w:val="006810FB"/>
    <w:rsid w:val="00681439"/>
    <w:rsid w:val="00681AE0"/>
    <w:rsid w:val="00681DE1"/>
    <w:rsid w:val="006821AC"/>
    <w:rsid w:val="006830A5"/>
    <w:rsid w:val="00683303"/>
    <w:rsid w:val="00683F3D"/>
    <w:rsid w:val="00683F59"/>
    <w:rsid w:val="006843FB"/>
    <w:rsid w:val="00684B6A"/>
    <w:rsid w:val="00684D1A"/>
    <w:rsid w:val="00685A8B"/>
    <w:rsid w:val="00685D89"/>
    <w:rsid w:val="00686E18"/>
    <w:rsid w:val="00687088"/>
    <w:rsid w:val="006876BD"/>
    <w:rsid w:val="00687E0D"/>
    <w:rsid w:val="006906C6"/>
    <w:rsid w:val="0069074F"/>
    <w:rsid w:val="00691FF5"/>
    <w:rsid w:val="00692358"/>
    <w:rsid w:val="006926D3"/>
    <w:rsid w:val="0069319A"/>
    <w:rsid w:val="006936A9"/>
    <w:rsid w:val="0069516C"/>
    <w:rsid w:val="00695953"/>
    <w:rsid w:val="006966BF"/>
    <w:rsid w:val="006968DA"/>
    <w:rsid w:val="00696C28"/>
    <w:rsid w:val="006974E9"/>
    <w:rsid w:val="006974F4"/>
    <w:rsid w:val="00697640"/>
    <w:rsid w:val="006A0605"/>
    <w:rsid w:val="006A083E"/>
    <w:rsid w:val="006A10EE"/>
    <w:rsid w:val="006A1610"/>
    <w:rsid w:val="006A1ABF"/>
    <w:rsid w:val="006A1C34"/>
    <w:rsid w:val="006A1F0F"/>
    <w:rsid w:val="006A26F6"/>
    <w:rsid w:val="006A2F08"/>
    <w:rsid w:val="006A324B"/>
    <w:rsid w:val="006A40EE"/>
    <w:rsid w:val="006A4A0D"/>
    <w:rsid w:val="006A5C97"/>
    <w:rsid w:val="006A7D93"/>
    <w:rsid w:val="006B0092"/>
    <w:rsid w:val="006B1615"/>
    <w:rsid w:val="006B1A32"/>
    <w:rsid w:val="006B1ADA"/>
    <w:rsid w:val="006B2429"/>
    <w:rsid w:val="006B2657"/>
    <w:rsid w:val="006B2F85"/>
    <w:rsid w:val="006B34B8"/>
    <w:rsid w:val="006B390A"/>
    <w:rsid w:val="006B41C5"/>
    <w:rsid w:val="006B4304"/>
    <w:rsid w:val="006B4D3A"/>
    <w:rsid w:val="006B52A7"/>
    <w:rsid w:val="006B55F9"/>
    <w:rsid w:val="006B57F8"/>
    <w:rsid w:val="006B5A14"/>
    <w:rsid w:val="006B6141"/>
    <w:rsid w:val="006B62A1"/>
    <w:rsid w:val="006B71F8"/>
    <w:rsid w:val="006B757E"/>
    <w:rsid w:val="006C0A25"/>
    <w:rsid w:val="006C1411"/>
    <w:rsid w:val="006C17A4"/>
    <w:rsid w:val="006C1E0E"/>
    <w:rsid w:val="006C1F37"/>
    <w:rsid w:val="006C2569"/>
    <w:rsid w:val="006C2C42"/>
    <w:rsid w:val="006C44D2"/>
    <w:rsid w:val="006C48DB"/>
    <w:rsid w:val="006C5352"/>
    <w:rsid w:val="006C5565"/>
    <w:rsid w:val="006C5679"/>
    <w:rsid w:val="006C597E"/>
    <w:rsid w:val="006C5AD7"/>
    <w:rsid w:val="006C62B9"/>
    <w:rsid w:val="006C640A"/>
    <w:rsid w:val="006C6B97"/>
    <w:rsid w:val="006C7417"/>
    <w:rsid w:val="006D0358"/>
    <w:rsid w:val="006D0776"/>
    <w:rsid w:val="006D0FF6"/>
    <w:rsid w:val="006D110A"/>
    <w:rsid w:val="006D15A2"/>
    <w:rsid w:val="006D1682"/>
    <w:rsid w:val="006D2225"/>
    <w:rsid w:val="006D2ECB"/>
    <w:rsid w:val="006D30F4"/>
    <w:rsid w:val="006D328D"/>
    <w:rsid w:val="006D387D"/>
    <w:rsid w:val="006D3933"/>
    <w:rsid w:val="006D3EE6"/>
    <w:rsid w:val="006D44EC"/>
    <w:rsid w:val="006D462E"/>
    <w:rsid w:val="006D6022"/>
    <w:rsid w:val="006D6073"/>
    <w:rsid w:val="006D6ECB"/>
    <w:rsid w:val="006D7883"/>
    <w:rsid w:val="006D7B37"/>
    <w:rsid w:val="006D7DD0"/>
    <w:rsid w:val="006E0E71"/>
    <w:rsid w:val="006E0F58"/>
    <w:rsid w:val="006E1777"/>
    <w:rsid w:val="006E18E0"/>
    <w:rsid w:val="006E1B6B"/>
    <w:rsid w:val="006E36AB"/>
    <w:rsid w:val="006E36B1"/>
    <w:rsid w:val="006E3E4D"/>
    <w:rsid w:val="006E4A3E"/>
    <w:rsid w:val="006E587D"/>
    <w:rsid w:val="006E5B77"/>
    <w:rsid w:val="006E65F4"/>
    <w:rsid w:val="006E6603"/>
    <w:rsid w:val="006E6867"/>
    <w:rsid w:val="006E68B5"/>
    <w:rsid w:val="006E7795"/>
    <w:rsid w:val="006E7EED"/>
    <w:rsid w:val="006F0494"/>
    <w:rsid w:val="006F0976"/>
    <w:rsid w:val="006F0CF3"/>
    <w:rsid w:val="006F1183"/>
    <w:rsid w:val="006F2BF3"/>
    <w:rsid w:val="006F2C4F"/>
    <w:rsid w:val="006F2CEE"/>
    <w:rsid w:val="006F359F"/>
    <w:rsid w:val="006F36AC"/>
    <w:rsid w:val="006F39D2"/>
    <w:rsid w:val="006F3BB6"/>
    <w:rsid w:val="006F3FFE"/>
    <w:rsid w:val="006F400B"/>
    <w:rsid w:val="006F4975"/>
    <w:rsid w:val="006F4AD4"/>
    <w:rsid w:val="006F51D9"/>
    <w:rsid w:val="006F54A1"/>
    <w:rsid w:val="006F55A5"/>
    <w:rsid w:val="006F6160"/>
    <w:rsid w:val="006F6E7F"/>
    <w:rsid w:val="006F7A41"/>
    <w:rsid w:val="006F7CF3"/>
    <w:rsid w:val="00700493"/>
    <w:rsid w:val="007013EA"/>
    <w:rsid w:val="00702462"/>
    <w:rsid w:val="0070275D"/>
    <w:rsid w:val="007029FA"/>
    <w:rsid w:val="00702B92"/>
    <w:rsid w:val="00704467"/>
    <w:rsid w:val="00704CC3"/>
    <w:rsid w:val="007055A8"/>
    <w:rsid w:val="00705A2D"/>
    <w:rsid w:val="0070674B"/>
    <w:rsid w:val="00706E59"/>
    <w:rsid w:val="00707127"/>
    <w:rsid w:val="00707ADD"/>
    <w:rsid w:val="00707FAF"/>
    <w:rsid w:val="00711653"/>
    <w:rsid w:val="00711A3F"/>
    <w:rsid w:val="0071423F"/>
    <w:rsid w:val="0071446B"/>
    <w:rsid w:val="00714C5F"/>
    <w:rsid w:val="00714EE9"/>
    <w:rsid w:val="00715425"/>
    <w:rsid w:val="007168B0"/>
    <w:rsid w:val="00716B2F"/>
    <w:rsid w:val="007171AF"/>
    <w:rsid w:val="0071787B"/>
    <w:rsid w:val="00717BF8"/>
    <w:rsid w:val="00720F79"/>
    <w:rsid w:val="00721CC2"/>
    <w:rsid w:val="00721E4D"/>
    <w:rsid w:val="007224D3"/>
    <w:rsid w:val="00722A18"/>
    <w:rsid w:val="00723A87"/>
    <w:rsid w:val="00723D24"/>
    <w:rsid w:val="00723EDC"/>
    <w:rsid w:val="00725A0F"/>
    <w:rsid w:val="007263DE"/>
    <w:rsid w:val="007264FC"/>
    <w:rsid w:val="00726C66"/>
    <w:rsid w:val="00726D3F"/>
    <w:rsid w:val="0072719D"/>
    <w:rsid w:val="007303F9"/>
    <w:rsid w:val="007309B8"/>
    <w:rsid w:val="00730AF6"/>
    <w:rsid w:val="00731794"/>
    <w:rsid w:val="00733751"/>
    <w:rsid w:val="007338E6"/>
    <w:rsid w:val="007338FB"/>
    <w:rsid w:val="00733E9C"/>
    <w:rsid w:val="00734BD1"/>
    <w:rsid w:val="00734FE2"/>
    <w:rsid w:val="007351B1"/>
    <w:rsid w:val="0073595A"/>
    <w:rsid w:val="00737AD9"/>
    <w:rsid w:val="0074027C"/>
    <w:rsid w:val="0074042E"/>
    <w:rsid w:val="00740854"/>
    <w:rsid w:val="0074135D"/>
    <w:rsid w:val="00741D27"/>
    <w:rsid w:val="00742368"/>
    <w:rsid w:val="00742417"/>
    <w:rsid w:val="007443E3"/>
    <w:rsid w:val="007444A3"/>
    <w:rsid w:val="007448D2"/>
    <w:rsid w:val="00744B77"/>
    <w:rsid w:val="00744F5E"/>
    <w:rsid w:val="0074605B"/>
    <w:rsid w:val="00746557"/>
    <w:rsid w:val="00746BBF"/>
    <w:rsid w:val="00746E07"/>
    <w:rsid w:val="00747A2A"/>
    <w:rsid w:val="00750745"/>
    <w:rsid w:val="00751349"/>
    <w:rsid w:val="007515F8"/>
    <w:rsid w:val="00751F1D"/>
    <w:rsid w:val="007526E9"/>
    <w:rsid w:val="00752882"/>
    <w:rsid w:val="00752A39"/>
    <w:rsid w:val="00753BDB"/>
    <w:rsid w:val="00753D3D"/>
    <w:rsid w:val="00753DBA"/>
    <w:rsid w:val="00754692"/>
    <w:rsid w:val="007547A2"/>
    <w:rsid w:val="00755413"/>
    <w:rsid w:val="00755D85"/>
    <w:rsid w:val="00756AD1"/>
    <w:rsid w:val="00757247"/>
    <w:rsid w:val="00757443"/>
    <w:rsid w:val="00757F8A"/>
    <w:rsid w:val="00760870"/>
    <w:rsid w:val="00760FB3"/>
    <w:rsid w:val="007610CC"/>
    <w:rsid w:val="0076254B"/>
    <w:rsid w:val="007629B6"/>
    <w:rsid w:val="00762E79"/>
    <w:rsid w:val="00763289"/>
    <w:rsid w:val="00763994"/>
    <w:rsid w:val="00763C7D"/>
    <w:rsid w:val="0076402B"/>
    <w:rsid w:val="007641FC"/>
    <w:rsid w:val="007642A4"/>
    <w:rsid w:val="00764C68"/>
    <w:rsid w:val="00765DB0"/>
    <w:rsid w:val="0076626D"/>
    <w:rsid w:val="007664A5"/>
    <w:rsid w:val="00766689"/>
    <w:rsid w:val="00766DDC"/>
    <w:rsid w:val="00767103"/>
    <w:rsid w:val="0076784F"/>
    <w:rsid w:val="007704B3"/>
    <w:rsid w:val="00770F8B"/>
    <w:rsid w:val="007715C7"/>
    <w:rsid w:val="00771870"/>
    <w:rsid w:val="007721AA"/>
    <w:rsid w:val="00773A8B"/>
    <w:rsid w:val="00773ADE"/>
    <w:rsid w:val="0077619A"/>
    <w:rsid w:val="00776B92"/>
    <w:rsid w:val="0077794A"/>
    <w:rsid w:val="00777D3F"/>
    <w:rsid w:val="00780522"/>
    <w:rsid w:val="00782175"/>
    <w:rsid w:val="00783220"/>
    <w:rsid w:val="007837E5"/>
    <w:rsid w:val="007844DB"/>
    <w:rsid w:val="00785F8A"/>
    <w:rsid w:val="00786704"/>
    <w:rsid w:val="007872F7"/>
    <w:rsid w:val="0078787B"/>
    <w:rsid w:val="007879C4"/>
    <w:rsid w:val="00787F02"/>
    <w:rsid w:val="007906E9"/>
    <w:rsid w:val="00790735"/>
    <w:rsid w:val="00791988"/>
    <w:rsid w:val="007926C1"/>
    <w:rsid w:val="007929D9"/>
    <w:rsid w:val="00792D4D"/>
    <w:rsid w:val="00793E5E"/>
    <w:rsid w:val="007956CC"/>
    <w:rsid w:val="00796728"/>
    <w:rsid w:val="0079777C"/>
    <w:rsid w:val="00797CF6"/>
    <w:rsid w:val="007A0A66"/>
    <w:rsid w:val="007A196E"/>
    <w:rsid w:val="007A2127"/>
    <w:rsid w:val="007A28DE"/>
    <w:rsid w:val="007A2EAD"/>
    <w:rsid w:val="007A37F4"/>
    <w:rsid w:val="007A3AE2"/>
    <w:rsid w:val="007A3D89"/>
    <w:rsid w:val="007A47BA"/>
    <w:rsid w:val="007A4E3E"/>
    <w:rsid w:val="007A53FE"/>
    <w:rsid w:val="007A55A5"/>
    <w:rsid w:val="007A5FC0"/>
    <w:rsid w:val="007A6037"/>
    <w:rsid w:val="007A6397"/>
    <w:rsid w:val="007A6413"/>
    <w:rsid w:val="007A67F4"/>
    <w:rsid w:val="007A6CEA"/>
    <w:rsid w:val="007A7670"/>
    <w:rsid w:val="007A7884"/>
    <w:rsid w:val="007B0BFD"/>
    <w:rsid w:val="007B0FBC"/>
    <w:rsid w:val="007B10CC"/>
    <w:rsid w:val="007B167C"/>
    <w:rsid w:val="007B1686"/>
    <w:rsid w:val="007B177F"/>
    <w:rsid w:val="007B1F25"/>
    <w:rsid w:val="007B23E1"/>
    <w:rsid w:val="007B2795"/>
    <w:rsid w:val="007B28D2"/>
    <w:rsid w:val="007B2FCB"/>
    <w:rsid w:val="007B3575"/>
    <w:rsid w:val="007B3BF1"/>
    <w:rsid w:val="007B3DFA"/>
    <w:rsid w:val="007B3E01"/>
    <w:rsid w:val="007B40B6"/>
    <w:rsid w:val="007B44C2"/>
    <w:rsid w:val="007B468A"/>
    <w:rsid w:val="007B477A"/>
    <w:rsid w:val="007B4AC4"/>
    <w:rsid w:val="007B4CA9"/>
    <w:rsid w:val="007B4D9E"/>
    <w:rsid w:val="007B59A1"/>
    <w:rsid w:val="007B5C04"/>
    <w:rsid w:val="007B62C7"/>
    <w:rsid w:val="007B6855"/>
    <w:rsid w:val="007B6E4F"/>
    <w:rsid w:val="007B75BE"/>
    <w:rsid w:val="007B7C6F"/>
    <w:rsid w:val="007C0360"/>
    <w:rsid w:val="007C0678"/>
    <w:rsid w:val="007C0DA4"/>
    <w:rsid w:val="007C1111"/>
    <w:rsid w:val="007C1252"/>
    <w:rsid w:val="007C172A"/>
    <w:rsid w:val="007C2290"/>
    <w:rsid w:val="007C24DF"/>
    <w:rsid w:val="007C2571"/>
    <w:rsid w:val="007C3B54"/>
    <w:rsid w:val="007C40F2"/>
    <w:rsid w:val="007C47E2"/>
    <w:rsid w:val="007C551E"/>
    <w:rsid w:val="007C59D9"/>
    <w:rsid w:val="007C789B"/>
    <w:rsid w:val="007C7908"/>
    <w:rsid w:val="007C7C34"/>
    <w:rsid w:val="007D0734"/>
    <w:rsid w:val="007D0DAB"/>
    <w:rsid w:val="007D1855"/>
    <w:rsid w:val="007D1BBA"/>
    <w:rsid w:val="007D207D"/>
    <w:rsid w:val="007D211B"/>
    <w:rsid w:val="007D220F"/>
    <w:rsid w:val="007D41E4"/>
    <w:rsid w:val="007D42A1"/>
    <w:rsid w:val="007D6206"/>
    <w:rsid w:val="007D6367"/>
    <w:rsid w:val="007D694E"/>
    <w:rsid w:val="007D75E1"/>
    <w:rsid w:val="007D7F8B"/>
    <w:rsid w:val="007D7FA1"/>
    <w:rsid w:val="007E12E4"/>
    <w:rsid w:val="007E13A3"/>
    <w:rsid w:val="007E1E09"/>
    <w:rsid w:val="007E2185"/>
    <w:rsid w:val="007E293C"/>
    <w:rsid w:val="007E2FEE"/>
    <w:rsid w:val="007E3201"/>
    <w:rsid w:val="007E4AB6"/>
    <w:rsid w:val="007E537D"/>
    <w:rsid w:val="007E5ED7"/>
    <w:rsid w:val="007E6A3D"/>
    <w:rsid w:val="007E7752"/>
    <w:rsid w:val="007F00C2"/>
    <w:rsid w:val="007F0B2C"/>
    <w:rsid w:val="007F0FC7"/>
    <w:rsid w:val="007F1401"/>
    <w:rsid w:val="007F1A52"/>
    <w:rsid w:val="007F2854"/>
    <w:rsid w:val="007F3328"/>
    <w:rsid w:val="007F3C16"/>
    <w:rsid w:val="007F4881"/>
    <w:rsid w:val="007F4C76"/>
    <w:rsid w:val="007F5DBD"/>
    <w:rsid w:val="007F65B1"/>
    <w:rsid w:val="007F67B2"/>
    <w:rsid w:val="007F69B7"/>
    <w:rsid w:val="007F6E91"/>
    <w:rsid w:val="007F7183"/>
    <w:rsid w:val="007F7705"/>
    <w:rsid w:val="00800238"/>
    <w:rsid w:val="00800CCF"/>
    <w:rsid w:val="00800D48"/>
    <w:rsid w:val="0080119F"/>
    <w:rsid w:val="008012B2"/>
    <w:rsid w:val="00801B8B"/>
    <w:rsid w:val="008042F3"/>
    <w:rsid w:val="00804562"/>
    <w:rsid w:val="00804865"/>
    <w:rsid w:val="00804A8C"/>
    <w:rsid w:val="00804F76"/>
    <w:rsid w:val="0080548A"/>
    <w:rsid w:val="00806B8E"/>
    <w:rsid w:val="00807F9B"/>
    <w:rsid w:val="008106CF"/>
    <w:rsid w:val="0081101F"/>
    <w:rsid w:val="0081270F"/>
    <w:rsid w:val="0081322C"/>
    <w:rsid w:val="00813975"/>
    <w:rsid w:val="00814B0F"/>
    <w:rsid w:val="00814FE1"/>
    <w:rsid w:val="00814FEA"/>
    <w:rsid w:val="00815302"/>
    <w:rsid w:val="00815DD5"/>
    <w:rsid w:val="0081637A"/>
    <w:rsid w:val="008164E1"/>
    <w:rsid w:val="00816839"/>
    <w:rsid w:val="0081685F"/>
    <w:rsid w:val="008168F3"/>
    <w:rsid w:val="00816AA7"/>
    <w:rsid w:val="00816C49"/>
    <w:rsid w:val="00816D4B"/>
    <w:rsid w:val="00817786"/>
    <w:rsid w:val="0081785E"/>
    <w:rsid w:val="008204CE"/>
    <w:rsid w:val="008208D8"/>
    <w:rsid w:val="0082248F"/>
    <w:rsid w:val="00822871"/>
    <w:rsid w:val="00823C8E"/>
    <w:rsid w:val="0082420B"/>
    <w:rsid w:val="00827099"/>
    <w:rsid w:val="00827CB3"/>
    <w:rsid w:val="00830570"/>
    <w:rsid w:val="0083220A"/>
    <w:rsid w:val="008332DF"/>
    <w:rsid w:val="00836147"/>
    <w:rsid w:val="00836807"/>
    <w:rsid w:val="00837090"/>
    <w:rsid w:val="008400E4"/>
    <w:rsid w:val="0084030F"/>
    <w:rsid w:val="008406F0"/>
    <w:rsid w:val="00840D97"/>
    <w:rsid w:val="008414B5"/>
    <w:rsid w:val="008415B3"/>
    <w:rsid w:val="008423B0"/>
    <w:rsid w:val="00842E51"/>
    <w:rsid w:val="00842F61"/>
    <w:rsid w:val="008431A4"/>
    <w:rsid w:val="00843585"/>
    <w:rsid w:val="00843A2C"/>
    <w:rsid w:val="008447D0"/>
    <w:rsid w:val="00844A88"/>
    <w:rsid w:val="00845186"/>
    <w:rsid w:val="0084568D"/>
    <w:rsid w:val="008459B4"/>
    <w:rsid w:val="00845E51"/>
    <w:rsid w:val="0084656F"/>
    <w:rsid w:val="0084685B"/>
    <w:rsid w:val="00846CDF"/>
    <w:rsid w:val="00846E61"/>
    <w:rsid w:val="008478E3"/>
    <w:rsid w:val="00850244"/>
    <w:rsid w:val="00851892"/>
    <w:rsid w:val="008518E2"/>
    <w:rsid w:val="008518FB"/>
    <w:rsid w:val="008521CB"/>
    <w:rsid w:val="008522C4"/>
    <w:rsid w:val="00852670"/>
    <w:rsid w:val="0085270D"/>
    <w:rsid w:val="00852AF8"/>
    <w:rsid w:val="00852CD2"/>
    <w:rsid w:val="0085320E"/>
    <w:rsid w:val="008534D6"/>
    <w:rsid w:val="008544E7"/>
    <w:rsid w:val="00854D89"/>
    <w:rsid w:val="00854FBB"/>
    <w:rsid w:val="00855010"/>
    <w:rsid w:val="00855AB9"/>
    <w:rsid w:val="00856004"/>
    <w:rsid w:val="00856255"/>
    <w:rsid w:val="00856366"/>
    <w:rsid w:val="0085691A"/>
    <w:rsid w:val="0085766C"/>
    <w:rsid w:val="00857A8C"/>
    <w:rsid w:val="00860342"/>
    <w:rsid w:val="008605EB"/>
    <w:rsid w:val="00860A0C"/>
    <w:rsid w:val="00860A90"/>
    <w:rsid w:val="00861DA3"/>
    <w:rsid w:val="00861E5F"/>
    <w:rsid w:val="00862AD7"/>
    <w:rsid w:val="00862E9F"/>
    <w:rsid w:val="00862F32"/>
    <w:rsid w:val="00863BB0"/>
    <w:rsid w:val="0086446A"/>
    <w:rsid w:val="008644E6"/>
    <w:rsid w:val="00864653"/>
    <w:rsid w:val="0086469B"/>
    <w:rsid w:val="00864DB8"/>
    <w:rsid w:val="00865315"/>
    <w:rsid w:val="00865CAA"/>
    <w:rsid w:val="008666B6"/>
    <w:rsid w:val="00866E83"/>
    <w:rsid w:val="00866FFA"/>
    <w:rsid w:val="00867919"/>
    <w:rsid w:val="00867CA3"/>
    <w:rsid w:val="00870013"/>
    <w:rsid w:val="00870857"/>
    <w:rsid w:val="00870DC4"/>
    <w:rsid w:val="00871696"/>
    <w:rsid w:val="00871D0D"/>
    <w:rsid w:val="0087235D"/>
    <w:rsid w:val="00872990"/>
    <w:rsid w:val="00872BCE"/>
    <w:rsid w:val="008732C2"/>
    <w:rsid w:val="008732CF"/>
    <w:rsid w:val="00873609"/>
    <w:rsid w:val="0087381D"/>
    <w:rsid w:val="008749A2"/>
    <w:rsid w:val="00874AF9"/>
    <w:rsid w:val="008753FB"/>
    <w:rsid w:val="008775AA"/>
    <w:rsid w:val="008809F6"/>
    <w:rsid w:val="00881A27"/>
    <w:rsid w:val="00881DEB"/>
    <w:rsid w:val="0088211F"/>
    <w:rsid w:val="00882FF8"/>
    <w:rsid w:val="008833D3"/>
    <w:rsid w:val="008834A8"/>
    <w:rsid w:val="00883B6A"/>
    <w:rsid w:val="00884B15"/>
    <w:rsid w:val="00885016"/>
    <w:rsid w:val="008860EF"/>
    <w:rsid w:val="00886390"/>
    <w:rsid w:val="00886679"/>
    <w:rsid w:val="0088683D"/>
    <w:rsid w:val="0089001D"/>
    <w:rsid w:val="0089038B"/>
    <w:rsid w:val="008910EB"/>
    <w:rsid w:val="008914BC"/>
    <w:rsid w:val="008916A6"/>
    <w:rsid w:val="008920FE"/>
    <w:rsid w:val="0089257E"/>
    <w:rsid w:val="008928D4"/>
    <w:rsid w:val="00892B05"/>
    <w:rsid w:val="0089353C"/>
    <w:rsid w:val="00893F1F"/>
    <w:rsid w:val="0089401C"/>
    <w:rsid w:val="00894275"/>
    <w:rsid w:val="00894C9C"/>
    <w:rsid w:val="00895E06"/>
    <w:rsid w:val="00896102"/>
    <w:rsid w:val="008964B9"/>
    <w:rsid w:val="008965D2"/>
    <w:rsid w:val="00897214"/>
    <w:rsid w:val="0089785A"/>
    <w:rsid w:val="00897AA2"/>
    <w:rsid w:val="00897AC8"/>
    <w:rsid w:val="008A031F"/>
    <w:rsid w:val="008A0600"/>
    <w:rsid w:val="008A09B4"/>
    <w:rsid w:val="008A0DA1"/>
    <w:rsid w:val="008A0FB7"/>
    <w:rsid w:val="008A1100"/>
    <w:rsid w:val="008A19CF"/>
    <w:rsid w:val="008A1EC4"/>
    <w:rsid w:val="008A1F63"/>
    <w:rsid w:val="008A2945"/>
    <w:rsid w:val="008A2C8C"/>
    <w:rsid w:val="008A2DC8"/>
    <w:rsid w:val="008A3283"/>
    <w:rsid w:val="008A333C"/>
    <w:rsid w:val="008A3728"/>
    <w:rsid w:val="008A3882"/>
    <w:rsid w:val="008A3FF2"/>
    <w:rsid w:val="008A46F7"/>
    <w:rsid w:val="008A49D8"/>
    <w:rsid w:val="008A4F56"/>
    <w:rsid w:val="008A5F11"/>
    <w:rsid w:val="008A6199"/>
    <w:rsid w:val="008A62DC"/>
    <w:rsid w:val="008A68F5"/>
    <w:rsid w:val="008A692F"/>
    <w:rsid w:val="008A6F63"/>
    <w:rsid w:val="008A7023"/>
    <w:rsid w:val="008A7E30"/>
    <w:rsid w:val="008B04B1"/>
    <w:rsid w:val="008B0D16"/>
    <w:rsid w:val="008B139D"/>
    <w:rsid w:val="008B2AE1"/>
    <w:rsid w:val="008B4B81"/>
    <w:rsid w:val="008B51E1"/>
    <w:rsid w:val="008B56A0"/>
    <w:rsid w:val="008B6C7A"/>
    <w:rsid w:val="008B740E"/>
    <w:rsid w:val="008B77E2"/>
    <w:rsid w:val="008B7D14"/>
    <w:rsid w:val="008B7F6A"/>
    <w:rsid w:val="008C0546"/>
    <w:rsid w:val="008C0E6E"/>
    <w:rsid w:val="008C1A80"/>
    <w:rsid w:val="008C36FD"/>
    <w:rsid w:val="008C37AA"/>
    <w:rsid w:val="008C3C11"/>
    <w:rsid w:val="008C45B2"/>
    <w:rsid w:val="008C5E61"/>
    <w:rsid w:val="008C683D"/>
    <w:rsid w:val="008C712B"/>
    <w:rsid w:val="008C738E"/>
    <w:rsid w:val="008C7AE8"/>
    <w:rsid w:val="008D06BE"/>
    <w:rsid w:val="008D094A"/>
    <w:rsid w:val="008D0BA1"/>
    <w:rsid w:val="008D0F0E"/>
    <w:rsid w:val="008D1835"/>
    <w:rsid w:val="008D187E"/>
    <w:rsid w:val="008D1CE4"/>
    <w:rsid w:val="008D236B"/>
    <w:rsid w:val="008D23A7"/>
    <w:rsid w:val="008D2847"/>
    <w:rsid w:val="008D28AC"/>
    <w:rsid w:val="008D3851"/>
    <w:rsid w:val="008D385B"/>
    <w:rsid w:val="008D4066"/>
    <w:rsid w:val="008D46C9"/>
    <w:rsid w:val="008D4859"/>
    <w:rsid w:val="008D492D"/>
    <w:rsid w:val="008D5755"/>
    <w:rsid w:val="008D5AFF"/>
    <w:rsid w:val="008D5F54"/>
    <w:rsid w:val="008D6A2A"/>
    <w:rsid w:val="008E0049"/>
    <w:rsid w:val="008E02B9"/>
    <w:rsid w:val="008E0420"/>
    <w:rsid w:val="008E0AAD"/>
    <w:rsid w:val="008E0B01"/>
    <w:rsid w:val="008E160A"/>
    <w:rsid w:val="008E1C13"/>
    <w:rsid w:val="008E2219"/>
    <w:rsid w:val="008E239D"/>
    <w:rsid w:val="008E2746"/>
    <w:rsid w:val="008E289A"/>
    <w:rsid w:val="008E2AFF"/>
    <w:rsid w:val="008E2D06"/>
    <w:rsid w:val="008E2F02"/>
    <w:rsid w:val="008E31D3"/>
    <w:rsid w:val="008E4FDB"/>
    <w:rsid w:val="008E5F76"/>
    <w:rsid w:val="008E5FC4"/>
    <w:rsid w:val="008E6732"/>
    <w:rsid w:val="008E6BC4"/>
    <w:rsid w:val="008E7547"/>
    <w:rsid w:val="008E7DA9"/>
    <w:rsid w:val="008F0257"/>
    <w:rsid w:val="008F02AD"/>
    <w:rsid w:val="008F07B1"/>
    <w:rsid w:val="008F112F"/>
    <w:rsid w:val="008F1132"/>
    <w:rsid w:val="008F13EA"/>
    <w:rsid w:val="008F1626"/>
    <w:rsid w:val="008F19B9"/>
    <w:rsid w:val="008F1E1A"/>
    <w:rsid w:val="008F1ECC"/>
    <w:rsid w:val="008F1F2C"/>
    <w:rsid w:val="008F2060"/>
    <w:rsid w:val="008F2634"/>
    <w:rsid w:val="008F2842"/>
    <w:rsid w:val="008F3016"/>
    <w:rsid w:val="008F3117"/>
    <w:rsid w:val="008F37F7"/>
    <w:rsid w:val="008F3F30"/>
    <w:rsid w:val="008F41AF"/>
    <w:rsid w:val="008F4355"/>
    <w:rsid w:val="008F4899"/>
    <w:rsid w:val="008F53EF"/>
    <w:rsid w:val="008F5A41"/>
    <w:rsid w:val="008F5E7B"/>
    <w:rsid w:val="008F69B8"/>
    <w:rsid w:val="008F6F50"/>
    <w:rsid w:val="008F6FFF"/>
    <w:rsid w:val="008F70E2"/>
    <w:rsid w:val="00900184"/>
    <w:rsid w:val="00900AE6"/>
    <w:rsid w:val="00900EDE"/>
    <w:rsid w:val="00901830"/>
    <w:rsid w:val="00901E19"/>
    <w:rsid w:val="00901FF0"/>
    <w:rsid w:val="00902775"/>
    <w:rsid w:val="00903460"/>
    <w:rsid w:val="00903905"/>
    <w:rsid w:val="009042B2"/>
    <w:rsid w:val="009045A1"/>
    <w:rsid w:val="00904674"/>
    <w:rsid w:val="009046CB"/>
    <w:rsid w:val="0090484B"/>
    <w:rsid w:val="00905092"/>
    <w:rsid w:val="009051B9"/>
    <w:rsid w:val="00905891"/>
    <w:rsid w:val="0090641D"/>
    <w:rsid w:val="009064F9"/>
    <w:rsid w:val="009066B1"/>
    <w:rsid w:val="00906896"/>
    <w:rsid w:val="00907568"/>
    <w:rsid w:val="009075BB"/>
    <w:rsid w:val="00907670"/>
    <w:rsid w:val="00907730"/>
    <w:rsid w:val="00907CC6"/>
    <w:rsid w:val="00907D94"/>
    <w:rsid w:val="00910586"/>
    <w:rsid w:val="00910A48"/>
    <w:rsid w:val="00911271"/>
    <w:rsid w:val="009112E0"/>
    <w:rsid w:val="00911472"/>
    <w:rsid w:val="00911742"/>
    <w:rsid w:val="0091194E"/>
    <w:rsid w:val="009119E8"/>
    <w:rsid w:val="00911AA7"/>
    <w:rsid w:val="00911CAE"/>
    <w:rsid w:val="00911F53"/>
    <w:rsid w:val="00912494"/>
    <w:rsid w:val="00912858"/>
    <w:rsid w:val="00912954"/>
    <w:rsid w:val="00913C9C"/>
    <w:rsid w:val="00914FC4"/>
    <w:rsid w:val="00915273"/>
    <w:rsid w:val="00915766"/>
    <w:rsid w:val="00915866"/>
    <w:rsid w:val="00916223"/>
    <w:rsid w:val="009163D8"/>
    <w:rsid w:val="00916668"/>
    <w:rsid w:val="009166B4"/>
    <w:rsid w:val="00917872"/>
    <w:rsid w:val="009200D5"/>
    <w:rsid w:val="00920720"/>
    <w:rsid w:val="00920D86"/>
    <w:rsid w:val="0092123B"/>
    <w:rsid w:val="00921B90"/>
    <w:rsid w:val="00921CC7"/>
    <w:rsid w:val="0092206B"/>
    <w:rsid w:val="009221FA"/>
    <w:rsid w:val="0092277F"/>
    <w:rsid w:val="00922A15"/>
    <w:rsid w:val="00922D46"/>
    <w:rsid w:val="00922FCE"/>
    <w:rsid w:val="00924191"/>
    <w:rsid w:val="0092484B"/>
    <w:rsid w:val="00925794"/>
    <w:rsid w:val="009264EC"/>
    <w:rsid w:val="00926F6E"/>
    <w:rsid w:val="009271DB"/>
    <w:rsid w:val="00927EE3"/>
    <w:rsid w:val="009301E7"/>
    <w:rsid w:val="00930273"/>
    <w:rsid w:val="009304A0"/>
    <w:rsid w:val="00930D0E"/>
    <w:rsid w:val="009313BE"/>
    <w:rsid w:val="00931873"/>
    <w:rsid w:val="00932074"/>
    <w:rsid w:val="009322D4"/>
    <w:rsid w:val="009326CB"/>
    <w:rsid w:val="00932B1B"/>
    <w:rsid w:val="009332FB"/>
    <w:rsid w:val="00933A14"/>
    <w:rsid w:val="00934148"/>
    <w:rsid w:val="00934522"/>
    <w:rsid w:val="0093502B"/>
    <w:rsid w:val="0093540B"/>
    <w:rsid w:val="009357ED"/>
    <w:rsid w:val="009358DD"/>
    <w:rsid w:val="00935B3A"/>
    <w:rsid w:val="00935B3F"/>
    <w:rsid w:val="00935B6A"/>
    <w:rsid w:val="009363C5"/>
    <w:rsid w:val="00936830"/>
    <w:rsid w:val="009378FB"/>
    <w:rsid w:val="0094049C"/>
    <w:rsid w:val="009409EA"/>
    <w:rsid w:val="00940A80"/>
    <w:rsid w:val="00940E1C"/>
    <w:rsid w:val="00941538"/>
    <w:rsid w:val="0094155A"/>
    <w:rsid w:val="00941ACB"/>
    <w:rsid w:val="0094355C"/>
    <w:rsid w:val="0094378A"/>
    <w:rsid w:val="00943BC1"/>
    <w:rsid w:val="00943F3D"/>
    <w:rsid w:val="00945829"/>
    <w:rsid w:val="00946AF4"/>
    <w:rsid w:val="00947290"/>
    <w:rsid w:val="00947BC5"/>
    <w:rsid w:val="009500BA"/>
    <w:rsid w:val="009508C7"/>
    <w:rsid w:val="00950AD5"/>
    <w:rsid w:val="00950C24"/>
    <w:rsid w:val="00950EB7"/>
    <w:rsid w:val="0095114F"/>
    <w:rsid w:val="009511D2"/>
    <w:rsid w:val="00951733"/>
    <w:rsid w:val="009521ED"/>
    <w:rsid w:val="00952269"/>
    <w:rsid w:val="0095266F"/>
    <w:rsid w:val="009528D4"/>
    <w:rsid w:val="00952A19"/>
    <w:rsid w:val="00953B09"/>
    <w:rsid w:val="00953D50"/>
    <w:rsid w:val="00953DAA"/>
    <w:rsid w:val="00954BDF"/>
    <w:rsid w:val="00954DA8"/>
    <w:rsid w:val="00956116"/>
    <w:rsid w:val="0096019E"/>
    <w:rsid w:val="00960DC0"/>
    <w:rsid w:val="00960EBE"/>
    <w:rsid w:val="009614A8"/>
    <w:rsid w:val="00961653"/>
    <w:rsid w:val="0096295E"/>
    <w:rsid w:val="00963B27"/>
    <w:rsid w:val="00963C28"/>
    <w:rsid w:val="00964030"/>
    <w:rsid w:val="0096431E"/>
    <w:rsid w:val="00964E38"/>
    <w:rsid w:val="00965482"/>
    <w:rsid w:val="00965751"/>
    <w:rsid w:val="00965956"/>
    <w:rsid w:val="00965CC5"/>
    <w:rsid w:val="009661F3"/>
    <w:rsid w:val="0096630A"/>
    <w:rsid w:val="00966B5A"/>
    <w:rsid w:val="0096720F"/>
    <w:rsid w:val="009672B6"/>
    <w:rsid w:val="00967387"/>
    <w:rsid w:val="0096798C"/>
    <w:rsid w:val="009700AA"/>
    <w:rsid w:val="00970279"/>
    <w:rsid w:val="0097114C"/>
    <w:rsid w:val="00971934"/>
    <w:rsid w:val="00971AE0"/>
    <w:rsid w:val="00971EEC"/>
    <w:rsid w:val="0097258C"/>
    <w:rsid w:val="009737EF"/>
    <w:rsid w:val="0097384D"/>
    <w:rsid w:val="00973C83"/>
    <w:rsid w:val="00974450"/>
    <w:rsid w:val="009752D6"/>
    <w:rsid w:val="009752F2"/>
    <w:rsid w:val="009754BE"/>
    <w:rsid w:val="009766E3"/>
    <w:rsid w:val="00976C2F"/>
    <w:rsid w:val="00976F69"/>
    <w:rsid w:val="00976F99"/>
    <w:rsid w:val="00977181"/>
    <w:rsid w:val="009771BD"/>
    <w:rsid w:val="009773FC"/>
    <w:rsid w:val="009808BD"/>
    <w:rsid w:val="00981DCA"/>
    <w:rsid w:val="0098233F"/>
    <w:rsid w:val="009825A1"/>
    <w:rsid w:val="00982748"/>
    <w:rsid w:val="00982829"/>
    <w:rsid w:val="00982AFE"/>
    <w:rsid w:val="00982C79"/>
    <w:rsid w:val="00983083"/>
    <w:rsid w:val="00983655"/>
    <w:rsid w:val="00984245"/>
    <w:rsid w:val="0098536A"/>
    <w:rsid w:val="0098574E"/>
    <w:rsid w:val="00986362"/>
    <w:rsid w:val="00986AEB"/>
    <w:rsid w:val="00986C8E"/>
    <w:rsid w:val="00987FDF"/>
    <w:rsid w:val="00990C2D"/>
    <w:rsid w:val="00990CC6"/>
    <w:rsid w:val="00990D75"/>
    <w:rsid w:val="00990F30"/>
    <w:rsid w:val="00991611"/>
    <w:rsid w:val="009917D7"/>
    <w:rsid w:val="00991CB6"/>
    <w:rsid w:val="00991F2F"/>
    <w:rsid w:val="00992037"/>
    <w:rsid w:val="00992EC8"/>
    <w:rsid w:val="009936E8"/>
    <w:rsid w:val="00993D66"/>
    <w:rsid w:val="00993D90"/>
    <w:rsid w:val="00994C47"/>
    <w:rsid w:val="00994D16"/>
    <w:rsid w:val="00994ED8"/>
    <w:rsid w:val="0099553C"/>
    <w:rsid w:val="0099590F"/>
    <w:rsid w:val="00996064"/>
    <w:rsid w:val="009962F2"/>
    <w:rsid w:val="00996641"/>
    <w:rsid w:val="00996A29"/>
    <w:rsid w:val="00996E0E"/>
    <w:rsid w:val="009970D4"/>
    <w:rsid w:val="00997247"/>
    <w:rsid w:val="009A093E"/>
    <w:rsid w:val="009A0D8D"/>
    <w:rsid w:val="009A1922"/>
    <w:rsid w:val="009A1B5F"/>
    <w:rsid w:val="009A2503"/>
    <w:rsid w:val="009A2764"/>
    <w:rsid w:val="009A2909"/>
    <w:rsid w:val="009A2A84"/>
    <w:rsid w:val="009A2EB8"/>
    <w:rsid w:val="009A302E"/>
    <w:rsid w:val="009A3715"/>
    <w:rsid w:val="009A38E8"/>
    <w:rsid w:val="009A3971"/>
    <w:rsid w:val="009A3A05"/>
    <w:rsid w:val="009A453B"/>
    <w:rsid w:val="009A4F10"/>
    <w:rsid w:val="009A5AB4"/>
    <w:rsid w:val="009A63D2"/>
    <w:rsid w:val="009A68A1"/>
    <w:rsid w:val="009A752F"/>
    <w:rsid w:val="009A7DAA"/>
    <w:rsid w:val="009B02C2"/>
    <w:rsid w:val="009B192A"/>
    <w:rsid w:val="009B287B"/>
    <w:rsid w:val="009B3274"/>
    <w:rsid w:val="009B3364"/>
    <w:rsid w:val="009B35B4"/>
    <w:rsid w:val="009B4FAF"/>
    <w:rsid w:val="009B60A4"/>
    <w:rsid w:val="009B617C"/>
    <w:rsid w:val="009B67FA"/>
    <w:rsid w:val="009B6E34"/>
    <w:rsid w:val="009B74BF"/>
    <w:rsid w:val="009B7543"/>
    <w:rsid w:val="009B7CBD"/>
    <w:rsid w:val="009C01F9"/>
    <w:rsid w:val="009C0266"/>
    <w:rsid w:val="009C0D10"/>
    <w:rsid w:val="009C1A65"/>
    <w:rsid w:val="009C1E1E"/>
    <w:rsid w:val="009C2EEA"/>
    <w:rsid w:val="009C3462"/>
    <w:rsid w:val="009C39FD"/>
    <w:rsid w:val="009C409D"/>
    <w:rsid w:val="009C4BF1"/>
    <w:rsid w:val="009C4EE9"/>
    <w:rsid w:val="009C53EC"/>
    <w:rsid w:val="009C6A4E"/>
    <w:rsid w:val="009C6C61"/>
    <w:rsid w:val="009C6FCB"/>
    <w:rsid w:val="009C73AC"/>
    <w:rsid w:val="009C7518"/>
    <w:rsid w:val="009C7E61"/>
    <w:rsid w:val="009C7EF0"/>
    <w:rsid w:val="009D0717"/>
    <w:rsid w:val="009D0A70"/>
    <w:rsid w:val="009D0CFC"/>
    <w:rsid w:val="009D1727"/>
    <w:rsid w:val="009D1CF7"/>
    <w:rsid w:val="009D23FD"/>
    <w:rsid w:val="009D26B7"/>
    <w:rsid w:val="009D3A33"/>
    <w:rsid w:val="009D4839"/>
    <w:rsid w:val="009D4ABB"/>
    <w:rsid w:val="009D4CFB"/>
    <w:rsid w:val="009D5FC6"/>
    <w:rsid w:val="009D6F5F"/>
    <w:rsid w:val="009D730B"/>
    <w:rsid w:val="009D7477"/>
    <w:rsid w:val="009D7C42"/>
    <w:rsid w:val="009E0319"/>
    <w:rsid w:val="009E05A4"/>
    <w:rsid w:val="009E0AB9"/>
    <w:rsid w:val="009E0E14"/>
    <w:rsid w:val="009E0F5C"/>
    <w:rsid w:val="009E1027"/>
    <w:rsid w:val="009E1AFF"/>
    <w:rsid w:val="009E1EE6"/>
    <w:rsid w:val="009E2301"/>
    <w:rsid w:val="009E2869"/>
    <w:rsid w:val="009E2877"/>
    <w:rsid w:val="009E33AA"/>
    <w:rsid w:val="009E342C"/>
    <w:rsid w:val="009E37FB"/>
    <w:rsid w:val="009E3A9A"/>
    <w:rsid w:val="009E3BC4"/>
    <w:rsid w:val="009E3DC0"/>
    <w:rsid w:val="009E4810"/>
    <w:rsid w:val="009E4F54"/>
    <w:rsid w:val="009E518D"/>
    <w:rsid w:val="009E642F"/>
    <w:rsid w:val="009E6F92"/>
    <w:rsid w:val="009E787D"/>
    <w:rsid w:val="009E7F1A"/>
    <w:rsid w:val="009F038E"/>
    <w:rsid w:val="009F072D"/>
    <w:rsid w:val="009F0758"/>
    <w:rsid w:val="009F0C36"/>
    <w:rsid w:val="009F12DD"/>
    <w:rsid w:val="009F161D"/>
    <w:rsid w:val="009F1B17"/>
    <w:rsid w:val="009F1E88"/>
    <w:rsid w:val="009F21F7"/>
    <w:rsid w:val="009F22AD"/>
    <w:rsid w:val="009F23DD"/>
    <w:rsid w:val="009F2649"/>
    <w:rsid w:val="009F2804"/>
    <w:rsid w:val="009F5976"/>
    <w:rsid w:val="009F5C44"/>
    <w:rsid w:val="009F639F"/>
    <w:rsid w:val="009F6980"/>
    <w:rsid w:val="009F723A"/>
    <w:rsid w:val="009F759C"/>
    <w:rsid w:val="009F79CA"/>
    <w:rsid w:val="009F7E37"/>
    <w:rsid w:val="00A00383"/>
    <w:rsid w:val="00A004B9"/>
    <w:rsid w:val="00A007D0"/>
    <w:rsid w:val="00A00B20"/>
    <w:rsid w:val="00A01DB8"/>
    <w:rsid w:val="00A028CF"/>
    <w:rsid w:val="00A028E4"/>
    <w:rsid w:val="00A02AA8"/>
    <w:rsid w:val="00A0375E"/>
    <w:rsid w:val="00A03ABD"/>
    <w:rsid w:val="00A03B26"/>
    <w:rsid w:val="00A03B82"/>
    <w:rsid w:val="00A04018"/>
    <w:rsid w:val="00A04277"/>
    <w:rsid w:val="00A04BF0"/>
    <w:rsid w:val="00A04F15"/>
    <w:rsid w:val="00A053B5"/>
    <w:rsid w:val="00A054EA"/>
    <w:rsid w:val="00A061AE"/>
    <w:rsid w:val="00A06C25"/>
    <w:rsid w:val="00A073B9"/>
    <w:rsid w:val="00A07B16"/>
    <w:rsid w:val="00A104EA"/>
    <w:rsid w:val="00A10574"/>
    <w:rsid w:val="00A10745"/>
    <w:rsid w:val="00A10D65"/>
    <w:rsid w:val="00A10DC0"/>
    <w:rsid w:val="00A111A7"/>
    <w:rsid w:val="00A1123C"/>
    <w:rsid w:val="00A1170B"/>
    <w:rsid w:val="00A11DEC"/>
    <w:rsid w:val="00A11DF1"/>
    <w:rsid w:val="00A11F8B"/>
    <w:rsid w:val="00A1206C"/>
    <w:rsid w:val="00A1289E"/>
    <w:rsid w:val="00A14BBF"/>
    <w:rsid w:val="00A14C69"/>
    <w:rsid w:val="00A14DA2"/>
    <w:rsid w:val="00A154DE"/>
    <w:rsid w:val="00A158B2"/>
    <w:rsid w:val="00A15FDA"/>
    <w:rsid w:val="00A172D2"/>
    <w:rsid w:val="00A202DE"/>
    <w:rsid w:val="00A20503"/>
    <w:rsid w:val="00A20EC1"/>
    <w:rsid w:val="00A21DAA"/>
    <w:rsid w:val="00A21DCB"/>
    <w:rsid w:val="00A22589"/>
    <w:rsid w:val="00A23278"/>
    <w:rsid w:val="00A2472E"/>
    <w:rsid w:val="00A24741"/>
    <w:rsid w:val="00A24BE2"/>
    <w:rsid w:val="00A25D09"/>
    <w:rsid w:val="00A262D1"/>
    <w:rsid w:val="00A26382"/>
    <w:rsid w:val="00A26696"/>
    <w:rsid w:val="00A2741B"/>
    <w:rsid w:val="00A27A67"/>
    <w:rsid w:val="00A31751"/>
    <w:rsid w:val="00A3192E"/>
    <w:rsid w:val="00A31CB9"/>
    <w:rsid w:val="00A33649"/>
    <w:rsid w:val="00A33A03"/>
    <w:rsid w:val="00A34275"/>
    <w:rsid w:val="00A34450"/>
    <w:rsid w:val="00A34581"/>
    <w:rsid w:val="00A34B4E"/>
    <w:rsid w:val="00A34F8D"/>
    <w:rsid w:val="00A353DF"/>
    <w:rsid w:val="00A354C3"/>
    <w:rsid w:val="00A35A23"/>
    <w:rsid w:val="00A36470"/>
    <w:rsid w:val="00A37004"/>
    <w:rsid w:val="00A376E8"/>
    <w:rsid w:val="00A40144"/>
    <w:rsid w:val="00A414D2"/>
    <w:rsid w:val="00A421D8"/>
    <w:rsid w:val="00A422CB"/>
    <w:rsid w:val="00A4317C"/>
    <w:rsid w:val="00A435E9"/>
    <w:rsid w:val="00A43FD3"/>
    <w:rsid w:val="00A440A8"/>
    <w:rsid w:val="00A4489E"/>
    <w:rsid w:val="00A449A6"/>
    <w:rsid w:val="00A44F26"/>
    <w:rsid w:val="00A4567E"/>
    <w:rsid w:val="00A45F17"/>
    <w:rsid w:val="00A47A97"/>
    <w:rsid w:val="00A502D6"/>
    <w:rsid w:val="00A50608"/>
    <w:rsid w:val="00A5120C"/>
    <w:rsid w:val="00A515A0"/>
    <w:rsid w:val="00A51760"/>
    <w:rsid w:val="00A51A95"/>
    <w:rsid w:val="00A51CC8"/>
    <w:rsid w:val="00A524AB"/>
    <w:rsid w:val="00A528B0"/>
    <w:rsid w:val="00A52A09"/>
    <w:rsid w:val="00A52CDB"/>
    <w:rsid w:val="00A53A0A"/>
    <w:rsid w:val="00A54C5B"/>
    <w:rsid w:val="00A54DE1"/>
    <w:rsid w:val="00A54E05"/>
    <w:rsid w:val="00A55A1E"/>
    <w:rsid w:val="00A55A4B"/>
    <w:rsid w:val="00A5651C"/>
    <w:rsid w:val="00A56D24"/>
    <w:rsid w:val="00A56F16"/>
    <w:rsid w:val="00A57055"/>
    <w:rsid w:val="00A572FF"/>
    <w:rsid w:val="00A5765F"/>
    <w:rsid w:val="00A579B1"/>
    <w:rsid w:val="00A60B95"/>
    <w:rsid w:val="00A60C03"/>
    <w:rsid w:val="00A60C7D"/>
    <w:rsid w:val="00A612CF"/>
    <w:rsid w:val="00A61A36"/>
    <w:rsid w:val="00A63086"/>
    <w:rsid w:val="00A63C4E"/>
    <w:rsid w:val="00A6434A"/>
    <w:rsid w:val="00A64699"/>
    <w:rsid w:val="00A649F3"/>
    <w:rsid w:val="00A64E01"/>
    <w:rsid w:val="00A64F30"/>
    <w:rsid w:val="00A65197"/>
    <w:rsid w:val="00A65BA5"/>
    <w:rsid w:val="00A66AB9"/>
    <w:rsid w:val="00A6711A"/>
    <w:rsid w:val="00A676AD"/>
    <w:rsid w:val="00A67E64"/>
    <w:rsid w:val="00A70118"/>
    <w:rsid w:val="00A7034A"/>
    <w:rsid w:val="00A704B3"/>
    <w:rsid w:val="00A71704"/>
    <w:rsid w:val="00A71EA6"/>
    <w:rsid w:val="00A7225D"/>
    <w:rsid w:val="00A7396B"/>
    <w:rsid w:val="00A73973"/>
    <w:rsid w:val="00A73F32"/>
    <w:rsid w:val="00A74DE5"/>
    <w:rsid w:val="00A74EC5"/>
    <w:rsid w:val="00A757EC"/>
    <w:rsid w:val="00A7598C"/>
    <w:rsid w:val="00A761B6"/>
    <w:rsid w:val="00A763D5"/>
    <w:rsid w:val="00A76607"/>
    <w:rsid w:val="00A76B7C"/>
    <w:rsid w:val="00A800D6"/>
    <w:rsid w:val="00A833F5"/>
    <w:rsid w:val="00A8352A"/>
    <w:rsid w:val="00A839A1"/>
    <w:rsid w:val="00A83C6C"/>
    <w:rsid w:val="00A840F1"/>
    <w:rsid w:val="00A845EF"/>
    <w:rsid w:val="00A84827"/>
    <w:rsid w:val="00A84F58"/>
    <w:rsid w:val="00A856D2"/>
    <w:rsid w:val="00A86C47"/>
    <w:rsid w:val="00A8705A"/>
    <w:rsid w:val="00A873DC"/>
    <w:rsid w:val="00A87BCA"/>
    <w:rsid w:val="00A900CB"/>
    <w:rsid w:val="00A9110F"/>
    <w:rsid w:val="00A91387"/>
    <w:rsid w:val="00A91529"/>
    <w:rsid w:val="00A91B32"/>
    <w:rsid w:val="00A91D9F"/>
    <w:rsid w:val="00A92245"/>
    <w:rsid w:val="00A93072"/>
    <w:rsid w:val="00A93431"/>
    <w:rsid w:val="00A93874"/>
    <w:rsid w:val="00A93F11"/>
    <w:rsid w:val="00A9410C"/>
    <w:rsid w:val="00A944D4"/>
    <w:rsid w:val="00A94CBB"/>
    <w:rsid w:val="00A9503F"/>
    <w:rsid w:val="00A951F6"/>
    <w:rsid w:val="00A95371"/>
    <w:rsid w:val="00A954BA"/>
    <w:rsid w:val="00A95506"/>
    <w:rsid w:val="00A95F9B"/>
    <w:rsid w:val="00A96287"/>
    <w:rsid w:val="00A96576"/>
    <w:rsid w:val="00A97115"/>
    <w:rsid w:val="00A975BB"/>
    <w:rsid w:val="00A979F3"/>
    <w:rsid w:val="00A97B99"/>
    <w:rsid w:val="00A97E5E"/>
    <w:rsid w:val="00AA10DD"/>
    <w:rsid w:val="00AA1BE1"/>
    <w:rsid w:val="00AA1C47"/>
    <w:rsid w:val="00AA1E17"/>
    <w:rsid w:val="00AA205C"/>
    <w:rsid w:val="00AA23EE"/>
    <w:rsid w:val="00AA264B"/>
    <w:rsid w:val="00AA2E18"/>
    <w:rsid w:val="00AA2F59"/>
    <w:rsid w:val="00AA3226"/>
    <w:rsid w:val="00AA363C"/>
    <w:rsid w:val="00AA3808"/>
    <w:rsid w:val="00AA3AA7"/>
    <w:rsid w:val="00AA3E17"/>
    <w:rsid w:val="00AA491C"/>
    <w:rsid w:val="00AA4FC6"/>
    <w:rsid w:val="00AA5ABA"/>
    <w:rsid w:val="00AA5CE7"/>
    <w:rsid w:val="00AA64AD"/>
    <w:rsid w:val="00AA674C"/>
    <w:rsid w:val="00AA7836"/>
    <w:rsid w:val="00AB19A2"/>
    <w:rsid w:val="00AB1E0F"/>
    <w:rsid w:val="00AB2B7F"/>
    <w:rsid w:val="00AB3178"/>
    <w:rsid w:val="00AB44B4"/>
    <w:rsid w:val="00AB463C"/>
    <w:rsid w:val="00AB570F"/>
    <w:rsid w:val="00AB6574"/>
    <w:rsid w:val="00AB6931"/>
    <w:rsid w:val="00AB6A76"/>
    <w:rsid w:val="00AB7B70"/>
    <w:rsid w:val="00AB7C9C"/>
    <w:rsid w:val="00AC02F4"/>
    <w:rsid w:val="00AC06E6"/>
    <w:rsid w:val="00AC06FD"/>
    <w:rsid w:val="00AC08C5"/>
    <w:rsid w:val="00AC16A1"/>
    <w:rsid w:val="00AC1A8B"/>
    <w:rsid w:val="00AC1B61"/>
    <w:rsid w:val="00AC2329"/>
    <w:rsid w:val="00AC33FE"/>
    <w:rsid w:val="00AC3542"/>
    <w:rsid w:val="00AC432C"/>
    <w:rsid w:val="00AC4333"/>
    <w:rsid w:val="00AC4E01"/>
    <w:rsid w:val="00AC5093"/>
    <w:rsid w:val="00AC542E"/>
    <w:rsid w:val="00AC5CB2"/>
    <w:rsid w:val="00AC5EFF"/>
    <w:rsid w:val="00AC63A7"/>
    <w:rsid w:val="00AC65C1"/>
    <w:rsid w:val="00AC6848"/>
    <w:rsid w:val="00AC6E85"/>
    <w:rsid w:val="00AC732C"/>
    <w:rsid w:val="00AC7642"/>
    <w:rsid w:val="00AC7712"/>
    <w:rsid w:val="00AD029D"/>
    <w:rsid w:val="00AD045B"/>
    <w:rsid w:val="00AD0BFE"/>
    <w:rsid w:val="00AD0D3C"/>
    <w:rsid w:val="00AD1390"/>
    <w:rsid w:val="00AD1505"/>
    <w:rsid w:val="00AD1A1F"/>
    <w:rsid w:val="00AD28AF"/>
    <w:rsid w:val="00AD4332"/>
    <w:rsid w:val="00AD486F"/>
    <w:rsid w:val="00AD4C74"/>
    <w:rsid w:val="00AD5322"/>
    <w:rsid w:val="00AD5AE3"/>
    <w:rsid w:val="00AD6C3D"/>
    <w:rsid w:val="00AD74DE"/>
    <w:rsid w:val="00AD752A"/>
    <w:rsid w:val="00AD7BA5"/>
    <w:rsid w:val="00AE00B0"/>
    <w:rsid w:val="00AE0B60"/>
    <w:rsid w:val="00AE103E"/>
    <w:rsid w:val="00AE1A1E"/>
    <w:rsid w:val="00AE22B4"/>
    <w:rsid w:val="00AE2693"/>
    <w:rsid w:val="00AE2F3D"/>
    <w:rsid w:val="00AE3002"/>
    <w:rsid w:val="00AE30F1"/>
    <w:rsid w:val="00AE3652"/>
    <w:rsid w:val="00AE43C9"/>
    <w:rsid w:val="00AE44C1"/>
    <w:rsid w:val="00AE4823"/>
    <w:rsid w:val="00AE4861"/>
    <w:rsid w:val="00AE4AC6"/>
    <w:rsid w:val="00AE53EA"/>
    <w:rsid w:val="00AE57B1"/>
    <w:rsid w:val="00AE5B80"/>
    <w:rsid w:val="00AE6D6C"/>
    <w:rsid w:val="00AE724D"/>
    <w:rsid w:val="00AE7BF7"/>
    <w:rsid w:val="00AF0181"/>
    <w:rsid w:val="00AF0351"/>
    <w:rsid w:val="00AF0D9F"/>
    <w:rsid w:val="00AF134C"/>
    <w:rsid w:val="00AF1383"/>
    <w:rsid w:val="00AF14BE"/>
    <w:rsid w:val="00AF1560"/>
    <w:rsid w:val="00AF1CFF"/>
    <w:rsid w:val="00AF1E39"/>
    <w:rsid w:val="00AF1EE8"/>
    <w:rsid w:val="00AF2F28"/>
    <w:rsid w:val="00AF3366"/>
    <w:rsid w:val="00AF3868"/>
    <w:rsid w:val="00AF3B96"/>
    <w:rsid w:val="00AF3C03"/>
    <w:rsid w:val="00AF425C"/>
    <w:rsid w:val="00AF4A6B"/>
    <w:rsid w:val="00AF511A"/>
    <w:rsid w:val="00AF5C40"/>
    <w:rsid w:val="00AF6019"/>
    <w:rsid w:val="00AF6ADB"/>
    <w:rsid w:val="00AF75D1"/>
    <w:rsid w:val="00AF7BC4"/>
    <w:rsid w:val="00AF7FA8"/>
    <w:rsid w:val="00AF7FCA"/>
    <w:rsid w:val="00B000F6"/>
    <w:rsid w:val="00B00367"/>
    <w:rsid w:val="00B00CF0"/>
    <w:rsid w:val="00B01023"/>
    <w:rsid w:val="00B02321"/>
    <w:rsid w:val="00B02C47"/>
    <w:rsid w:val="00B03941"/>
    <w:rsid w:val="00B04074"/>
    <w:rsid w:val="00B04540"/>
    <w:rsid w:val="00B049E6"/>
    <w:rsid w:val="00B04AA9"/>
    <w:rsid w:val="00B06D6E"/>
    <w:rsid w:val="00B11467"/>
    <w:rsid w:val="00B11552"/>
    <w:rsid w:val="00B1206B"/>
    <w:rsid w:val="00B12A59"/>
    <w:rsid w:val="00B12D0C"/>
    <w:rsid w:val="00B12F62"/>
    <w:rsid w:val="00B1379C"/>
    <w:rsid w:val="00B143B5"/>
    <w:rsid w:val="00B150CA"/>
    <w:rsid w:val="00B15585"/>
    <w:rsid w:val="00B163E3"/>
    <w:rsid w:val="00B1745D"/>
    <w:rsid w:val="00B20478"/>
    <w:rsid w:val="00B20819"/>
    <w:rsid w:val="00B22081"/>
    <w:rsid w:val="00B22D92"/>
    <w:rsid w:val="00B23204"/>
    <w:rsid w:val="00B238D3"/>
    <w:rsid w:val="00B23A3B"/>
    <w:rsid w:val="00B23D63"/>
    <w:rsid w:val="00B245E2"/>
    <w:rsid w:val="00B2471B"/>
    <w:rsid w:val="00B24AE7"/>
    <w:rsid w:val="00B24E10"/>
    <w:rsid w:val="00B24EE4"/>
    <w:rsid w:val="00B24FE8"/>
    <w:rsid w:val="00B25C12"/>
    <w:rsid w:val="00B27227"/>
    <w:rsid w:val="00B272BE"/>
    <w:rsid w:val="00B2752F"/>
    <w:rsid w:val="00B301F3"/>
    <w:rsid w:val="00B3052A"/>
    <w:rsid w:val="00B31129"/>
    <w:rsid w:val="00B3187B"/>
    <w:rsid w:val="00B31FFA"/>
    <w:rsid w:val="00B32010"/>
    <w:rsid w:val="00B3266A"/>
    <w:rsid w:val="00B33267"/>
    <w:rsid w:val="00B3332D"/>
    <w:rsid w:val="00B33A81"/>
    <w:rsid w:val="00B33F72"/>
    <w:rsid w:val="00B34851"/>
    <w:rsid w:val="00B34EB3"/>
    <w:rsid w:val="00B35712"/>
    <w:rsid w:val="00B35FB3"/>
    <w:rsid w:val="00B360A2"/>
    <w:rsid w:val="00B365D4"/>
    <w:rsid w:val="00B36605"/>
    <w:rsid w:val="00B3718A"/>
    <w:rsid w:val="00B3728C"/>
    <w:rsid w:val="00B37A10"/>
    <w:rsid w:val="00B37D5A"/>
    <w:rsid w:val="00B40147"/>
    <w:rsid w:val="00B40393"/>
    <w:rsid w:val="00B40651"/>
    <w:rsid w:val="00B41101"/>
    <w:rsid w:val="00B41228"/>
    <w:rsid w:val="00B42121"/>
    <w:rsid w:val="00B42333"/>
    <w:rsid w:val="00B42930"/>
    <w:rsid w:val="00B429F5"/>
    <w:rsid w:val="00B42F0F"/>
    <w:rsid w:val="00B434AB"/>
    <w:rsid w:val="00B438C6"/>
    <w:rsid w:val="00B43F38"/>
    <w:rsid w:val="00B451E3"/>
    <w:rsid w:val="00B45966"/>
    <w:rsid w:val="00B45B3A"/>
    <w:rsid w:val="00B45E40"/>
    <w:rsid w:val="00B46D04"/>
    <w:rsid w:val="00B47086"/>
    <w:rsid w:val="00B506F3"/>
    <w:rsid w:val="00B50E97"/>
    <w:rsid w:val="00B50FC9"/>
    <w:rsid w:val="00B50FF8"/>
    <w:rsid w:val="00B5113A"/>
    <w:rsid w:val="00B51460"/>
    <w:rsid w:val="00B5157D"/>
    <w:rsid w:val="00B515C3"/>
    <w:rsid w:val="00B515D0"/>
    <w:rsid w:val="00B52352"/>
    <w:rsid w:val="00B52D61"/>
    <w:rsid w:val="00B5326A"/>
    <w:rsid w:val="00B53584"/>
    <w:rsid w:val="00B53BD2"/>
    <w:rsid w:val="00B53F0B"/>
    <w:rsid w:val="00B54825"/>
    <w:rsid w:val="00B54EF5"/>
    <w:rsid w:val="00B54FAC"/>
    <w:rsid w:val="00B55986"/>
    <w:rsid w:val="00B559C6"/>
    <w:rsid w:val="00B55C7D"/>
    <w:rsid w:val="00B55CBC"/>
    <w:rsid w:val="00B56270"/>
    <w:rsid w:val="00B57132"/>
    <w:rsid w:val="00B57253"/>
    <w:rsid w:val="00B572D9"/>
    <w:rsid w:val="00B574E1"/>
    <w:rsid w:val="00B603D8"/>
    <w:rsid w:val="00B60417"/>
    <w:rsid w:val="00B6055E"/>
    <w:rsid w:val="00B60B94"/>
    <w:rsid w:val="00B60FB2"/>
    <w:rsid w:val="00B610E8"/>
    <w:rsid w:val="00B61571"/>
    <w:rsid w:val="00B61B23"/>
    <w:rsid w:val="00B61EF2"/>
    <w:rsid w:val="00B6293F"/>
    <w:rsid w:val="00B636FC"/>
    <w:rsid w:val="00B63E77"/>
    <w:rsid w:val="00B64C68"/>
    <w:rsid w:val="00B64D3A"/>
    <w:rsid w:val="00B65A13"/>
    <w:rsid w:val="00B65FC6"/>
    <w:rsid w:val="00B6605F"/>
    <w:rsid w:val="00B662A4"/>
    <w:rsid w:val="00B66C98"/>
    <w:rsid w:val="00B66F6E"/>
    <w:rsid w:val="00B67A62"/>
    <w:rsid w:val="00B70AB3"/>
    <w:rsid w:val="00B716BF"/>
    <w:rsid w:val="00B717CE"/>
    <w:rsid w:val="00B71A25"/>
    <w:rsid w:val="00B7224A"/>
    <w:rsid w:val="00B72503"/>
    <w:rsid w:val="00B72815"/>
    <w:rsid w:val="00B728EE"/>
    <w:rsid w:val="00B72C2B"/>
    <w:rsid w:val="00B732EC"/>
    <w:rsid w:val="00B736B8"/>
    <w:rsid w:val="00B7453D"/>
    <w:rsid w:val="00B74AA8"/>
    <w:rsid w:val="00B74B61"/>
    <w:rsid w:val="00B74F0C"/>
    <w:rsid w:val="00B75331"/>
    <w:rsid w:val="00B75DA9"/>
    <w:rsid w:val="00B7654D"/>
    <w:rsid w:val="00B77D14"/>
    <w:rsid w:val="00B77FBE"/>
    <w:rsid w:val="00B80107"/>
    <w:rsid w:val="00B80793"/>
    <w:rsid w:val="00B80D04"/>
    <w:rsid w:val="00B811A4"/>
    <w:rsid w:val="00B81678"/>
    <w:rsid w:val="00B81E00"/>
    <w:rsid w:val="00B82121"/>
    <w:rsid w:val="00B825AA"/>
    <w:rsid w:val="00B82964"/>
    <w:rsid w:val="00B83480"/>
    <w:rsid w:val="00B83C39"/>
    <w:rsid w:val="00B85126"/>
    <w:rsid w:val="00B8597F"/>
    <w:rsid w:val="00B8633F"/>
    <w:rsid w:val="00B86386"/>
    <w:rsid w:val="00B867B2"/>
    <w:rsid w:val="00B86BFA"/>
    <w:rsid w:val="00B90059"/>
    <w:rsid w:val="00B90B9D"/>
    <w:rsid w:val="00B90CA5"/>
    <w:rsid w:val="00B91398"/>
    <w:rsid w:val="00B91619"/>
    <w:rsid w:val="00B918C4"/>
    <w:rsid w:val="00B91F79"/>
    <w:rsid w:val="00B92A12"/>
    <w:rsid w:val="00B92C17"/>
    <w:rsid w:val="00B92CEA"/>
    <w:rsid w:val="00B93095"/>
    <w:rsid w:val="00B93253"/>
    <w:rsid w:val="00B94525"/>
    <w:rsid w:val="00B9575A"/>
    <w:rsid w:val="00B96C02"/>
    <w:rsid w:val="00B97733"/>
    <w:rsid w:val="00B97744"/>
    <w:rsid w:val="00B97C0C"/>
    <w:rsid w:val="00BA0AC0"/>
    <w:rsid w:val="00BA0F05"/>
    <w:rsid w:val="00BA1255"/>
    <w:rsid w:val="00BA1339"/>
    <w:rsid w:val="00BA31D3"/>
    <w:rsid w:val="00BA3206"/>
    <w:rsid w:val="00BA3C8F"/>
    <w:rsid w:val="00BA451A"/>
    <w:rsid w:val="00BA4D4F"/>
    <w:rsid w:val="00BA50D0"/>
    <w:rsid w:val="00BA62B5"/>
    <w:rsid w:val="00BA64AB"/>
    <w:rsid w:val="00BA6530"/>
    <w:rsid w:val="00BA749F"/>
    <w:rsid w:val="00BA75BF"/>
    <w:rsid w:val="00BB0904"/>
    <w:rsid w:val="00BB10AC"/>
    <w:rsid w:val="00BB1756"/>
    <w:rsid w:val="00BB1E0A"/>
    <w:rsid w:val="00BB28FE"/>
    <w:rsid w:val="00BB2FD8"/>
    <w:rsid w:val="00BB3066"/>
    <w:rsid w:val="00BB306A"/>
    <w:rsid w:val="00BB3772"/>
    <w:rsid w:val="00BB4139"/>
    <w:rsid w:val="00BB41E8"/>
    <w:rsid w:val="00BB45D0"/>
    <w:rsid w:val="00BB4A3E"/>
    <w:rsid w:val="00BB4A84"/>
    <w:rsid w:val="00BB5A5C"/>
    <w:rsid w:val="00BB5B5C"/>
    <w:rsid w:val="00BB5BA4"/>
    <w:rsid w:val="00BB791C"/>
    <w:rsid w:val="00BB7F94"/>
    <w:rsid w:val="00BC0DAD"/>
    <w:rsid w:val="00BC0E84"/>
    <w:rsid w:val="00BC100A"/>
    <w:rsid w:val="00BC11AD"/>
    <w:rsid w:val="00BC12E1"/>
    <w:rsid w:val="00BC379F"/>
    <w:rsid w:val="00BC3C0A"/>
    <w:rsid w:val="00BC61B7"/>
    <w:rsid w:val="00BC71C5"/>
    <w:rsid w:val="00BC7C8E"/>
    <w:rsid w:val="00BD0C06"/>
    <w:rsid w:val="00BD0C57"/>
    <w:rsid w:val="00BD255D"/>
    <w:rsid w:val="00BD2CE7"/>
    <w:rsid w:val="00BD2F37"/>
    <w:rsid w:val="00BD38E9"/>
    <w:rsid w:val="00BD3968"/>
    <w:rsid w:val="00BD418A"/>
    <w:rsid w:val="00BD468E"/>
    <w:rsid w:val="00BD4FEE"/>
    <w:rsid w:val="00BD5A70"/>
    <w:rsid w:val="00BD5AFF"/>
    <w:rsid w:val="00BD6F21"/>
    <w:rsid w:val="00BE0979"/>
    <w:rsid w:val="00BE0E41"/>
    <w:rsid w:val="00BE1BBE"/>
    <w:rsid w:val="00BE1BCC"/>
    <w:rsid w:val="00BE28B8"/>
    <w:rsid w:val="00BE2938"/>
    <w:rsid w:val="00BE29E7"/>
    <w:rsid w:val="00BE2A1C"/>
    <w:rsid w:val="00BE3103"/>
    <w:rsid w:val="00BE3CE3"/>
    <w:rsid w:val="00BE453F"/>
    <w:rsid w:val="00BE47F1"/>
    <w:rsid w:val="00BE4D2A"/>
    <w:rsid w:val="00BE5577"/>
    <w:rsid w:val="00BE610B"/>
    <w:rsid w:val="00BE6133"/>
    <w:rsid w:val="00BE6EB6"/>
    <w:rsid w:val="00BE7CE1"/>
    <w:rsid w:val="00BF089A"/>
    <w:rsid w:val="00BF0B1D"/>
    <w:rsid w:val="00BF1193"/>
    <w:rsid w:val="00BF1771"/>
    <w:rsid w:val="00BF1B69"/>
    <w:rsid w:val="00BF2C16"/>
    <w:rsid w:val="00BF2DAE"/>
    <w:rsid w:val="00BF3526"/>
    <w:rsid w:val="00BF3741"/>
    <w:rsid w:val="00BF384B"/>
    <w:rsid w:val="00BF38EA"/>
    <w:rsid w:val="00BF4455"/>
    <w:rsid w:val="00BF44C7"/>
    <w:rsid w:val="00BF4AD1"/>
    <w:rsid w:val="00BF4B11"/>
    <w:rsid w:val="00BF552A"/>
    <w:rsid w:val="00BF6BE6"/>
    <w:rsid w:val="00BF7AE9"/>
    <w:rsid w:val="00BF7DE4"/>
    <w:rsid w:val="00C00319"/>
    <w:rsid w:val="00C00503"/>
    <w:rsid w:val="00C008F3"/>
    <w:rsid w:val="00C009D5"/>
    <w:rsid w:val="00C00E36"/>
    <w:rsid w:val="00C010D3"/>
    <w:rsid w:val="00C016C0"/>
    <w:rsid w:val="00C01CB6"/>
    <w:rsid w:val="00C01F43"/>
    <w:rsid w:val="00C0202C"/>
    <w:rsid w:val="00C02E9F"/>
    <w:rsid w:val="00C033FA"/>
    <w:rsid w:val="00C0415D"/>
    <w:rsid w:val="00C04584"/>
    <w:rsid w:val="00C04956"/>
    <w:rsid w:val="00C04A71"/>
    <w:rsid w:val="00C04D17"/>
    <w:rsid w:val="00C04DB7"/>
    <w:rsid w:val="00C0540F"/>
    <w:rsid w:val="00C05B34"/>
    <w:rsid w:val="00C05E14"/>
    <w:rsid w:val="00C05EA4"/>
    <w:rsid w:val="00C06718"/>
    <w:rsid w:val="00C069E3"/>
    <w:rsid w:val="00C075A6"/>
    <w:rsid w:val="00C0768C"/>
    <w:rsid w:val="00C07822"/>
    <w:rsid w:val="00C07CB0"/>
    <w:rsid w:val="00C1029C"/>
    <w:rsid w:val="00C10563"/>
    <w:rsid w:val="00C10B24"/>
    <w:rsid w:val="00C10DB6"/>
    <w:rsid w:val="00C113E2"/>
    <w:rsid w:val="00C119DC"/>
    <w:rsid w:val="00C11BCF"/>
    <w:rsid w:val="00C12582"/>
    <w:rsid w:val="00C126AC"/>
    <w:rsid w:val="00C12761"/>
    <w:rsid w:val="00C1285C"/>
    <w:rsid w:val="00C1293E"/>
    <w:rsid w:val="00C12EB5"/>
    <w:rsid w:val="00C1331C"/>
    <w:rsid w:val="00C13957"/>
    <w:rsid w:val="00C13D98"/>
    <w:rsid w:val="00C14005"/>
    <w:rsid w:val="00C16A9F"/>
    <w:rsid w:val="00C17392"/>
    <w:rsid w:val="00C174FF"/>
    <w:rsid w:val="00C179D8"/>
    <w:rsid w:val="00C20C2D"/>
    <w:rsid w:val="00C21F84"/>
    <w:rsid w:val="00C2203D"/>
    <w:rsid w:val="00C2213A"/>
    <w:rsid w:val="00C236A2"/>
    <w:rsid w:val="00C23B3E"/>
    <w:rsid w:val="00C24367"/>
    <w:rsid w:val="00C24932"/>
    <w:rsid w:val="00C24C58"/>
    <w:rsid w:val="00C25986"/>
    <w:rsid w:val="00C259BB"/>
    <w:rsid w:val="00C25FB9"/>
    <w:rsid w:val="00C267A4"/>
    <w:rsid w:val="00C26C00"/>
    <w:rsid w:val="00C27219"/>
    <w:rsid w:val="00C3070A"/>
    <w:rsid w:val="00C3084F"/>
    <w:rsid w:val="00C3085E"/>
    <w:rsid w:val="00C31031"/>
    <w:rsid w:val="00C314B0"/>
    <w:rsid w:val="00C316D5"/>
    <w:rsid w:val="00C31C4F"/>
    <w:rsid w:val="00C32ED4"/>
    <w:rsid w:val="00C33783"/>
    <w:rsid w:val="00C34632"/>
    <w:rsid w:val="00C35341"/>
    <w:rsid w:val="00C36AA0"/>
    <w:rsid w:val="00C37F9A"/>
    <w:rsid w:val="00C37FBC"/>
    <w:rsid w:val="00C40BA1"/>
    <w:rsid w:val="00C41422"/>
    <w:rsid w:val="00C41450"/>
    <w:rsid w:val="00C41B93"/>
    <w:rsid w:val="00C42813"/>
    <w:rsid w:val="00C429D8"/>
    <w:rsid w:val="00C43141"/>
    <w:rsid w:val="00C43988"/>
    <w:rsid w:val="00C43ACA"/>
    <w:rsid w:val="00C43D93"/>
    <w:rsid w:val="00C44804"/>
    <w:rsid w:val="00C44D4F"/>
    <w:rsid w:val="00C454FE"/>
    <w:rsid w:val="00C45A0A"/>
    <w:rsid w:val="00C45FAF"/>
    <w:rsid w:val="00C4731A"/>
    <w:rsid w:val="00C477EB"/>
    <w:rsid w:val="00C50D46"/>
    <w:rsid w:val="00C50FF3"/>
    <w:rsid w:val="00C515D8"/>
    <w:rsid w:val="00C52043"/>
    <w:rsid w:val="00C52C84"/>
    <w:rsid w:val="00C52D80"/>
    <w:rsid w:val="00C52EC3"/>
    <w:rsid w:val="00C53E53"/>
    <w:rsid w:val="00C5440E"/>
    <w:rsid w:val="00C55513"/>
    <w:rsid w:val="00C55741"/>
    <w:rsid w:val="00C5576F"/>
    <w:rsid w:val="00C56C6F"/>
    <w:rsid w:val="00C56F2E"/>
    <w:rsid w:val="00C57BE7"/>
    <w:rsid w:val="00C57D4C"/>
    <w:rsid w:val="00C57DBA"/>
    <w:rsid w:val="00C60D29"/>
    <w:rsid w:val="00C60D81"/>
    <w:rsid w:val="00C62092"/>
    <w:rsid w:val="00C6249F"/>
    <w:rsid w:val="00C627B1"/>
    <w:rsid w:val="00C62E7F"/>
    <w:rsid w:val="00C62F0D"/>
    <w:rsid w:val="00C62F96"/>
    <w:rsid w:val="00C63E8F"/>
    <w:rsid w:val="00C6432F"/>
    <w:rsid w:val="00C64925"/>
    <w:rsid w:val="00C64EBA"/>
    <w:rsid w:val="00C669B1"/>
    <w:rsid w:val="00C66BA2"/>
    <w:rsid w:val="00C66E70"/>
    <w:rsid w:val="00C67317"/>
    <w:rsid w:val="00C67327"/>
    <w:rsid w:val="00C679C5"/>
    <w:rsid w:val="00C70C01"/>
    <w:rsid w:val="00C70F9F"/>
    <w:rsid w:val="00C7108B"/>
    <w:rsid w:val="00C71598"/>
    <w:rsid w:val="00C7232F"/>
    <w:rsid w:val="00C72720"/>
    <w:rsid w:val="00C727FE"/>
    <w:rsid w:val="00C72B51"/>
    <w:rsid w:val="00C72BA6"/>
    <w:rsid w:val="00C72FF4"/>
    <w:rsid w:val="00C738C4"/>
    <w:rsid w:val="00C74877"/>
    <w:rsid w:val="00C75556"/>
    <w:rsid w:val="00C7593B"/>
    <w:rsid w:val="00C75FC4"/>
    <w:rsid w:val="00C769E3"/>
    <w:rsid w:val="00C77F23"/>
    <w:rsid w:val="00C80089"/>
    <w:rsid w:val="00C800D6"/>
    <w:rsid w:val="00C807FB"/>
    <w:rsid w:val="00C80ABB"/>
    <w:rsid w:val="00C80BFD"/>
    <w:rsid w:val="00C8103A"/>
    <w:rsid w:val="00C8127A"/>
    <w:rsid w:val="00C81D4B"/>
    <w:rsid w:val="00C81FD2"/>
    <w:rsid w:val="00C824D8"/>
    <w:rsid w:val="00C8278F"/>
    <w:rsid w:val="00C82C9F"/>
    <w:rsid w:val="00C83A8E"/>
    <w:rsid w:val="00C83E15"/>
    <w:rsid w:val="00C84590"/>
    <w:rsid w:val="00C8594D"/>
    <w:rsid w:val="00C86D1D"/>
    <w:rsid w:val="00C86E66"/>
    <w:rsid w:val="00C8763D"/>
    <w:rsid w:val="00C877C2"/>
    <w:rsid w:val="00C9041B"/>
    <w:rsid w:val="00C906BE"/>
    <w:rsid w:val="00C90B0F"/>
    <w:rsid w:val="00C90CF2"/>
    <w:rsid w:val="00C90D85"/>
    <w:rsid w:val="00C90EA0"/>
    <w:rsid w:val="00C9104A"/>
    <w:rsid w:val="00C910EC"/>
    <w:rsid w:val="00C913BC"/>
    <w:rsid w:val="00C9207C"/>
    <w:rsid w:val="00C92193"/>
    <w:rsid w:val="00C928EE"/>
    <w:rsid w:val="00C9293F"/>
    <w:rsid w:val="00C92BAE"/>
    <w:rsid w:val="00C92D3C"/>
    <w:rsid w:val="00C93B75"/>
    <w:rsid w:val="00C93E71"/>
    <w:rsid w:val="00C9469F"/>
    <w:rsid w:val="00C947AE"/>
    <w:rsid w:val="00C94862"/>
    <w:rsid w:val="00C94B27"/>
    <w:rsid w:val="00C94E22"/>
    <w:rsid w:val="00C954E7"/>
    <w:rsid w:val="00C95C1F"/>
    <w:rsid w:val="00C96100"/>
    <w:rsid w:val="00C96925"/>
    <w:rsid w:val="00C975F3"/>
    <w:rsid w:val="00CA04F3"/>
    <w:rsid w:val="00CA1D5F"/>
    <w:rsid w:val="00CA2855"/>
    <w:rsid w:val="00CA2B14"/>
    <w:rsid w:val="00CA3703"/>
    <w:rsid w:val="00CA3817"/>
    <w:rsid w:val="00CA4530"/>
    <w:rsid w:val="00CA48D9"/>
    <w:rsid w:val="00CA4AF5"/>
    <w:rsid w:val="00CA4D61"/>
    <w:rsid w:val="00CA5951"/>
    <w:rsid w:val="00CA5C83"/>
    <w:rsid w:val="00CA644E"/>
    <w:rsid w:val="00CA6696"/>
    <w:rsid w:val="00CA7421"/>
    <w:rsid w:val="00CA7B9A"/>
    <w:rsid w:val="00CB0042"/>
    <w:rsid w:val="00CB06F2"/>
    <w:rsid w:val="00CB0797"/>
    <w:rsid w:val="00CB09CC"/>
    <w:rsid w:val="00CB190B"/>
    <w:rsid w:val="00CB1CC4"/>
    <w:rsid w:val="00CB2BEA"/>
    <w:rsid w:val="00CB3197"/>
    <w:rsid w:val="00CB35DE"/>
    <w:rsid w:val="00CB3717"/>
    <w:rsid w:val="00CB4246"/>
    <w:rsid w:val="00CB435E"/>
    <w:rsid w:val="00CB4AFC"/>
    <w:rsid w:val="00CB4F7C"/>
    <w:rsid w:val="00CB6E8B"/>
    <w:rsid w:val="00CC01F7"/>
    <w:rsid w:val="00CC0445"/>
    <w:rsid w:val="00CC051B"/>
    <w:rsid w:val="00CC0967"/>
    <w:rsid w:val="00CC14BA"/>
    <w:rsid w:val="00CC223E"/>
    <w:rsid w:val="00CC25C7"/>
    <w:rsid w:val="00CC303C"/>
    <w:rsid w:val="00CC317C"/>
    <w:rsid w:val="00CC3F7F"/>
    <w:rsid w:val="00CC4822"/>
    <w:rsid w:val="00CC4C94"/>
    <w:rsid w:val="00CC50C4"/>
    <w:rsid w:val="00CC638A"/>
    <w:rsid w:val="00CC640E"/>
    <w:rsid w:val="00CC65DB"/>
    <w:rsid w:val="00CC6646"/>
    <w:rsid w:val="00CC6DA4"/>
    <w:rsid w:val="00CC6DB5"/>
    <w:rsid w:val="00CC6EFA"/>
    <w:rsid w:val="00CC7495"/>
    <w:rsid w:val="00CC77B2"/>
    <w:rsid w:val="00CD0878"/>
    <w:rsid w:val="00CD0C72"/>
    <w:rsid w:val="00CD1F3F"/>
    <w:rsid w:val="00CD2AA1"/>
    <w:rsid w:val="00CD2C48"/>
    <w:rsid w:val="00CD2E45"/>
    <w:rsid w:val="00CD41C3"/>
    <w:rsid w:val="00CD43B7"/>
    <w:rsid w:val="00CD48FB"/>
    <w:rsid w:val="00CD5589"/>
    <w:rsid w:val="00CD5AE1"/>
    <w:rsid w:val="00CD7078"/>
    <w:rsid w:val="00CD70B3"/>
    <w:rsid w:val="00CD71ED"/>
    <w:rsid w:val="00CD7F03"/>
    <w:rsid w:val="00CE021E"/>
    <w:rsid w:val="00CE0295"/>
    <w:rsid w:val="00CE07BE"/>
    <w:rsid w:val="00CE0A37"/>
    <w:rsid w:val="00CE0A83"/>
    <w:rsid w:val="00CE12CE"/>
    <w:rsid w:val="00CE15C3"/>
    <w:rsid w:val="00CE1880"/>
    <w:rsid w:val="00CE200D"/>
    <w:rsid w:val="00CE260C"/>
    <w:rsid w:val="00CE2BF4"/>
    <w:rsid w:val="00CE35BC"/>
    <w:rsid w:val="00CE35E0"/>
    <w:rsid w:val="00CE3A0F"/>
    <w:rsid w:val="00CE3B8B"/>
    <w:rsid w:val="00CE3F8F"/>
    <w:rsid w:val="00CE4375"/>
    <w:rsid w:val="00CE53FB"/>
    <w:rsid w:val="00CE56F9"/>
    <w:rsid w:val="00CE60A6"/>
    <w:rsid w:val="00CE6889"/>
    <w:rsid w:val="00CE708B"/>
    <w:rsid w:val="00CE72C0"/>
    <w:rsid w:val="00CE748F"/>
    <w:rsid w:val="00CF01E9"/>
    <w:rsid w:val="00CF0205"/>
    <w:rsid w:val="00CF0393"/>
    <w:rsid w:val="00CF05DB"/>
    <w:rsid w:val="00CF08D6"/>
    <w:rsid w:val="00CF0AB7"/>
    <w:rsid w:val="00CF0B4C"/>
    <w:rsid w:val="00CF0CDF"/>
    <w:rsid w:val="00CF18B5"/>
    <w:rsid w:val="00CF19B7"/>
    <w:rsid w:val="00CF2EEA"/>
    <w:rsid w:val="00CF32B2"/>
    <w:rsid w:val="00CF37D9"/>
    <w:rsid w:val="00CF39BC"/>
    <w:rsid w:val="00CF3DDB"/>
    <w:rsid w:val="00CF440A"/>
    <w:rsid w:val="00CF482F"/>
    <w:rsid w:val="00CF4DF2"/>
    <w:rsid w:val="00CF50A5"/>
    <w:rsid w:val="00CF5162"/>
    <w:rsid w:val="00CF552B"/>
    <w:rsid w:val="00CF5B47"/>
    <w:rsid w:val="00CF5D6A"/>
    <w:rsid w:val="00CF6A0E"/>
    <w:rsid w:val="00CF7954"/>
    <w:rsid w:val="00CF7F2A"/>
    <w:rsid w:val="00D001B7"/>
    <w:rsid w:val="00D00212"/>
    <w:rsid w:val="00D00D39"/>
    <w:rsid w:val="00D00D64"/>
    <w:rsid w:val="00D0106C"/>
    <w:rsid w:val="00D01411"/>
    <w:rsid w:val="00D01600"/>
    <w:rsid w:val="00D01966"/>
    <w:rsid w:val="00D01E22"/>
    <w:rsid w:val="00D030A3"/>
    <w:rsid w:val="00D03152"/>
    <w:rsid w:val="00D032F4"/>
    <w:rsid w:val="00D038C9"/>
    <w:rsid w:val="00D0497A"/>
    <w:rsid w:val="00D051A7"/>
    <w:rsid w:val="00D05753"/>
    <w:rsid w:val="00D05798"/>
    <w:rsid w:val="00D10074"/>
    <w:rsid w:val="00D10C48"/>
    <w:rsid w:val="00D11A02"/>
    <w:rsid w:val="00D11E41"/>
    <w:rsid w:val="00D12C27"/>
    <w:rsid w:val="00D12DB3"/>
    <w:rsid w:val="00D12FE1"/>
    <w:rsid w:val="00D13694"/>
    <w:rsid w:val="00D14202"/>
    <w:rsid w:val="00D1495C"/>
    <w:rsid w:val="00D14A0D"/>
    <w:rsid w:val="00D14B13"/>
    <w:rsid w:val="00D14DC9"/>
    <w:rsid w:val="00D15128"/>
    <w:rsid w:val="00D1548F"/>
    <w:rsid w:val="00D15B3B"/>
    <w:rsid w:val="00D166FB"/>
    <w:rsid w:val="00D173DC"/>
    <w:rsid w:val="00D17DDC"/>
    <w:rsid w:val="00D20182"/>
    <w:rsid w:val="00D20CCA"/>
    <w:rsid w:val="00D20D18"/>
    <w:rsid w:val="00D20D57"/>
    <w:rsid w:val="00D21A8E"/>
    <w:rsid w:val="00D21DAB"/>
    <w:rsid w:val="00D22143"/>
    <w:rsid w:val="00D22D56"/>
    <w:rsid w:val="00D2309E"/>
    <w:rsid w:val="00D233CE"/>
    <w:rsid w:val="00D238E4"/>
    <w:rsid w:val="00D23AB1"/>
    <w:rsid w:val="00D23AB8"/>
    <w:rsid w:val="00D23E6B"/>
    <w:rsid w:val="00D24740"/>
    <w:rsid w:val="00D24E06"/>
    <w:rsid w:val="00D25AD5"/>
    <w:rsid w:val="00D25D2B"/>
    <w:rsid w:val="00D2678B"/>
    <w:rsid w:val="00D278C5"/>
    <w:rsid w:val="00D27E11"/>
    <w:rsid w:val="00D27E81"/>
    <w:rsid w:val="00D30A18"/>
    <w:rsid w:val="00D319CB"/>
    <w:rsid w:val="00D31E99"/>
    <w:rsid w:val="00D3277B"/>
    <w:rsid w:val="00D3337C"/>
    <w:rsid w:val="00D334EE"/>
    <w:rsid w:val="00D335BB"/>
    <w:rsid w:val="00D34407"/>
    <w:rsid w:val="00D35264"/>
    <w:rsid w:val="00D35F96"/>
    <w:rsid w:val="00D364F1"/>
    <w:rsid w:val="00D371A1"/>
    <w:rsid w:val="00D37241"/>
    <w:rsid w:val="00D376B4"/>
    <w:rsid w:val="00D37E1B"/>
    <w:rsid w:val="00D40A15"/>
    <w:rsid w:val="00D40D2C"/>
    <w:rsid w:val="00D40E86"/>
    <w:rsid w:val="00D41261"/>
    <w:rsid w:val="00D42A2E"/>
    <w:rsid w:val="00D42B63"/>
    <w:rsid w:val="00D439CB"/>
    <w:rsid w:val="00D44281"/>
    <w:rsid w:val="00D44525"/>
    <w:rsid w:val="00D44537"/>
    <w:rsid w:val="00D4462E"/>
    <w:rsid w:val="00D44B00"/>
    <w:rsid w:val="00D44E47"/>
    <w:rsid w:val="00D459F8"/>
    <w:rsid w:val="00D460B2"/>
    <w:rsid w:val="00D46BFB"/>
    <w:rsid w:val="00D46D92"/>
    <w:rsid w:val="00D47446"/>
    <w:rsid w:val="00D478E3"/>
    <w:rsid w:val="00D51269"/>
    <w:rsid w:val="00D522CC"/>
    <w:rsid w:val="00D52AE1"/>
    <w:rsid w:val="00D52C6A"/>
    <w:rsid w:val="00D52FEB"/>
    <w:rsid w:val="00D543CA"/>
    <w:rsid w:val="00D54532"/>
    <w:rsid w:val="00D55300"/>
    <w:rsid w:val="00D5570D"/>
    <w:rsid w:val="00D56183"/>
    <w:rsid w:val="00D56EA4"/>
    <w:rsid w:val="00D571BC"/>
    <w:rsid w:val="00D57CA3"/>
    <w:rsid w:val="00D57F0D"/>
    <w:rsid w:val="00D6011C"/>
    <w:rsid w:val="00D611C1"/>
    <w:rsid w:val="00D61284"/>
    <w:rsid w:val="00D61347"/>
    <w:rsid w:val="00D613A3"/>
    <w:rsid w:val="00D613FC"/>
    <w:rsid w:val="00D61AA7"/>
    <w:rsid w:val="00D61B9B"/>
    <w:rsid w:val="00D6216E"/>
    <w:rsid w:val="00D62A3F"/>
    <w:rsid w:val="00D62A91"/>
    <w:rsid w:val="00D62E84"/>
    <w:rsid w:val="00D63A1E"/>
    <w:rsid w:val="00D65017"/>
    <w:rsid w:val="00D65033"/>
    <w:rsid w:val="00D652F7"/>
    <w:rsid w:val="00D6695C"/>
    <w:rsid w:val="00D66A26"/>
    <w:rsid w:val="00D675D4"/>
    <w:rsid w:val="00D67A1D"/>
    <w:rsid w:val="00D67D20"/>
    <w:rsid w:val="00D709BE"/>
    <w:rsid w:val="00D712E8"/>
    <w:rsid w:val="00D71E33"/>
    <w:rsid w:val="00D7246D"/>
    <w:rsid w:val="00D72935"/>
    <w:rsid w:val="00D72F06"/>
    <w:rsid w:val="00D73175"/>
    <w:rsid w:val="00D733C0"/>
    <w:rsid w:val="00D734E5"/>
    <w:rsid w:val="00D743E6"/>
    <w:rsid w:val="00D74C84"/>
    <w:rsid w:val="00D7542D"/>
    <w:rsid w:val="00D7549D"/>
    <w:rsid w:val="00D75505"/>
    <w:rsid w:val="00D75645"/>
    <w:rsid w:val="00D7598A"/>
    <w:rsid w:val="00D7670D"/>
    <w:rsid w:val="00D76784"/>
    <w:rsid w:val="00D76CA2"/>
    <w:rsid w:val="00D76F2F"/>
    <w:rsid w:val="00D773E7"/>
    <w:rsid w:val="00D775B1"/>
    <w:rsid w:val="00D8044B"/>
    <w:rsid w:val="00D804CC"/>
    <w:rsid w:val="00D808F7"/>
    <w:rsid w:val="00D80A02"/>
    <w:rsid w:val="00D816B6"/>
    <w:rsid w:val="00D81C85"/>
    <w:rsid w:val="00D8279B"/>
    <w:rsid w:val="00D829A2"/>
    <w:rsid w:val="00D82DFF"/>
    <w:rsid w:val="00D83282"/>
    <w:rsid w:val="00D835C9"/>
    <w:rsid w:val="00D83FEA"/>
    <w:rsid w:val="00D84F68"/>
    <w:rsid w:val="00D852F1"/>
    <w:rsid w:val="00D854B8"/>
    <w:rsid w:val="00D857B5"/>
    <w:rsid w:val="00D868B1"/>
    <w:rsid w:val="00D8751A"/>
    <w:rsid w:val="00D87E62"/>
    <w:rsid w:val="00D90750"/>
    <w:rsid w:val="00D907D8"/>
    <w:rsid w:val="00D909C6"/>
    <w:rsid w:val="00D90DBE"/>
    <w:rsid w:val="00D90F8B"/>
    <w:rsid w:val="00D91A74"/>
    <w:rsid w:val="00D91B05"/>
    <w:rsid w:val="00D923A0"/>
    <w:rsid w:val="00D924DE"/>
    <w:rsid w:val="00D92A63"/>
    <w:rsid w:val="00D92CD8"/>
    <w:rsid w:val="00D93290"/>
    <w:rsid w:val="00D93683"/>
    <w:rsid w:val="00D93942"/>
    <w:rsid w:val="00D93AB5"/>
    <w:rsid w:val="00D941DA"/>
    <w:rsid w:val="00D94A09"/>
    <w:rsid w:val="00D94D40"/>
    <w:rsid w:val="00D9514E"/>
    <w:rsid w:val="00D965F2"/>
    <w:rsid w:val="00D972DB"/>
    <w:rsid w:val="00D972EA"/>
    <w:rsid w:val="00D97955"/>
    <w:rsid w:val="00D97C8E"/>
    <w:rsid w:val="00D97F5D"/>
    <w:rsid w:val="00DA07C4"/>
    <w:rsid w:val="00DA14D4"/>
    <w:rsid w:val="00DA201A"/>
    <w:rsid w:val="00DA2123"/>
    <w:rsid w:val="00DA26F5"/>
    <w:rsid w:val="00DA279E"/>
    <w:rsid w:val="00DA2829"/>
    <w:rsid w:val="00DA2FB4"/>
    <w:rsid w:val="00DA36E7"/>
    <w:rsid w:val="00DA3819"/>
    <w:rsid w:val="00DA4C13"/>
    <w:rsid w:val="00DA5981"/>
    <w:rsid w:val="00DA612B"/>
    <w:rsid w:val="00DA6236"/>
    <w:rsid w:val="00DA6496"/>
    <w:rsid w:val="00DA7185"/>
    <w:rsid w:val="00DA7952"/>
    <w:rsid w:val="00DA7E18"/>
    <w:rsid w:val="00DA7EAD"/>
    <w:rsid w:val="00DB0A35"/>
    <w:rsid w:val="00DB0AA5"/>
    <w:rsid w:val="00DB13B3"/>
    <w:rsid w:val="00DB20CA"/>
    <w:rsid w:val="00DB2CF0"/>
    <w:rsid w:val="00DB357F"/>
    <w:rsid w:val="00DB41C8"/>
    <w:rsid w:val="00DB5B02"/>
    <w:rsid w:val="00DB6A81"/>
    <w:rsid w:val="00DB6A8C"/>
    <w:rsid w:val="00DB6E00"/>
    <w:rsid w:val="00DB6F4D"/>
    <w:rsid w:val="00DC0316"/>
    <w:rsid w:val="00DC0564"/>
    <w:rsid w:val="00DC077F"/>
    <w:rsid w:val="00DC0891"/>
    <w:rsid w:val="00DC1183"/>
    <w:rsid w:val="00DC1905"/>
    <w:rsid w:val="00DC22BB"/>
    <w:rsid w:val="00DC22CD"/>
    <w:rsid w:val="00DC2307"/>
    <w:rsid w:val="00DC25D5"/>
    <w:rsid w:val="00DC269B"/>
    <w:rsid w:val="00DC2788"/>
    <w:rsid w:val="00DC2FD5"/>
    <w:rsid w:val="00DC3220"/>
    <w:rsid w:val="00DC462F"/>
    <w:rsid w:val="00DC4CEF"/>
    <w:rsid w:val="00DC55FF"/>
    <w:rsid w:val="00DC6D65"/>
    <w:rsid w:val="00DC7D3E"/>
    <w:rsid w:val="00DD01B4"/>
    <w:rsid w:val="00DD117E"/>
    <w:rsid w:val="00DD2277"/>
    <w:rsid w:val="00DD29C0"/>
    <w:rsid w:val="00DD2B90"/>
    <w:rsid w:val="00DD2E3B"/>
    <w:rsid w:val="00DD31A8"/>
    <w:rsid w:val="00DD3288"/>
    <w:rsid w:val="00DD3924"/>
    <w:rsid w:val="00DD3AE9"/>
    <w:rsid w:val="00DD3EE7"/>
    <w:rsid w:val="00DD4077"/>
    <w:rsid w:val="00DD4983"/>
    <w:rsid w:val="00DD4D8D"/>
    <w:rsid w:val="00DD4D95"/>
    <w:rsid w:val="00DD4FBD"/>
    <w:rsid w:val="00DD541F"/>
    <w:rsid w:val="00DD5545"/>
    <w:rsid w:val="00DD5727"/>
    <w:rsid w:val="00DD5AE4"/>
    <w:rsid w:val="00DD5CF2"/>
    <w:rsid w:val="00DD5F54"/>
    <w:rsid w:val="00DD633F"/>
    <w:rsid w:val="00DD68E3"/>
    <w:rsid w:val="00DD790D"/>
    <w:rsid w:val="00DD7B24"/>
    <w:rsid w:val="00DE0A11"/>
    <w:rsid w:val="00DE0C74"/>
    <w:rsid w:val="00DE2D7F"/>
    <w:rsid w:val="00DE4099"/>
    <w:rsid w:val="00DE44A6"/>
    <w:rsid w:val="00DE5DC5"/>
    <w:rsid w:val="00DE62A4"/>
    <w:rsid w:val="00DE678A"/>
    <w:rsid w:val="00DE6950"/>
    <w:rsid w:val="00DE6A0E"/>
    <w:rsid w:val="00DE6D46"/>
    <w:rsid w:val="00DE7826"/>
    <w:rsid w:val="00DE7B5F"/>
    <w:rsid w:val="00DF0250"/>
    <w:rsid w:val="00DF0491"/>
    <w:rsid w:val="00DF13CF"/>
    <w:rsid w:val="00DF1409"/>
    <w:rsid w:val="00DF1B21"/>
    <w:rsid w:val="00DF24A7"/>
    <w:rsid w:val="00DF366F"/>
    <w:rsid w:val="00DF3A63"/>
    <w:rsid w:val="00DF3B56"/>
    <w:rsid w:val="00DF3F9A"/>
    <w:rsid w:val="00DF5D8A"/>
    <w:rsid w:val="00DF6360"/>
    <w:rsid w:val="00DF6A5D"/>
    <w:rsid w:val="00DF6F9F"/>
    <w:rsid w:val="00DF72A8"/>
    <w:rsid w:val="00DF7D20"/>
    <w:rsid w:val="00E000DC"/>
    <w:rsid w:val="00E00436"/>
    <w:rsid w:val="00E0068C"/>
    <w:rsid w:val="00E00777"/>
    <w:rsid w:val="00E008DA"/>
    <w:rsid w:val="00E01666"/>
    <w:rsid w:val="00E0268A"/>
    <w:rsid w:val="00E02778"/>
    <w:rsid w:val="00E038FA"/>
    <w:rsid w:val="00E03BDB"/>
    <w:rsid w:val="00E03CC4"/>
    <w:rsid w:val="00E04008"/>
    <w:rsid w:val="00E0410B"/>
    <w:rsid w:val="00E04184"/>
    <w:rsid w:val="00E052A1"/>
    <w:rsid w:val="00E05419"/>
    <w:rsid w:val="00E05617"/>
    <w:rsid w:val="00E07AC9"/>
    <w:rsid w:val="00E1023B"/>
    <w:rsid w:val="00E10430"/>
    <w:rsid w:val="00E10C9F"/>
    <w:rsid w:val="00E11613"/>
    <w:rsid w:val="00E11F8A"/>
    <w:rsid w:val="00E12257"/>
    <w:rsid w:val="00E12446"/>
    <w:rsid w:val="00E12C2F"/>
    <w:rsid w:val="00E12FB0"/>
    <w:rsid w:val="00E131E8"/>
    <w:rsid w:val="00E14022"/>
    <w:rsid w:val="00E1418D"/>
    <w:rsid w:val="00E14469"/>
    <w:rsid w:val="00E146F7"/>
    <w:rsid w:val="00E14EFD"/>
    <w:rsid w:val="00E15935"/>
    <w:rsid w:val="00E15A86"/>
    <w:rsid w:val="00E16BA1"/>
    <w:rsid w:val="00E16D69"/>
    <w:rsid w:val="00E17086"/>
    <w:rsid w:val="00E17223"/>
    <w:rsid w:val="00E17956"/>
    <w:rsid w:val="00E17D87"/>
    <w:rsid w:val="00E17E19"/>
    <w:rsid w:val="00E20730"/>
    <w:rsid w:val="00E21177"/>
    <w:rsid w:val="00E2147D"/>
    <w:rsid w:val="00E21A80"/>
    <w:rsid w:val="00E21CD7"/>
    <w:rsid w:val="00E22006"/>
    <w:rsid w:val="00E221E3"/>
    <w:rsid w:val="00E22682"/>
    <w:rsid w:val="00E23533"/>
    <w:rsid w:val="00E24985"/>
    <w:rsid w:val="00E24A4F"/>
    <w:rsid w:val="00E24C67"/>
    <w:rsid w:val="00E25403"/>
    <w:rsid w:val="00E25D2F"/>
    <w:rsid w:val="00E26289"/>
    <w:rsid w:val="00E2658F"/>
    <w:rsid w:val="00E26863"/>
    <w:rsid w:val="00E27FA1"/>
    <w:rsid w:val="00E30640"/>
    <w:rsid w:val="00E3072C"/>
    <w:rsid w:val="00E30B47"/>
    <w:rsid w:val="00E31274"/>
    <w:rsid w:val="00E31474"/>
    <w:rsid w:val="00E31690"/>
    <w:rsid w:val="00E3242E"/>
    <w:rsid w:val="00E33778"/>
    <w:rsid w:val="00E33A0E"/>
    <w:rsid w:val="00E345C5"/>
    <w:rsid w:val="00E34A9C"/>
    <w:rsid w:val="00E34B2A"/>
    <w:rsid w:val="00E35747"/>
    <w:rsid w:val="00E3708B"/>
    <w:rsid w:val="00E377F4"/>
    <w:rsid w:val="00E40A8C"/>
    <w:rsid w:val="00E40EA6"/>
    <w:rsid w:val="00E41BC1"/>
    <w:rsid w:val="00E4200F"/>
    <w:rsid w:val="00E428F1"/>
    <w:rsid w:val="00E42971"/>
    <w:rsid w:val="00E42FF1"/>
    <w:rsid w:val="00E440EF"/>
    <w:rsid w:val="00E441C6"/>
    <w:rsid w:val="00E448F4"/>
    <w:rsid w:val="00E44B76"/>
    <w:rsid w:val="00E45007"/>
    <w:rsid w:val="00E455E5"/>
    <w:rsid w:val="00E46FC8"/>
    <w:rsid w:val="00E50537"/>
    <w:rsid w:val="00E506DE"/>
    <w:rsid w:val="00E50C50"/>
    <w:rsid w:val="00E50CDD"/>
    <w:rsid w:val="00E50F76"/>
    <w:rsid w:val="00E51907"/>
    <w:rsid w:val="00E5283E"/>
    <w:rsid w:val="00E52994"/>
    <w:rsid w:val="00E529E8"/>
    <w:rsid w:val="00E52DCF"/>
    <w:rsid w:val="00E53861"/>
    <w:rsid w:val="00E540A2"/>
    <w:rsid w:val="00E541AF"/>
    <w:rsid w:val="00E546BA"/>
    <w:rsid w:val="00E54F08"/>
    <w:rsid w:val="00E5527F"/>
    <w:rsid w:val="00E5551E"/>
    <w:rsid w:val="00E556E7"/>
    <w:rsid w:val="00E55AA0"/>
    <w:rsid w:val="00E563D1"/>
    <w:rsid w:val="00E56E50"/>
    <w:rsid w:val="00E57336"/>
    <w:rsid w:val="00E57496"/>
    <w:rsid w:val="00E578B4"/>
    <w:rsid w:val="00E57F9B"/>
    <w:rsid w:val="00E602F3"/>
    <w:rsid w:val="00E6061F"/>
    <w:rsid w:val="00E61CEB"/>
    <w:rsid w:val="00E61D40"/>
    <w:rsid w:val="00E62C0D"/>
    <w:rsid w:val="00E62ED1"/>
    <w:rsid w:val="00E630D3"/>
    <w:rsid w:val="00E63137"/>
    <w:rsid w:val="00E6316B"/>
    <w:rsid w:val="00E6350D"/>
    <w:rsid w:val="00E63FE5"/>
    <w:rsid w:val="00E6414D"/>
    <w:rsid w:val="00E6502E"/>
    <w:rsid w:val="00E666BB"/>
    <w:rsid w:val="00E6670A"/>
    <w:rsid w:val="00E67D10"/>
    <w:rsid w:val="00E70B30"/>
    <w:rsid w:val="00E70F11"/>
    <w:rsid w:val="00E7144C"/>
    <w:rsid w:val="00E71988"/>
    <w:rsid w:val="00E71AD5"/>
    <w:rsid w:val="00E71F6A"/>
    <w:rsid w:val="00E72112"/>
    <w:rsid w:val="00E72872"/>
    <w:rsid w:val="00E72B57"/>
    <w:rsid w:val="00E73098"/>
    <w:rsid w:val="00E75309"/>
    <w:rsid w:val="00E756B8"/>
    <w:rsid w:val="00E7586A"/>
    <w:rsid w:val="00E76285"/>
    <w:rsid w:val="00E76800"/>
    <w:rsid w:val="00E80442"/>
    <w:rsid w:val="00E8081F"/>
    <w:rsid w:val="00E80B50"/>
    <w:rsid w:val="00E80D32"/>
    <w:rsid w:val="00E8147F"/>
    <w:rsid w:val="00E8305B"/>
    <w:rsid w:val="00E836F1"/>
    <w:rsid w:val="00E837F8"/>
    <w:rsid w:val="00E83A53"/>
    <w:rsid w:val="00E83D4E"/>
    <w:rsid w:val="00E83E20"/>
    <w:rsid w:val="00E83EE8"/>
    <w:rsid w:val="00E8410B"/>
    <w:rsid w:val="00E848F8"/>
    <w:rsid w:val="00E84ECF"/>
    <w:rsid w:val="00E85A71"/>
    <w:rsid w:val="00E85C56"/>
    <w:rsid w:val="00E8692E"/>
    <w:rsid w:val="00E86EBD"/>
    <w:rsid w:val="00E874D5"/>
    <w:rsid w:val="00E874FC"/>
    <w:rsid w:val="00E87681"/>
    <w:rsid w:val="00E87CF2"/>
    <w:rsid w:val="00E87EB9"/>
    <w:rsid w:val="00E9041E"/>
    <w:rsid w:val="00E90C8D"/>
    <w:rsid w:val="00E90D24"/>
    <w:rsid w:val="00E91B45"/>
    <w:rsid w:val="00E91FB8"/>
    <w:rsid w:val="00E92196"/>
    <w:rsid w:val="00E92D72"/>
    <w:rsid w:val="00E92DC0"/>
    <w:rsid w:val="00E9312C"/>
    <w:rsid w:val="00E9335D"/>
    <w:rsid w:val="00E937A3"/>
    <w:rsid w:val="00E93972"/>
    <w:rsid w:val="00E94E45"/>
    <w:rsid w:val="00E94F63"/>
    <w:rsid w:val="00E952D3"/>
    <w:rsid w:val="00E9575C"/>
    <w:rsid w:val="00E9583F"/>
    <w:rsid w:val="00E958B0"/>
    <w:rsid w:val="00E958F3"/>
    <w:rsid w:val="00E95C0F"/>
    <w:rsid w:val="00E95EAB"/>
    <w:rsid w:val="00E95ECE"/>
    <w:rsid w:val="00E9623A"/>
    <w:rsid w:val="00E96252"/>
    <w:rsid w:val="00E96889"/>
    <w:rsid w:val="00E97AD6"/>
    <w:rsid w:val="00EA0458"/>
    <w:rsid w:val="00EA05AB"/>
    <w:rsid w:val="00EA06E5"/>
    <w:rsid w:val="00EA07A5"/>
    <w:rsid w:val="00EA09FC"/>
    <w:rsid w:val="00EA0BDF"/>
    <w:rsid w:val="00EA0E16"/>
    <w:rsid w:val="00EA1189"/>
    <w:rsid w:val="00EA1847"/>
    <w:rsid w:val="00EA2E7D"/>
    <w:rsid w:val="00EA3225"/>
    <w:rsid w:val="00EA33DC"/>
    <w:rsid w:val="00EA3A64"/>
    <w:rsid w:val="00EA46FF"/>
    <w:rsid w:val="00EA50E7"/>
    <w:rsid w:val="00EA553C"/>
    <w:rsid w:val="00EA660E"/>
    <w:rsid w:val="00EA6911"/>
    <w:rsid w:val="00EA6A0A"/>
    <w:rsid w:val="00EA72D7"/>
    <w:rsid w:val="00EA77B5"/>
    <w:rsid w:val="00EA7BEA"/>
    <w:rsid w:val="00EB09EC"/>
    <w:rsid w:val="00EB1085"/>
    <w:rsid w:val="00EB1230"/>
    <w:rsid w:val="00EB158F"/>
    <w:rsid w:val="00EB1E2F"/>
    <w:rsid w:val="00EB226C"/>
    <w:rsid w:val="00EB23B1"/>
    <w:rsid w:val="00EB24BE"/>
    <w:rsid w:val="00EB25DA"/>
    <w:rsid w:val="00EB397F"/>
    <w:rsid w:val="00EB3A57"/>
    <w:rsid w:val="00EB4449"/>
    <w:rsid w:val="00EB4A79"/>
    <w:rsid w:val="00EB4C2A"/>
    <w:rsid w:val="00EB5399"/>
    <w:rsid w:val="00EB57F1"/>
    <w:rsid w:val="00EB5D30"/>
    <w:rsid w:val="00EB5D98"/>
    <w:rsid w:val="00EB6F21"/>
    <w:rsid w:val="00EB70C7"/>
    <w:rsid w:val="00EB717B"/>
    <w:rsid w:val="00EB7238"/>
    <w:rsid w:val="00EB735B"/>
    <w:rsid w:val="00EB7C23"/>
    <w:rsid w:val="00EB7F62"/>
    <w:rsid w:val="00EC05D5"/>
    <w:rsid w:val="00EC1522"/>
    <w:rsid w:val="00EC1625"/>
    <w:rsid w:val="00EC1947"/>
    <w:rsid w:val="00EC2ADA"/>
    <w:rsid w:val="00EC3101"/>
    <w:rsid w:val="00EC3BFE"/>
    <w:rsid w:val="00EC4FFA"/>
    <w:rsid w:val="00EC51AB"/>
    <w:rsid w:val="00EC54FB"/>
    <w:rsid w:val="00EC5A59"/>
    <w:rsid w:val="00EC5D5F"/>
    <w:rsid w:val="00EC65DB"/>
    <w:rsid w:val="00EC686B"/>
    <w:rsid w:val="00EC6CE8"/>
    <w:rsid w:val="00EC75F8"/>
    <w:rsid w:val="00EC7969"/>
    <w:rsid w:val="00EC7C4B"/>
    <w:rsid w:val="00ED02C1"/>
    <w:rsid w:val="00ED0B6D"/>
    <w:rsid w:val="00ED0F98"/>
    <w:rsid w:val="00ED102A"/>
    <w:rsid w:val="00ED2377"/>
    <w:rsid w:val="00ED23EA"/>
    <w:rsid w:val="00ED2A81"/>
    <w:rsid w:val="00ED2B11"/>
    <w:rsid w:val="00ED2BDE"/>
    <w:rsid w:val="00ED2F38"/>
    <w:rsid w:val="00ED3414"/>
    <w:rsid w:val="00ED3B5B"/>
    <w:rsid w:val="00ED44C9"/>
    <w:rsid w:val="00ED4714"/>
    <w:rsid w:val="00ED688D"/>
    <w:rsid w:val="00ED785C"/>
    <w:rsid w:val="00EE08D0"/>
    <w:rsid w:val="00EE14C3"/>
    <w:rsid w:val="00EE14C4"/>
    <w:rsid w:val="00EE180C"/>
    <w:rsid w:val="00EE202A"/>
    <w:rsid w:val="00EE25E3"/>
    <w:rsid w:val="00EE2E94"/>
    <w:rsid w:val="00EE3AE2"/>
    <w:rsid w:val="00EE4625"/>
    <w:rsid w:val="00EE48C9"/>
    <w:rsid w:val="00EE4A67"/>
    <w:rsid w:val="00EE5081"/>
    <w:rsid w:val="00EE5A17"/>
    <w:rsid w:val="00EE5BEB"/>
    <w:rsid w:val="00EE5D2F"/>
    <w:rsid w:val="00EE5DD0"/>
    <w:rsid w:val="00EE6443"/>
    <w:rsid w:val="00EE6AD4"/>
    <w:rsid w:val="00EE6C33"/>
    <w:rsid w:val="00EE6C56"/>
    <w:rsid w:val="00EE6EA3"/>
    <w:rsid w:val="00EE71D4"/>
    <w:rsid w:val="00EE75A9"/>
    <w:rsid w:val="00EE7F09"/>
    <w:rsid w:val="00EF04E2"/>
    <w:rsid w:val="00EF05AD"/>
    <w:rsid w:val="00EF06B3"/>
    <w:rsid w:val="00EF09C6"/>
    <w:rsid w:val="00EF0B0F"/>
    <w:rsid w:val="00EF0F33"/>
    <w:rsid w:val="00EF1E67"/>
    <w:rsid w:val="00EF3709"/>
    <w:rsid w:val="00EF387F"/>
    <w:rsid w:val="00EF4BB0"/>
    <w:rsid w:val="00EF5595"/>
    <w:rsid w:val="00EF5AA4"/>
    <w:rsid w:val="00EF63CE"/>
    <w:rsid w:val="00EF65D4"/>
    <w:rsid w:val="00EF6E11"/>
    <w:rsid w:val="00EF6E73"/>
    <w:rsid w:val="00EF6FD3"/>
    <w:rsid w:val="00EF7364"/>
    <w:rsid w:val="00EF7AD5"/>
    <w:rsid w:val="00EF7E9C"/>
    <w:rsid w:val="00F002C5"/>
    <w:rsid w:val="00F0182B"/>
    <w:rsid w:val="00F018E9"/>
    <w:rsid w:val="00F03CF7"/>
    <w:rsid w:val="00F04595"/>
    <w:rsid w:val="00F051C1"/>
    <w:rsid w:val="00F05216"/>
    <w:rsid w:val="00F0560E"/>
    <w:rsid w:val="00F059A0"/>
    <w:rsid w:val="00F0676F"/>
    <w:rsid w:val="00F06D5E"/>
    <w:rsid w:val="00F0710B"/>
    <w:rsid w:val="00F10263"/>
    <w:rsid w:val="00F109A2"/>
    <w:rsid w:val="00F10A4A"/>
    <w:rsid w:val="00F10D2F"/>
    <w:rsid w:val="00F12101"/>
    <w:rsid w:val="00F127DF"/>
    <w:rsid w:val="00F12F0B"/>
    <w:rsid w:val="00F12F1F"/>
    <w:rsid w:val="00F1301F"/>
    <w:rsid w:val="00F13CA7"/>
    <w:rsid w:val="00F13EFD"/>
    <w:rsid w:val="00F14873"/>
    <w:rsid w:val="00F14AF9"/>
    <w:rsid w:val="00F1523C"/>
    <w:rsid w:val="00F15BBA"/>
    <w:rsid w:val="00F16388"/>
    <w:rsid w:val="00F16933"/>
    <w:rsid w:val="00F1697F"/>
    <w:rsid w:val="00F169BC"/>
    <w:rsid w:val="00F16CA5"/>
    <w:rsid w:val="00F16E07"/>
    <w:rsid w:val="00F16F4A"/>
    <w:rsid w:val="00F175B7"/>
    <w:rsid w:val="00F17814"/>
    <w:rsid w:val="00F208A6"/>
    <w:rsid w:val="00F2123E"/>
    <w:rsid w:val="00F2159B"/>
    <w:rsid w:val="00F21F55"/>
    <w:rsid w:val="00F21FA1"/>
    <w:rsid w:val="00F22199"/>
    <w:rsid w:val="00F2225D"/>
    <w:rsid w:val="00F22E14"/>
    <w:rsid w:val="00F23794"/>
    <w:rsid w:val="00F23ABC"/>
    <w:rsid w:val="00F24231"/>
    <w:rsid w:val="00F24C36"/>
    <w:rsid w:val="00F24D93"/>
    <w:rsid w:val="00F25240"/>
    <w:rsid w:val="00F2581D"/>
    <w:rsid w:val="00F25D6F"/>
    <w:rsid w:val="00F27381"/>
    <w:rsid w:val="00F27A9F"/>
    <w:rsid w:val="00F300CA"/>
    <w:rsid w:val="00F3021D"/>
    <w:rsid w:val="00F30482"/>
    <w:rsid w:val="00F30768"/>
    <w:rsid w:val="00F3202C"/>
    <w:rsid w:val="00F32CB3"/>
    <w:rsid w:val="00F33033"/>
    <w:rsid w:val="00F336F3"/>
    <w:rsid w:val="00F33D99"/>
    <w:rsid w:val="00F3408D"/>
    <w:rsid w:val="00F35128"/>
    <w:rsid w:val="00F355B6"/>
    <w:rsid w:val="00F35836"/>
    <w:rsid w:val="00F35BE7"/>
    <w:rsid w:val="00F363D7"/>
    <w:rsid w:val="00F36BD5"/>
    <w:rsid w:val="00F36DDE"/>
    <w:rsid w:val="00F370E8"/>
    <w:rsid w:val="00F37D62"/>
    <w:rsid w:val="00F37E48"/>
    <w:rsid w:val="00F40482"/>
    <w:rsid w:val="00F40C42"/>
    <w:rsid w:val="00F40E43"/>
    <w:rsid w:val="00F41177"/>
    <w:rsid w:val="00F41921"/>
    <w:rsid w:val="00F42431"/>
    <w:rsid w:val="00F4312C"/>
    <w:rsid w:val="00F43998"/>
    <w:rsid w:val="00F4469C"/>
    <w:rsid w:val="00F44E00"/>
    <w:rsid w:val="00F4502E"/>
    <w:rsid w:val="00F452CF"/>
    <w:rsid w:val="00F45751"/>
    <w:rsid w:val="00F466C4"/>
    <w:rsid w:val="00F468B2"/>
    <w:rsid w:val="00F4719A"/>
    <w:rsid w:val="00F47540"/>
    <w:rsid w:val="00F4799D"/>
    <w:rsid w:val="00F47E7C"/>
    <w:rsid w:val="00F507AB"/>
    <w:rsid w:val="00F51849"/>
    <w:rsid w:val="00F51F6B"/>
    <w:rsid w:val="00F527A6"/>
    <w:rsid w:val="00F529FB"/>
    <w:rsid w:val="00F530BD"/>
    <w:rsid w:val="00F533B3"/>
    <w:rsid w:val="00F53C8A"/>
    <w:rsid w:val="00F53CB0"/>
    <w:rsid w:val="00F542E0"/>
    <w:rsid w:val="00F545FD"/>
    <w:rsid w:val="00F54E01"/>
    <w:rsid w:val="00F56A25"/>
    <w:rsid w:val="00F570E7"/>
    <w:rsid w:val="00F61870"/>
    <w:rsid w:val="00F61876"/>
    <w:rsid w:val="00F6290E"/>
    <w:rsid w:val="00F64102"/>
    <w:rsid w:val="00F64B33"/>
    <w:rsid w:val="00F64EEA"/>
    <w:rsid w:val="00F654D6"/>
    <w:rsid w:val="00F66380"/>
    <w:rsid w:val="00F66473"/>
    <w:rsid w:val="00F66529"/>
    <w:rsid w:val="00F6658D"/>
    <w:rsid w:val="00F6682C"/>
    <w:rsid w:val="00F679A9"/>
    <w:rsid w:val="00F67A15"/>
    <w:rsid w:val="00F70A9E"/>
    <w:rsid w:val="00F712F0"/>
    <w:rsid w:val="00F7269D"/>
    <w:rsid w:val="00F72A03"/>
    <w:rsid w:val="00F73264"/>
    <w:rsid w:val="00F7350B"/>
    <w:rsid w:val="00F73644"/>
    <w:rsid w:val="00F738B2"/>
    <w:rsid w:val="00F73A13"/>
    <w:rsid w:val="00F75091"/>
    <w:rsid w:val="00F759E2"/>
    <w:rsid w:val="00F75CF8"/>
    <w:rsid w:val="00F75E13"/>
    <w:rsid w:val="00F767AA"/>
    <w:rsid w:val="00F769C2"/>
    <w:rsid w:val="00F76C00"/>
    <w:rsid w:val="00F7703B"/>
    <w:rsid w:val="00F77397"/>
    <w:rsid w:val="00F77F79"/>
    <w:rsid w:val="00F8041F"/>
    <w:rsid w:val="00F8045E"/>
    <w:rsid w:val="00F80643"/>
    <w:rsid w:val="00F80682"/>
    <w:rsid w:val="00F80862"/>
    <w:rsid w:val="00F80A36"/>
    <w:rsid w:val="00F80D6C"/>
    <w:rsid w:val="00F811F0"/>
    <w:rsid w:val="00F81BAF"/>
    <w:rsid w:val="00F822D1"/>
    <w:rsid w:val="00F827DE"/>
    <w:rsid w:val="00F82A01"/>
    <w:rsid w:val="00F8320F"/>
    <w:rsid w:val="00F8353C"/>
    <w:rsid w:val="00F836FD"/>
    <w:rsid w:val="00F84FA1"/>
    <w:rsid w:val="00F851DF"/>
    <w:rsid w:val="00F85BC6"/>
    <w:rsid w:val="00F85EB1"/>
    <w:rsid w:val="00F8602D"/>
    <w:rsid w:val="00F86214"/>
    <w:rsid w:val="00F866D9"/>
    <w:rsid w:val="00F86D7E"/>
    <w:rsid w:val="00F86D8D"/>
    <w:rsid w:val="00F8761F"/>
    <w:rsid w:val="00F906A4"/>
    <w:rsid w:val="00F91BF7"/>
    <w:rsid w:val="00F92E75"/>
    <w:rsid w:val="00F93290"/>
    <w:rsid w:val="00F93967"/>
    <w:rsid w:val="00F93E2D"/>
    <w:rsid w:val="00F943EA"/>
    <w:rsid w:val="00F95246"/>
    <w:rsid w:val="00F95F8E"/>
    <w:rsid w:val="00F96873"/>
    <w:rsid w:val="00F968B8"/>
    <w:rsid w:val="00F96907"/>
    <w:rsid w:val="00F9764F"/>
    <w:rsid w:val="00FA08E7"/>
    <w:rsid w:val="00FA0A5B"/>
    <w:rsid w:val="00FA0B53"/>
    <w:rsid w:val="00FA1237"/>
    <w:rsid w:val="00FA1730"/>
    <w:rsid w:val="00FA1E85"/>
    <w:rsid w:val="00FA26CE"/>
    <w:rsid w:val="00FA2C0A"/>
    <w:rsid w:val="00FA2CD6"/>
    <w:rsid w:val="00FA2F0C"/>
    <w:rsid w:val="00FA5077"/>
    <w:rsid w:val="00FA5210"/>
    <w:rsid w:val="00FA5985"/>
    <w:rsid w:val="00FA5D3F"/>
    <w:rsid w:val="00FA67A3"/>
    <w:rsid w:val="00FA6D7B"/>
    <w:rsid w:val="00FA7865"/>
    <w:rsid w:val="00FB01E1"/>
    <w:rsid w:val="00FB0B53"/>
    <w:rsid w:val="00FB0E63"/>
    <w:rsid w:val="00FB1420"/>
    <w:rsid w:val="00FB14D3"/>
    <w:rsid w:val="00FB1943"/>
    <w:rsid w:val="00FB216A"/>
    <w:rsid w:val="00FB21BD"/>
    <w:rsid w:val="00FB245A"/>
    <w:rsid w:val="00FB2D96"/>
    <w:rsid w:val="00FB2E19"/>
    <w:rsid w:val="00FB2E89"/>
    <w:rsid w:val="00FB37E3"/>
    <w:rsid w:val="00FB4532"/>
    <w:rsid w:val="00FB4C45"/>
    <w:rsid w:val="00FB66B6"/>
    <w:rsid w:val="00FB673E"/>
    <w:rsid w:val="00FB6DC4"/>
    <w:rsid w:val="00FB72D0"/>
    <w:rsid w:val="00FB7EF0"/>
    <w:rsid w:val="00FC0B79"/>
    <w:rsid w:val="00FC1208"/>
    <w:rsid w:val="00FC1287"/>
    <w:rsid w:val="00FC27B8"/>
    <w:rsid w:val="00FC2ACC"/>
    <w:rsid w:val="00FC2D46"/>
    <w:rsid w:val="00FC2D6E"/>
    <w:rsid w:val="00FC2ED5"/>
    <w:rsid w:val="00FC37EE"/>
    <w:rsid w:val="00FC3808"/>
    <w:rsid w:val="00FC387E"/>
    <w:rsid w:val="00FC4359"/>
    <w:rsid w:val="00FC47B4"/>
    <w:rsid w:val="00FC5438"/>
    <w:rsid w:val="00FC5736"/>
    <w:rsid w:val="00FC5952"/>
    <w:rsid w:val="00FC59DA"/>
    <w:rsid w:val="00FC61A9"/>
    <w:rsid w:val="00FC696B"/>
    <w:rsid w:val="00FC6DB9"/>
    <w:rsid w:val="00FC7264"/>
    <w:rsid w:val="00FC7336"/>
    <w:rsid w:val="00FC755E"/>
    <w:rsid w:val="00FC7E03"/>
    <w:rsid w:val="00FD02A1"/>
    <w:rsid w:val="00FD1BEE"/>
    <w:rsid w:val="00FD201E"/>
    <w:rsid w:val="00FD3639"/>
    <w:rsid w:val="00FD3D34"/>
    <w:rsid w:val="00FD477F"/>
    <w:rsid w:val="00FD5C0F"/>
    <w:rsid w:val="00FD5C2A"/>
    <w:rsid w:val="00FD64D9"/>
    <w:rsid w:val="00FD6C9C"/>
    <w:rsid w:val="00FD6CEE"/>
    <w:rsid w:val="00FD7367"/>
    <w:rsid w:val="00FD7699"/>
    <w:rsid w:val="00FD7979"/>
    <w:rsid w:val="00FD7ECB"/>
    <w:rsid w:val="00FE00B7"/>
    <w:rsid w:val="00FE0527"/>
    <w:rsid w:val="00FE1AA1"/>
    <w:rsid w:val="00FE1AC9"/>
    <w:rsid w:val="00FE1D00"/>
    <w:rsid w:val="00FE1DB7"/>
    <w:rsid w:val="00FE1E66"/>
    <w:rsid w:val="00FE28C4"/>
    <w:rsid w:val="00FE293B"/>
    <w:rsid w:val="00FE2E51"/>
    <w:rsid w:val="00FE3518"/>
    <w:rsid w:val="00FE3C1A"/>
    <w:rsid w:val="00FE4768"/>
    <w:rsid w:val="00FE47E9"/>
    <w:rsid w:val="00FE4A9C"/>
    <w:rsid w:val="00FE4C98"/>
    <w:rsid w:val="00FE4E4A"/>
    <w:rsid w:val="00FE5460"/>
    <w:rsid w:val="00FE5583"/>
    <w:rsid w:val="00FE5A5A"/>
    <w:rsid w:val="00FE5A60"/>
    <w:rsid w:val="00FE5D8B"/>
    <w:rsid w:val="00FE61FE"/>
    <w:rsid w:val="00FE6DF7"/>
    <w:rsid w:val="00FE6F48"/>
    <w:rsid w:val="00FE71C1"/>
    <w:rsid w:val="00FE79ED"/>
    <w:rsid w:val="00FF0097"/>
    <w:rsid w:val="00FF0D1A"/>
    <w:rsid w:val="00FF1422"/>
    <w:rsid w:val="00FF365D"/>
    <w:rsid w:val="00FF41C0"/>
    <w:rsid w:val="00FF4B05"/>
    <w:rsid w:val="00FF4D34"/>
    <w:rsid w:val="00FF516B"/>
    <w:rsid w:val="00FF63E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18D19C"/>
  <w15:chartTrackingRefBased/>
  <w15:docId w15:val="{1F7BFEB7-16E8-42B3-9DA4-C1E575E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A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7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67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0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0A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0A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0A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0A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30A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E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siatki2akcent51">
    <w:name w:val="Tabela siatki 2 — akcent 51"/>
    <w:basedOn w:val="Standardowy"/>
    <w:uiPriority w:val="47"/>
    <w:rsid w:val="00366ECE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366EC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366ECE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366ECE"/>
    <w:rPr>
      <w:sz w:val="20"/>
      <w:szCs w:val="20"/>
    </w:rPr>
  </w:style>
  <w:style w:type="character" w:customStyle="1" w:styleId="TekstkomentarzaZnak">
    <w:name w:val="Tekst komentarza Znak"/>
    <w:aliases w:val="Znak Znak, Znak Znak"/>
    <w:link w:val="Tekstkomentarza"/>
    <w:uiPriority w:val="99"/>
    <w:qFormat/>
    <w:rsid w:val="00366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,f,ft"/>
    <w:basedOn w:val="Normalny"/>
    <w:link w:val="TekstprzypisudolnegoZnak"/>
    <w:uiPriority w:val="99"/>
    <w:unhideWhenUsed/>
    <w:qFormat/>
    <w:rsid w:val="00366ECE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366E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link w:val="Nota"/>
    <w:unhideWhenUsed/>
    <w:qFormat/>
    <w:rsid w:val="00366ECE"/>
    <w:rPr>
      <w:vertAlign w:val="superscript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366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EC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6E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6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6E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6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CE07B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335C2F"/>
    <w:pPr>
      <w:widowControl w:val="0"/>
      <w:autoSpaceDE w:val="0"/>
      <w:spacing w:after="120"/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335C2F"/>
    <w:pPr>
      <w:ind w:left="360"/>
      <w:jc w:val="both"/>
    </w:pPr>
  </w:style>
  <w:style w:type="paragraph" w:styleId="NormalnyWeb">
    <w:name w:val="Normal (Web)"/>
    <w:basedOn w:val="Normalny"/>
    <w:uiPriority w:val="99"/>
    <w:semiHidden/>
    <w:unhideWhenUsed/>
    <w:rsid w:val="00E546B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1"/>
    <w:rsid w:val="0046341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463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46341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CBRnormalny">
    <w:name w:val="NCBR_normalny"/>
    <w:basedOn w:val="Normalny"/>
    <w:qFormat/>
    <w:rsid w:val="008D187E"/>
    <w:pPr>
      <w:suppressAutoHyphens w:val="0"/>
      <w:spacing w:line="300" w:lineRule="exact"/>
      <w:contextualSpacing/>
    </w:pPr>
    <w:rPr>
      <w:rFonts w:ascii="Lato" w:eastAsia="Arial" w:hAnsi="Lato" w:cs="Arial"/>
      <w:color w:val="000000"/>
      <w:sz w:val="22"/>
      <w:szCs w:val="22"/>
      <w:lang w:val="pl" w:eastAsia="en-US"/>
    </w:rPr>
  </w:style>
  <w:style w:type="paragraph" w:customStyle="1" w:styleId="NCBRnormalnyniebieeski">
    <w:name w:val="NCBR_normalny_niebieeski"/>
    <w:basedOn w:val="NCBRnormalny"/>
    <w:qFormat/>
    <w:rsid w:val="008D187E"/>
    <w:rPr>
      <w:rFonts w:eastAsia="Calibri" w:cs="Calibri"/>
      <w:color w:val="00A1DF"/>
    </w:rPr>
  </w:style>
  <w:style w:type="paragraph" w:customStyle="1" w:styleId="NCBRpunkty">
    <w:name w:val="NCBR_punkty"/>
    <w:basedOn w:val="Normalny"/>
    <w:qFormat/>
    <w:rsid w:val="00CF0CDF"/>
    <w:pPr>
      <w:suppressAutoHyphens w:val="0"/>
      <w:spacing w:before="40" w:line="300" w:lineRule="exact"/>
    </w:pPr>
    <w:rPr>
      <w:rFonts w:ascii="Lato" w:eastAsia="Arial" w:hAnsi="Lato" w:cs="Arial"/>
      <w:sz w:val="22"/>
      <w:szCs w:val="22"/>
      <w:lang w:val="pl" w:eastAsia="en-US"/>
    </w:rPr>
  </w:style>
  <w:style w:type="paragraph" w:customStyle="1" w:styleId="NCBRpunktoryasysta">
    <w:name w:val="NCBR_punktory_asysta"/>
    <w:basedOn w:val="Normalny"/>
    <w:qFormat/>
    <w:rsid w:val="00CF0CDF"/>
    <w:pPr>
      <w:pBdr>
        <w:left w:val="single" w:sz="12" w:space="26" w:color="00A1DF"/>
      </w:pBdr>
      <w:tabs>
        <w:tab w:val="left" w:pos="851"/>
      </w:tabs>
      <w:suppressAutoHyphens w:val="0"/>
      <w:spacing w:before="40" w:line="300" w:lineRule="exact"/>
    </w:pPr>
    <w:rPr>
      <w:rFonts w:ascii="Lato" w:eastAsia="Calibri" w:hAnsi="Lato" w:cs="Calibri"/>
      <w:color w:val="4D4D4D"/>
      <w:sz w:val="20"/>
      <w:szCs w:val="22"/>
      <w:lang w:val="pl" w:eastAsia="en-US"/>
    </w:rPr>
  </w:style>
  <w:style w:type="paragraph" w:customStyle="1" w:styleId="NCBR2Nagowek">
    <w:name w:val="NCBR_2Nagłowek"/>
    <w:basedOn w:val="Normalny"/>
    <w:qFormat/>
    <w:rsid w:val="00CF0CDF"/>
    <w:pPr>
      <w:keepNext/>
      <w:keepLines/>
      <w:tabs>
        <w:tab w:val="left" w:pos="567"/>
      </w:tabs>
      <w:suppressAutoHyphens w:val="0"/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 w:eastAsia="en-US"/>
    </w:rPr>
  </w:style>
  <w:style w:type="paragraph" w:customStyle="1" w:styleId="NCBR2punkty">
    <w:name w:val="NCBR_2punkty"/>
    <w:basedOn w:val="NCBRpunkty"/>
    <w:qFormat/>
    <w:rsid w:val="00CF0CDF"/>
    <w:pPr>
      <w:ind w:left="284"/>
    </w:pPr>
  </w:style>
  <w:style w:type="paragraph" w:customStyle="1" w:styleId="NCBRasystatytu">
    <w:name w:val="NCBR_asysta tytuł"/>
    <w:basedOn w:val="Normalny"/>
    <w:qFormat/>
    <w:rsid w:val="00CF0CDF"/>
    <w:pPr>
      <w:keepNext/>
      <w:keepLines/>
      <w:pBdr>
        <w:left w:val="single" w:sz="12" w:space="26" w:color="00A1DF"/>
      </w:pBdr>
      <w:tabs>
        <w:tab w:val="left" w:pos="567"/>
      </w:tabs>
      <w:suppressAutoHyphens w:val="0"/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customStyle="1" w:styleId="NCBRasysta">
    <w:name w:val="NCBR_asysta"/>
    <w:basedOn w:val="Normalny"/>
    <w:autoRedefine/>
    <w:qFormat/>
    <w:rsid w:val="00CF0CDF"/>
    <w:pPr>
      <w:pBdr>
        <w:left w:val="single" w:sz="12" w:space="26" w:color="00A1DF"/>
      </w:pBdr>
      <w:suppressAutoHyphens w:val="0"/>
      <w:spacing w:line="300" w:lineRule="exact"/>
      <w:ind w:left="567"/>
    </w:pPr>
    <w:rPr>
      <w:rFonts w:ascii="Lato" w:eastAsia="Calibri" w:hAnsi="Lato" w:cs="Calibri"/>
      <w:color w:val="595959"/>
      <w:sz w:val="22"/>
      <w:szCs w:val="22"/>
      <w:lang w:val="pl" w:eastAsia="en-US"/>
    </w:rPr>
  </w:style>
  <w:style w:type="paragraph" w:customStyle="1" w:styleId="NCBR3nagwek">
    <w:name w:val="NCBR_3nagłówek"/>
    <w:basedOn w:val="NCBR2Nagowek"/>
    <w:qFormat/>
    <w:rsid w:val="00CF0CDF"/>
    <w:pPr>
      <w:jc w:val="both"/>
    </w:pPr>
    <w:rPr>
      <w:rFonts w:ascii="Calibri" w:eastAsia="Calibri" w:hAnsi="Calibri" w:cs="Calibri"/>
      <w:b w:val="0"/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233CE"/>
    <w:pPr>
      <w:keepNext/>
      <w:keepLines/>
      <w:suppressAutoHyphens w:val="0"/>
      <w:spacing w:after="60" w:line="276" w:lineRule="auto"/>
    </w:pPr>
    <w:rPr>
      <w:rFonts w:ascii="Arial" w:eastAsia="Arial" w:hAnsi="Arial" w:cs="Arial"/>
      <w:sz w:val="52"/>
      <w:szCs w:val="52"/>
      <w:lang w:val="pl" w:eastAsia="en-US"/>
    </w:rPr>
  </w:style>
  <w:style w:type="character" w:customStyle="1" w:styleId="TytuZnak">
    <w:name w:val="Tytuł Znak"/>
    <w:link w:val="Tytu"/>
    <w:uiPriority w:val="10"/>
    <w:rsid w:val="00D233CE"/>
    <w:rPr>
      <w:rFonts w:ascii="Arial" w:eastAsia="Arial" w:hAnsi="Arial" w:cs="Arial"/>
      <w:sz w:val="52"/>
      <w:szCs w:val="52"/>
      <w:lang w:val="pl"/>
    </w:rPr>
  </w:style>
  <w:style w:type="paragraph" w:styleId="Spistreci1">
    <w:name w:val="toc 1"/>
    <w:basedOn w:val="Normalny"/>
    <w:next w:val="Normalny"/>
    <w:autoRedefine/>
    <w:uiPriority w:val="39"/>
    <w:unhideWhenUsed/>
    <w:rsid w:val="006D44EC"/>
    <w:pPr>
      <w:tabs>
        <w:tab w:val="right" w:leader="dot" w:pos="9736"/>
      </w:tabs>
      <w:spacing w:before="360"/>
    </w:pPr>
    <w:rPr>
      <w:rFonts w:ascii="Calibri Light" w:hAnsi="Calibri Light" w:cs="Calibri Light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D909C6"/>
    <w:pPr>
      <w:tabs>
        <w:tab w:val="left" w:pos="1134"/>
        <w:tab w:val="right" w:leader="dot" w:pos="9736"/>
      </w:tabs>
      <w:spacing w:before="240"/>
      <w:ind w:left="426" w:hanging="426"/>
    </w:pPr>
    <w:rPr>
      <w:rFonts w:ascii="Calibri" w:hAnsi="Calibri"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6889"/>
    <w:pPr>
      <w:ind w:left="24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96889"/>
    <w:pPr>
      <w:ind w:left="48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96889"/>
    <w:pPr>
      <w:ind w:left="72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96889"/>
    <w:pPr>
      <w:ind w:left="96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96889"/>
    <w:pPr>
      <w:ind w:left="120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96889"/>
    <w:pPr>
      <w:ind w:left="144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96889"/>
    <w:pPr>
      <w:ind w:left="1680"/>
    </w:pPr>
    <w:rPr>
      <w:rFonts w:ascii="Calibri" w:hAnsi="Calibri" w:cs="Calibri"/>
      <w:sz w:val="20"/>
      <w:szCs w:val="20"/>
    </w:rPr>
  </w:style>
  <w:style w:type="character" w:styleId="Hipercze">
    <w:name w:val="Hyperlink"/>
    <w:uiPriority w:val="99"/>
    <w:unhideWhenUsed/>
    <w:rsid w:val="00E96889"/>
    <w:rPr>
      <w:color w:val="0563C1"/>
      <w:u w:val="single"/>
    </w:rPr>
  </w:style>
  <w:style w:type="character" w:styleId="Odwoaniedelikatne">
    <w:name w:val="Subtle Reference"/>
    <w:uiPriority w:val="31"/>
    <w:qFormat/>
    <w:rsid w:val="00BF4455"/>
    <w:rPr>
      <w:smallCaps/>
      <w:color w:val="ED7D31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BA0F05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pl-PL"/>
    </w:rPr>
  </w:style>
  <w:style w:type="character" w:customStyle="1" w:styleId="CytatZnak">
    <w:name w:val="Cytat Znak"/>
    <w:link w:val="Cytat"/>
    <w:uiPriority w:val="29"/>
    <w:rsid w:val="00BA0F05"/>
    <w:rPr>
      <w:rFonts w:eastAsia="Times New Roman"/>
      <w:i/>
      <w:iCs/>
      <w:color w:val="000000"/>
      <w:lang w:eastAsia="pl-PL"/>
    </w:rPr>
  </w:style>
  <w:style w:type="table" w:styleId="Tabela-Siatka">
    <w:name w:val="Table Grid"/>
    <w:basedOn w:val="Standardowy"/>
    <w:uiPriority w:val="39"/>
    <w:rsid w:val="0070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D032F4"/>
    <w:pPr>
      <w:suppressAutoHyphens w:val="0"/>
      <w:autoSpaceDN w:val="0"/>
      <w:spacing w:after="160" w:line="240" w:lineRule="exact"/>
    </w:pPr>
    <w:rPr>
      <w:rFonts w:ascii="Calibri" w:eastAsia="Calibri" w:hAnsi="Calibri"/>
      <w:sz w:val="22"/>
      <w:szCs w:val="22"/>
      <w:vertAlign w:val="superscript"/>
      <w:lang w:eastAsia="en-US"/>
    </w:rPr>
  </w:style>
  <w:style w:type="character" w:customStyle="1" w:styleId="hgkelc">
    <w:name w:val="hgkelc"/>
    <w:basedOn w:val="Domylnaczcionkaakapitu"/>
    <w:rsid w:val="00455245"/>
  </w:style>
  <w:style w:type="character" w:styleId="UyteHipercze">
    <w:name w:val="FollowedHyperlink"/>
    <w:uiPriority w:val="99"/>
    <w:semiHidden/>
    <w:unhideWhenUsed/>
    <w:rsid w:val="007C0360"/>
    <w:rPr>
      <w:color w:val="954F72"/>
      <w:u w:val="single"/>
    </w:rPr>
  </w:style>
  <w:style w:type="character" w:customStyle="1" w:styleId="hiddenspellerror">
    <w:name w:val="hiddenspellerror"/>
    <w:basedOn w:val="Domylnaczcionkaakapitu"/>
  </w:style>
  <w:style w:type="character" w:customStyle="1" w:styleId="hiddengrammarerror">
    <w:name w:val="hiddengrammarerror"/>
    <w:basedOn w:val="Domylnaczcionkaakapitu"/>
  </w:style>
  <w:style w:type="character" w:customStyle="1" w:styleId="text-justify">
    <w:name w:val="text-justify"/>
    <w:rsid w:val="00603943"/>
  </w:style>
  <w:style w:type="character" w:customStyle="1" w:styleId="Nagwek1Znak">
    <w:name w:val="Nagłówek 1 Znak"/>
    <w:link w:val="Nagwek1"/>
    <w:uiPriority w:val="9"/>
    <w:rsid w:val="00C0671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671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semiHidden/>
    <w:rsid w:val="00C0671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markedcontent">
    <w:name w:val="markedcontent"/>
    <w:rsid w:val="00B23204"/>
  </w:style>
  <w:style w:type="character" w:customStyle="1" w:styleId="FontStyle12">
    <w:name w:val="Font Style12"/>
    <w:uiPriority w:val="99"/>
    <w:rsid w:val="00374889"/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2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273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27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A0AFE"/>
    <w:rPr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5A0AFE"/>
    <w:rPr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5A0AFE"/>
    <w:rPr>
      <w:color w:val="auto"/>
      <w:lang w:eastAsia="pl-PL"/>
    </w:rPr>
  </w:style>
  <w:style w:type="character" w:customStyle="1" w:styleId="footnote">
    <w:name w:val="footnote"/>
    <w:basedOn w:val="Domylnaczcionkaakapitu"/>
    <w:rsid w:val="00080A3D"/>
  </w:style>
  <w:style w:type="character" w:styleId="Nierozpoznanawzmianka">
    <w:name w:val="Unresolved Mention"/>
    <w:basedOn w:val="Domylnaczcionkaakapitu"/>
    <w:uiPriority w:val="99"/>
    <w:semiHidden/>
    <w:unhideWhenUsed/>
    <w:rsid w:val="006C535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B06E4"/>
  </w:style>
  <w:style w:type="character" w:customStyle="1" w:styleId="Nagwek3Znak">
    <w:name w:val="Nagłówek 3 Znak"/>
    <w:basedOn w:val="Domylnaczcionkaakapitu"/>
    <w:link w:val="Nagwek3"/>
    <w:uiPriority w:val="9"/>
    <w:rsid w:val="00730A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30A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30AF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30A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30A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730A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730A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30AF6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30AF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30AF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30AF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30AF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30A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30A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0AF6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30AF6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730A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30A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30AF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CouncilLarge">
    <w:name w:val="Header Council Large"/>
    <w:basedOn w:val="Normalny"/>
    <w:link w:val="HeaderCouncilLargeChar"/>
    <w:rsid w:val="00A60C7D"/>
    <w:pPr>
      <w:suppressAutoHyphens w:val="0"/>
      <w:spacing w:after="440" w:line="360" w:lineRule="auto"/>
      <w:ind w:left="-1134" w:right="-1134"/>
    </w:pPr>
    <w:rPr>
      <w:rFonts w:eastAsia="Calibri"/>
      <w:sz w:val="2"/>
      <w:szCs w:val="22"/>
      <w:lang w:eastAsia="en-US"/>
    </w:rPr>
  </w:style>
  <w:style w:type="character" w:customStyle="1" w:styleId="HeaderCouncilLargeChar">
    <w:name w:val="Header Council Large Char"/>
    <w:link w:val="HeaderCouncilLarge"/>
    <w:rsid w:val="00A60C7D"/>
    <w:rPr>
      <w:rFonts w:ascii="Times New Roman" w:hAnsi="Times New Roman"/>
      <w:sz w:val="2"/>
      <w:szCs w:val="22"/>
      <w:lang w:eastAsia="en-US"/>
    </w:rPr>
  </w:style>
  <w:style w:type="paragraph" w:customStyle="1" w:styleId="mainpub">
    <w:name w:val="mainpub"/>
    <w:basedOn w:val="Normalny"/>
    <w:rsid w:val="00201A7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14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65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90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6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1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52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63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76366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54535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728520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nvironment/pubs/pdf/factsheets/ecoinnovation/pl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5CD466-5DF7-4EF1-AAA6-890C84FCD5D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AC74A68-1EC2-47EB-9E36-004CDF428620}">
      <dgm:prSet phldrT="[Tekst]" custT="1"/>
      <dgm:spPr>
        <a:xfrm>
          <a:off x="2635654" y="124504"/>
          <a:ext cx="1177160" cy="7474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</a:t>
          </a:r>
        </a:p>
      </dgm:t>
    </dgm:pt>
    <dgm:pt modelId="{BF3B2ACF-5CCE-4F5A-A833-B8D0B2BE2018}" type="parTrans" cxnId="{4E2CEE3E-2D36-447E-BECC-96435705BE64}">
      <dgm:prSet/>
      <dgm:spPr/>
      <dgm:t>
        <a:bodyPr/>
        <a:lstStyle/>
        <a:p>
          <a:endParaRPr lang="pl-PL"/>
        </a:p>
      </dgm:t>
    </dgm:pt>
    <dgm:pt modelId="{762172ED-4CB6-4DD3-9823-4F9A33D69492}" type="sibTrans" cxnId="{4E2CEE3E-2D36-447E-BECC-96435705BE64}">
      <dgm:prSet/>
      <dgm:spPr/>
      <dgm:t>
        <a:bodyPr/>
        <a:lstStyle/>
        <a:p>
          <a:endParaRPr lang="pl-PL"/>
        </a:p>
      </dgm:t>
    </dgm:pt>
    <dgm:pt modelId="{42C35B9F-A28E-4510-86EA-9B770E1E128D}">
      <dgm:prSet phldrT="[Tekst]" custT="1"/>
      <dgm:spPr>
        <a:xfrm>
          <a:off x="1196902" y="1214358"/>
          <a:ext cx="1177160" cy="7474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TAK/NIE</a:t>
          </a:r>
        </a:p>
      </dgm:t>
    </dgm:pt>
    <dgm:pt modelId="{7ADA4846-7C4B-4300-82D7-07ED3B6EDB8F}" type="parTrans" cxnId="{81F8B4CD-4DFC-426D-AAEC-54617EE93EA9}">
      <dgm:prSet/>
      <dgm:spPr>
        <a:xfrm>
          <a:off x="1654687" y="747745"/>
          <a:ext cx="1438751" cy="342357"/>
        </a:xfrm>
        <a:custGeom>
          <a:avLst/>
          <a:gdLst/>
          <a:ahLst/>
          <a:cxnLst/>
          <a:rect l="0" t="0" r="0" b="0"/>
          <a:pathLst>
            <a:path>
              <a:moveTo>
                <a:pt x="1438751" y="0"/>
              </a:moveTo>
              <a:lnTo>
                <a:pt x="1438751" y="233306"/>
              </a:lnTo>
              <a:lnTo>
                <a:pt x="0" y="233306"/>
              </a:lnTo>
              <a:lnTo>
                <a:pt x="0" y="34235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0B1AAE5A-7665-42C0-90CC-0B98E315A607}" type="sibTrans" cxnId="{81F8B4CD-4DFC-426D-AAEC-54617EE93EA9}">
      <dgm:prSet/>
      <dgm:spPr/>
      <dgm:t>
        <a:bodyPr/>
        <a:lstStyle/>
        <a:p>
          <a:endParaRPr lang="pl-PL"/>
        </a:p>
      </dgm:t>
    </dgm:pt>
    <dgm:pt modelId="{66B9CF61-5F0D-40D1-8EF9-B3A750E9B51E}">
      <dgm:prSet phldrT="[Tekst]"/>
      <dgm:spPr>
        <a:xfrm>
          <a:off x="477527" y="2304212"/>
          <a:ext cx="1177160" cy="7474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obligatoryjne wspólne dla projektu</a:t>
          </a:r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FA34EAE4-8F4D-4641-849B-35B51FA1F61F}" type="parTrans" cxnId="{2D02639C-D5E1-47A9-8393-91438E7F4F66}">
      <dgm:prSet/>
      <dgm:spPr>
        <a:xfrm>
          <a:off x="935311" y="1837599"/>
          <a:ext cx="719375" cy="342357"/>
        </a:xfrm>
        <a:custGeom>
          <a:avLst/>
          <a:gdLst/>
          <a:ahLst/>
          <a:cxnLst/>
          <a:rect l="0" t="0" r="0" b="0"/>
          <a:pathLst>
            <a:path>
              <a:moveTo>
                <a:pt x="719375" y="0"/>
              </a:moveTo>
              <a:lnTo>
                <a:pt x="719375" y="233306"/>
              </a:lnTo>
              <a:lnTo>
                <a:pt x="0" y="233306"/>
              </a:lnTo>
              <a:lnTo>
                <a:pt x="0" y="34235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8CD46918-0426-44AA-A85E-3839D86E88E5}" type="sibTrans" cxnId="{2D02639C-D5E1-47A9-8393-91438E7F4F66}">
      <dgm:prSet/>
      <dgm:spPr/>
      <dgm:t>
        <a:bodyPr/>
        <a:lstStyle/>
        <a:p>
          <a:endParaRPr lang="pl-PL"/>
        </a:p>
      </dgm:t>
    </dgm:pt>
    <dgm:pt modelId="{3559C04E-8CBA-4A81-8C94-1606E51A58B3}">
      <dgm:prSet phldrT="[Tekst]"/>
      <dgm:spPr>
        <a:xfrm>
          <a:off x="1916278" y="2304212"/>
          <a:ext cx="1177160" cy="7474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obligatoryjne dla modułów</a:t>
          </a:r>
        </a:p>
      </dgm:t>
    </dgm:pt>
    <dgm:pt modelId="{C4CD7A7A-7232-4F07-8C34-A55430E9BCCB}" type="parTrans" cxnId="{D326ED8F-0245-4083-991A-CCC8679FA0FF}">
      <dgm:prSet/>
      <dgm:spPr>
        <a:xfrm>
          <a:off x="1654687" y="1837599"/>
          <a:ext cx="719375" cy="34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06"/>
              </a:lnTo>
              <a:lnTo>
                <a:pt x="719375" y="233306"/>
              </a:lnTo>
              <a:lnTo>
                <a:pt x="719375" y="34235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3DD8516-3390-4C45-B7B7-74AE45310054}" type="sibTrans" cxnId="{D326ED8F-0245-4083-991A-CCC8679FA0FF}">
      <dgm:prSet/>
      <dgm:spPr/>
      <dgm:t>
        <a:bodyPr/>
        <a:lstStyle/>
        <a:p>
          <a:endParaRPr lang="pl-PL"/>
        </a:p>
      </dgm:t>
    </dgm:pt>
    <dgm:pt modelId="{323099A5-92D2-4BB1-A9AC-D4EA6ABECE0E}">
      <dgm:prSet phldrT="[Tekst]" custT="1"/>
      <dgm:spPr>
        <a:xfrm>
          <a:off x="4074405" y="1214358"/>
          <a:ext cx="1177160" cy="7474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punktowane</a:t>
          </a:r>
        </a:p>
      </dgm:t>
    </dgm:pt>
    <dgm:pt modelId="{7D95227F-4D32-416E-B8CC-163B9D6F91AA}" type="parTrans" cxnId="{D709C5D3-6526-4094-87AF-F40CA59D381D}">
      <dgm:prSet/>
      <dgm:spPr>
        <a:xfrm>
          <a:off x="3093438" y="747745"/>
          <a:ext cx="1438751" cy="34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06"/>
              </a:lnTo>
              <a:lnTo>
                <a:pt x="1438751" y="233306"/>
              </a:lnTo>
              <a:lnTo>
                <a:pt x="1438751" y="34235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2965FA0C-37DA-4334-9EDF-08C5504A391D}" type="sibTrans" cxnId="{D709C5D3-6526-4094-87AF-F40CA59D381D}">
      <dgm:prSet/>
      <dgm:spPr/>
      <dgm:t>
        <a:bodyPr/>
        <a:lstStyle/>
        <a:p>
          <a:endParaRPr lang="pl-PL"/>
        </a:p>
      </dgm:t>
    </dgm:pt>
    <dgm:pt modelId="{9CD5253B-9969-453A-A489-EE51B883042A}">
      <dgm:prSet/>
      <dgm:spPr>
        <a:xfrm>
          <a:off x="3355029" y="2304212"/>
          <a:ext cx="1177160" cy="7474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rankingujące dla projektu</a:t>
          </a:r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A9FFF29-71F7-4DC0-90ED-9CF8A53A1B11}" type="parTrans" cxnId="{EB25C417-48D7-443F-A015-0D6C8895A794}">
      <dgm:prSet/>
      <dgm:spPr>
        <a:xfrm>
          <a:off x="3812814" y="1837599"/>
          <a:ext cx="719375" cy="342357"/>
        </a:xfrm>
        <a:custGeom>
          <a:avLst/>
          <a:gdLst/>
          <a:ahLst/>
          <a:cxnLst/>
          <a:rect l="0" t="0" r="0" b="0"/>
          <a:pathLst>
            <a:path>
              <a:moveTo>
                <a:pt x="719375" y="0"/>
              </a:moveTo>
              <a:lnTo>
                <a:pt x="719375" y="233306"/>
              </a:lnTo>
              <a:lnTo>
                <a:pt x="0" y="233306"/>
              </a:lnTo>
              <a:lnTo>
                <a:pt x="0" y="34235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29083721-9D30-4F8F-8DEC-998013698521}" type="sibTrans" cxnId="{EB25C417-48D7-443F-A015-0D6C8895A794}">
      <dgm:prSet/>
      <dgm:spPr/>
      <dgm:t>
        <a:bodyPr/>
        <a:lstStyle/>
        <a:p>
          <a:endParaRPr lang="pl-PL"/>
        </a:p>
      </dgm:t>
    </dgm:pt>
    <dgm:pt modelId="{778EFE81-14A6-41E6-9533-F4FB04E49B54}" type="pres">
      <dgm:prSet presAssocID="{015CD466-5DF7-4EF1-AAA6-890C84FCD5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CD3D52D-B7A0-4DFF-82D7-FC0AC3B86031}" type="pres">
      <dgm:prSet presAssocID="{1AC74A68-1EC2-47EB-9E36-004CDF428620}" presName="hierRoot1" presStyleCnt="0"/>
      <dgm:spPr/>
    </dgm:pt>
    <dgm:pt modelId="{0F569B4E-F40A-427C-B159-F07B2A559523}" type="pres">
      <dgm:prSet presAssocID="{1AC74A68-1EC2-47EB-9E36-004CDF428620}" presName="composite" presStyleCnt="0"/>
      <dgm:spPr/>
    </dgm:pt>
    <dgm:pt modelId="{1CF5D8D8-5965-47CA-B690-0EA2633D0977}" type="pres">
      <dgm:prSet presAssocID="{1AC74A68-1EC2-47EB-9E36-004CDF428620}" presName="background" presStyleLbl="node0" presStyleIdx="0" presStyleCnt="1"/>
      <dgm:spPr>
        <a:xfrm>
          <a:off x="2504858" y="248"/>
          <a:ext cx="1177160" cy="7474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9EB4004-A993-4C09-9CF9-5BB506FF1E36}" type="pres">
      <dgm:prSet presAssocID="{1AC74A68-1EC2-47EB-9E36-004CDF428620}" presName="text" presStyleLbl="fgAcc0" presStyleIdx="0" presStyleCnt="1">
        <dgm:presLayoutVars>
          <dgm:chPref val="3"/>
        </dgm:presLayoutVars>
      </dgm:prSet>
      <dgm:spPr/>
    </dgm:pt>
    <dgm:pt modelId="{4642C567-B210-4D6F-A993-3C27F5D16956}" type="pres">
      <dgm:prSet presAssocID="{1AC74A68-1EC2-47EB-9E36-004CDF428620}" presName="hierChild2" presStyleCnt="0"/>
      <dgm:spPr/>
    </dgm:pt>
    <dgm:pt modelId="{34B08452-9212-4B58-83CD-FC96E07DB86C}" type="pres">
      <dgm:prSet presAssocID="{7ADA4846-7C4B-4300-82D7-07ED3B6EDB8F}" presName="Name10" presStyleLbl="parChTrans1D2" presStyleIdx="0" presStyleCnt="2"/>
      <dgm:spPr/>
    </dgm:pt>
    <dgm:pt modelId="{36861B01-DFE8-4787-95CB-0D237AAAAB13}" type="pres">
      <dgm:prSet presAssocID="{42C35B9F-A28E-4510-86EA-9B770E1E128D}" presName="hierRoot2" presStyleCnt="0"/>
      <dgm:spPr/>
    </dgm:pt>
    <dgm:pt modelId="{693FF701-82CB-4245-BDA7-8989BACC8CD7}" type="pres">
      <dgm:prSet presAssocID="{42C35B9F-A28E-4510-86EA-9B770E1E128D}" presName="composite2" presStyleCnt="0"/>
      <dgm:spPr/>
    </dgm:pt>
    <dgm:pt modelId="{32C2E255-AEC2-44C9-BFF3-715A8009D73B}" type="pres">
      <dgm:prSet presAssocID="{42C35B9F-A28E-4510-86EA-9B770E1E128D}" presName="background2" presStyleLbl="node2" presStyleIdx="0" presStyleCnt="2"/>
      <dgm:spPr>
        <a:xfrm>
          <a:off x="1066107" y="1090102"/>
          <a:ext cx="1177160" cy="7474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CC3D27A-F8AB-4769-A2EF-02E3D7659E56}" type="pres">
      <dgm:prSet presAssocID="{42C35B9F-A28E-4510-86EA-9B770E1E128D}" presName="text2" presStyleLbl="fgAcc2" presStyleIdx="0" presStyleCnt="2">
        <dgm:presLayoutVars>
          <dgm:chPref val="3"/>
        </dgm:presLayoutVars>
      </dgm:prSet>
      <dgm:spPr/>
    </dgm:pt>
    <dgm:pt modelId="{40335E5E-6094-4C7B-8745-2A77E306F86C}" type="pres">
      <dgm:prSet presAssocID="{42C35B9F-A28E-4510-86EA-9B770E1E128D}" presName="hierChild3" presStyleCnt="0"/>
      <dgm:spPr/>
    </dgm:pt>
    <dgm:pt modelId="{178788A9-1A27-4E56-AFDB-9A7FB7B3B2F8}" type="pres">
      <dgm:prSet presAssocID="{FA34EAE4-8F4D-4641-849B-35B51FA1F61F}" presName="Name17" presStyleLbl="parChTrans1D3" presStyleIdx="0" presStyleCnt="3"/>
      <dgm:spPr/>
    </dgm:pt>
    <dgm:pt modelId="{62603A42-98FE-4978-8339-9620AD5C1B57}" type="pres">
      <dgm:prSet presAssocID="{66B9CF61-5F0D-40D1-8EF9-B3A750E9B51E}" presName="hierRoot3" presStyleCnt="0"/>
      <dgm:spPr/>
    </dgm:pt>
    <dgm:pt modelId="{DE8E5093-690B-42B8-B0DE-68FE1836AC58}" type="pres">
      <dgm:prSet presAssocID="{66B9CF61-5F0D-40D1-8EF9-B3A750E9B51E}" presName="composite3" presStyleCnt="0"/>
      <dgm:spPr/>
    </dgm:pt>
    <dgm:pt modelId="{3AE0859B-4B6A-4882-AF87-992ECF688E8E}" type="pres">
      <dgm:prSet presAssocID="{66B9CF61-5F0D-40D1-8EF9-B3A750E9B51E}" presName="background3" presStyleLbl="node3" presStyleIdx="0" presStyleCnt="3"/>
      <dgm:spPr>
        <a:xfrm>
          <a:off x="346731" y="2179956"/>
          <a:ext cx="1177160" cy="7474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0DDF569-14E5-4D6D-81C4-30ADABC67549}" type="pres">
      <dgm:prSet presAssocID="{66B9CF61-5F0D-40D1-8EF9-B3A750E9B51E}" presName="text3" presStyleLbl="fgAcc3" presStyleIdx="0" presStyleCnt="3">
        <dgm:presLayoutVars>
          <dgm:chPref val="3"/>
        </dgm:presLayoutVars>
      </dgm:prSet>
      <dgm:spPr/>
    </dgm:pt>
    <dgm:pt modelId="{62AE3E8D-4CC4-423F-BFE6-8C5D34FCA120}" type="pres">
      <dgm:prSet presAssocID="{66B9CF61-5F0D-40D1-8EF9-B3A750E9B51E}" presName="hierChild4" presStyleCnt="0"/>
      <dgm:spPr/>
    </dgm:pt>
    <dgm:pt modelId="{D41EB1DC-328C-4587-8E3E-3E5CD98AF550}" type="pres">
      <dgm:prSet presAssocID="{C4CD7A7A-7232-4F07-8C34-A55430E9BCCB}" presName="Name17" presStyleLbl="parChTrans1D3" presStyleIdx="1" presStyleCnt="3"/>
      <dgm:spPr/>
    </dgm:pt>
    <dgm:pt modelId="{B008EE2E-7904-400B-8D8A-49AFD915D658}" type="pres">
      <dgm:prSet presAssocID="{3559C04E-8CBA-4A81-8C94-1606E51A58B3}" presName="hierRoot3" presStyleCnt="0"/>
      <dgm:spPr/>
    </dgm:pt>
    <dgm:pt modelId="{9F9C952D-3012-47AF-81F0-8BA3700F601E}" type="pres">
      <dgm:prSet presAssocID="{3559C04E-8CBA-4A81-8C94-1606E51A58B3}" presName="composite3" presStyleCnt="0"/>
      <dgm:spPr/>
    </dgm:pt>
    <dgm:pt modelId="{0A11729E-B59B-42D1-A40B-75091EA62F03}" type="pres">
      <dgm:prSet presAssocID="{3559C04E-8CBA-4A81-8C94-1606E51A58B3}" presName="background3" presStyleLbl="node3" presStyleIdx="1" presStyleCnt="3"/>
      <dgm:spPr>
        <a:xfrm>
          <a:off x="1785482" y="2179956"/>
          <a:ext cx="1177160" cy="7474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7283941F-8B34-436A-8F79-0937877FFAB4}" type="pres">
      <dgm:prSet presAssocID="{3559C04E-8CBA-4A81-8C94-1606E51A58B3}" presName="text3" presStyleLbl="fgAcc3" presStyleIdx="1" presStyleCnt="3">
        <dgm:presLayoutVars>
          <dgm:chPref val="3"/>
        </dgm:presLayoutVars>
      </dgm:prSet>
      <dgm:spPr/>
    </dgm:pt>
    <dgm:pt modelId="{E4727919-E796-4A50-B4B1-EF85705850CC}" type="pres">
      <dgm:prSet presAssocID="{3559C04E-8CBA-4A81-8C94-1606E51A58B3}" presName="hierChild4" presStyleCnt="0"/>
      <dgm:spPr/>
    </dgm:pt>
    <dgm:pt modelId="{6893FB98-644D-4DCD-A191-BE6B37892802}" type="pres">
      <dgm:prSet presAssocID="{7D95227F-4D32-416E-B8CC-163B9D6F91AA}" presName="Name10" presStyleLbl="parChTrans1D2" presStyleIdx="1" presStyleCnt="2"/>
      <dgm:spPr/>
    </dgm:pt>
    <dgm:pt modelId="{B0E46425-B2CA-4F7C-B533-6A7662FB12F0}" type="pres">
      <dgm:prSet presAssocID="{323099A5-92D2-4BB1-A9AC-D4EA6ABECE0E}" presName="hierRoot2" presStyleCnt="0"/>
      <dgm:spPr/>
    </dgm:pt>
    <dgm:pt modelId="{9B5007E1-06E4-4453-BFAA-7DC78385CD5A}" type="pres">
      <dgm:prSet presAssocID="{323099A5-92D2-4BB1-A9AC-D4EA6ABECE0E}" presName="composite2" presStyleCnt="0"/>
      <dgm:spPr/>
    </dgm:pt>
    <dgm:pt modelId="{4524CFE1-D818-471F-A844-3F7C4526F104}" type="pres">
      <dgm:prSet presAssocID="{323099A5-92D2-4BB1-A9AC-D4EA6ABECE0E}" presName="background2" presStyleLbl="node2" presStyleIdx="1" presStyleCnt="2"/>
      <dgm:spPr>
        <a:xfrm>
          <a:off x="3943609" y="1090102"/>
          <a:ext cx="1177160" cy="7474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DFFF0AF-3471-4A0E-BB6A-ABA36FACCC1C}" type="pres">
      <dgm:prSet presAssocID="{323099A5-92D2-4BB1-A9AC-D4EA6ABECE0E}" presName="text2" presStyleLbl="fgAcc2" presStyleIdx="1" presStyleCnt="2">
        <dgm:presLayoutVars>
          <dgm:chPref val="3"/>
        </dgm:presLayoutVars>
      </dgm:prSet>
      <dgm:spPr/>
    </dgm:pt>
    <dgm:pt modelId="{2B2E32DE-280F-410B-A3AE-5FD330A38105}" type="pres">
      <dgm:prSet presAssocID="{323099A5-92D2-4BB1-A9AC-D4EA6ABECE0E}" presName="hierChild3" presStyleCnt="0"/>
      <dgm:spPr/>
    </dgm:pt>
    <dgm:pt modelId="{3700DC1C-5EB6-4CF0-AF60-C2C25E88EBF0}" type="pres">
      <dgm:prSet presAssocID="{7A9FFF29-71F7-4DC0-90ED-9CF8A53A1B11}" presName="Name17" presStyleLbl="parChTrans1D3" presStyleIdx="2" presStyleCnt="3"/>
      <dgm:spPr/>
    </dgm:pt>
    <dgm:pt modelId="{2ABDDB33-4967-484D-9549-45DF770A7C69}" type="pres">
      <dgm:prSet presAssocID="{9CD5253B-9969-453A-A489-EE51B883042A}" presName="hierRoot3" presStyleCnt="0"/>
      <dgm:spPr/>
    </dgm:pt>
    <dgm:pt modelId="{509B92D0-15C7-47A2-B705-02E4B9132F15}" type="pres">
      <dgm:prSet presAssocID="{9CD5253B-9969-453A-A489-EE51B883042A}" presName="composite3" presStyleCnt="0"/>
      <dgm:spPr/>
    </dgm:pt>
    <dgm:pt modelId="{DB322C0A-E2E0-4F39-B77A-415B79150AEB}" type="pres">
      <dgm:prSet presAssocID="{9CD5253B-9969-453A-A489-EE51B883042A}" presName="background3" presStyleLbl="node3" presStyleIdx="2" presStyleCnt="3"/>
      <dgm:spPr>
        <a:xfrm>
          <a:off x="3224234" y="2179956"/>
          <a:ext cx="1177160" cy="7474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26DB8A2-ED30-453F-BFF1-B56BFBF158A4}" type="pres">
      <dgm:prSet presAssocID="{9CD5253B-9969-453A-A489-EE51B883042A}" presName="text3" presStyleLbl="fgAcc3" presStyleIdx="2" presStyleCnt="3" custLinFactNeighborX="33521" custLinFactNeighborY="147">
        <dgm:presLayoutVars>
          <dgm:chPref val="3"/>
        </dgm:presLayoutVars>
      </dgm:prSet>
      <dgm:spPr/>
    </dgm:pt>
    <dgm:pt modelId="{18CBA57C-6E06-4F66-9ED5-FA12B917C5A6}" type="pres">
      <dgm:prSet presAssocID="{9CD5253B-9969-453A-A489-EE51B883042A}" presName="hierChild4" presStyleCnt="0"/>
      <dgm:spPr/>
    </dgm:pt>
  </dgm:ptLst>
  <dgm:cxnLst>
    <dgm:cxn modelId="{350F2500-ECCF-465F-8C23-CFA58CA03DA9}" type="presOf" srcId="{7ADA4846-7C4B-4300-82D7-07ED3B6EDB8F}" destId="{34B08452-9212-4B58-83CD-FC96E07DB86C}" srcOrd="0" destOrd="0" presId="urn:microsoft.com/office/officeart/2005/8/layout/hierarchy1"/>
    <dgm:cxn modelId="{DC88AB09-1808-40A5-9E11-C28664054641}" type="presOf" srcId="{7A9FFF29-71F7-4DC0-90ED-9CF8A53A1B11}" destId="{3700DC1C-5EB6-4CF0-AF60-C2C25E88EBF0}" srcOrd="0" destOrd="0" presId="urn:microsoft.com/office/officeart/2005/8/layout/hierarchy1"/>
    <dgm:cxn modelId="{2F9C3E15-73D5-4969-815C-C4BDE2608D11}" type="presOf" srcId="{1AC74A68-1EC2-47EB-9E36-004CDF428620}" destId="{F9EB4004-A993-4C09-9CF9-5BB506FF1E36}" srcOrd="0" destOrd="0" presId="urn:microsoft.com/office/officeart/2005/8/layout/hierarchy1"/>
    <dgm:cxn modelId="{EB25C417-48D7-443F-A015-0D6C8895A794}" srcId="{323099A5-92D2-4BB1-A9AC-D4EA6ABECE0E}" destId="{9CD5253B-9969-453A-A489-EE51B883042A}" srcOrd="0" destOrd="0" parTransId="{7A9FFF29-71F7-4DC0-90ED-9CF8A53A1B11}" sibTransId="{29083721-9D30-4F8F-8DEC-998013698521}"/>
    <dgm:cxn modelId="{F90C3432-273B-4E62-8179-CB488ABF2AD0}" type="presOf" srcId="{9CD5253B-9969-453A-A489-EE51B883042A}" destId="{626DB8A2-ED30-453F-BFF1-B56BFBF158A4}" srcOrd="0" destOrd="0" presId="urn:microsoft.com/office/officeart/2005/8/layout/hierarchy1"/>
    <dgm:cxn modelId="{4E2CEE3E-2D36-447E-BECC-96435705BE64}" srcId="{015CD466-5DF7-4EF1-AAA6-890C84FCD5D3}" destId="{1AC74A68-1EC2-47EB-9E36-004CDF428620}" srcOrd="0" destOrd="0" parTransId="{BF3B2ACF-5CCE-4F5A-A833-B8D0B2BE2018}" sibTransId="{762172ED-4CB6-4DD3-9823-4F9A33D69492}"/>
    <dgm:cxn modelId="{86074C4F-1B0B-4487-83FE-398C60258BE6}" type="presOf" srcId="{FA34EAE4-8F4D-4641-849B-35B51FA1F61F}" destId="{178788A9-1A27-4E56-AFDB-9A7FB7B3B2F8}" srcOrd="0" destOrd="0" presId="urn:microsoft.com/office/officeart/2005/8/layout/hierarchy1"/>
    <dgm:cxn modelId="{F07CC052-A505-4138-AB40-0035D67C0039}" type="presOf" srcId="{323099A5-92D2-4BB1-A9AC-D4EA6ABECE0E}" destId="{4DFFF0AF-3471-4A0E-BB6A-ABA36FACCC1C}" srcOrd="0" destOrd="0" presId="urn:microsoft.com/office/officeart/2005/8/layout/hierarchy1"/>
    <dgm:cxn modelId="{F569FE75-2A1E-40D7-9378-F63B509E2EDC}" type="presOf" srcId="{015CD466-5DF7-4EF1-AAA6-890C84FCD5D3}" destId="{778EFE81-14A6-41E6-9533-F4FB04E49B54}" srcOrd="0" destOrd="0" presId="urn:microsoft.com/office/officeart/2005/8/layout/hierarchy1"/>
    <dgm:cxn modelId="{4B867D56-37C1-4A9F-BF33-98621B4E88BB}" type="presOf" srcId="{66B9CF61-5F0D-40D1-8EF9-B3A750E9B51E}" destId="{B0DDF569-14E5-4D6D-81C4-30ADABC67549}" srcOrd="0" destOrd="0" presId="urn:microsoft.com/office/officeart/2005/8/layout/hierarchy1"/>
    <dgm:cxn modelId="{D326ED8F-0245-4083-991A-CCC8679FA0FF}" srcId="{42C35B9F-A28E-4510-86EA-9B770E1E128D}" destId="{3559C04E-8CBA-4A81-8C94-1606E51A58B3}" srcOrd="1" destOrd="0" parTransId="{C4CD7A7A-7232-4F07-8C34-A55430E9BCCB}" sibTransId="{93DD8516-3390-4C45-B7B7-74AE45310054}"/>
    <dgm:cxn modelId="{2D02639C-D5E1-47A9-8393-91438E7F4F66}" srcId="{42C35B9F-A28E-4510-86EA-9B770E1E128D}" destId="{66B9CF61-5F0D-40D1-8EF9-B3A750E9B51E}" srcOrd="0" destOrd="0" parTransId="{FA34EAE4-8F4D-4641-849B-35B51FA1F61F}" sibTransId="{8CD46918-0426-44AA-A85E-3839D86E88E5}"/>
    <dgm:cxn modelId="{5CD443BB-CA71-4D01-A19C-165146E1A666}" type="presOf" srcId="{7D95227F-4D32-416E-B8CC-163B9D6F91AA}" destId="{6893FB98-644D-4DCD-A191-BE6B37892802}" srcOrd="0" destOrd="0" presId="urn:microsoft.com/office/officeart/2005/8/layout/hierarchy1"/>
    <dgm:cxn modelId="{001229C5-31AA-4334-9FEC-60F43348EB76}" type="presOf" srcId="{42C35B9F-A28E-4510-86EA-9B770E1E128D}" destId="{8CC3D27A-F8AB-4769-A2EF-02E3D7659E56}" srcOrd="0" destOrd="0" presId="urn:microsoft.com/office/officeart/2005/8/layout/hierarchy1"/>
    <dgm:cxn modelId="{81F8B4CD-4DFC-426D-AAEC-54617EE93EA9}" srcId="{1AC74A68-1EC2-47EB-9E36-004CDF428620}" destId="{42C35B9F-A28E-4510-86EA-9B770E1E128D}" srcOrd="0" destOrd="0" parTransId="{7ADA4846-7C4B-4300-82D7-07ED3B6EDB8F}" sibTransId="{0B1AAE5A-7665-42C0-90CC-0B98E315A607}"/>
    <dgm:cxn modelId="{D709C5D3-6526-4094-87AF-F40CA59D381D}" srcId="{1AC74A68-1EC2-47EB-9E36-004CDF428620}" destId="{323099A5-92D2-4BB1-A9AC-D4EA6ABECE0E}" srcOrd="1" destOrd="0" parTransId="{7D95227F-4D32-416E-B8CC-163B9D6F91AA}" sibTransId="{2965FA0C-37DA-4334-9EDF-08C5504A391D}"/>
    <dgm:cxn modelId="{BB8E0AD4-89A4-4C24-926D-543C9EA8523B}" type="presOf" srcId="{3559C04E-8CBA-4A81-8C94-1606E51A58B3}" destId="{7283941F-8B34-436A-8F79-0937877FFAB4}" srcOrd="0" destOrd="0" presId="urn:microsoft.com/office/officeart/2005/8/layout/hierarchy1"/>
    <dgm:cxn modelId="{C8B3CCF4-C6AD-496E-A980-49F6885758B6}" type="presOf" srcId="{C4CD7A7A-7232-4F07-8C34-A55430E9BCCB}" destId="{D41EB1DC-328C-4587-8E3E-3E5CD98AF550}" srcOrd="0" destOrd="0" presId="urn:microsoft.com/office/officeart/2005/8/layout/hierarchy1"/>
    <dgm:cxn modelId="{9676DE14-9F24-4B48-843E-160C0461B8E3}" type="presParOf" srcId="{778EFE81-14A6-41E6-9533-F4FB04E49B54}" destId="{9CD3D52D-B7A0-4DFF-82D7-FC0AC3B86031}" srcOrd="0" destOrd="0" presId="urn:microsoft.com/office/officeart/2005/8/layout/hierarchy1"/>
    <dgm:cxn modelId="{45A81898-BD43-4E60-9823-288CE09F1057}" type="presParOf" srcId="{9CD3D52D-B7A0-4DFF-82D7-FC0AC3B86031}" destId="{0F569B4E-F40A-427C-B159-F07B2A559523}" srcOrd="0" destOrd="0" presId="urn:microsoft.com/office/officeart/2005/8/layout/hierarchy1"/>
    <dgm:cxn modelId="{221509C4-6C51-4AE5-8B3D-905522DFAD2D}" type="presParOf" srcId="{0F569B4E-F40A-427C-B159-F07B2A559523}" destId="{1CF5D8D8-5965-47CA-B690-0EA2633D0977}" srcOrd="0" destOrd="0" presId="urn:microsoft.com/office/officeart/2005/8/layout/hierarchy1"/>
    <dgm:cxn modelId="{0FB11031-60A8-456C-AE2A-4401FE659D26}" type="presParOf" srcId="{0F569B4E-F40A-427C-B159-F07B2A559523}" destId="{F9EB4004-A993-4C09-9CF9-5BB506FF1E36}" srcOrd="1" destOrd="0" presId="urn:microsoft.com/office/officeart/2005/8/layout/hierarchy1"/>
    <dgm:cxn modelId="{3BEB5565-6BD7-46DE-86D3-82D31B664541}" type="presParOf" srcId="{9CD3D52D-B7A0-4DFF-82D7-FC0AC3B86031}" destId="{4642C567-B210-4D6F-A993-3C27F5D16956}" srcOrd="1" destOrd="0" presId="urn:microsoft.com/office/officeart/2005/8/layout/hierarchy1"/>
    <dgm:cxn modelId="{C6264AF0-4708-48D7-A3E9-B4539B1D812B}" type="presParOf" srcId="{4642C567-B210-4D6F-A993-3C27F5D16956}" destId="{34B08452-9212-4B58-83CD-FC96E07DB86C}" srcOrd="0" destOrd="0" presId="urn:microsoft.com/office/officeart/2005/8/layout/hierarchy1"/>
    <dgm:cxn modelId="{4638FFC4-BDAD-4CC1-A4C1-EDD0F9C45492}" type="presParOf" srcId="{4642C567-B210-4D6F-A993-3C27F5D16956}" destId="{36861B01-DFE8-4787-95CB-0D237AAAAB13}" srcOrd="1" destOrd="0" presId="urn:microsoft.com/office/officeart/2005/8/layout/hierarchy1"/>
    <dgm:cxn modelId="{33575329-8AD5-4085-92B7-F4A12D3930B8}" type="presParOf" srcId="{36861B01-DFE8-4787-95CB-0D237AAAAB13}" destId="{693FF701-82CB-4245-BDA7-8989BACC8CD7}" srcOrd="0" destOrd="0" presId="urn:microsoft.com/office/officeart/2005/8/layout/hierarchy1"/>
    <dgm:cxn modelId="{ADAA07D5-2522-45C9-9BD6-854432A480F9}" type="presParOf" srcId="{693FF701-82CB-4245-BDA7-8989BACC8CD7}" destId="{32C2E255-AEC2-44C9-BFF3-715A8009D73B}" srcOrd="0" destOrd="0" presId="urn:microsoft.com/office/officeart/2005/8/layout/hierarchy1"/>
    <dgm:cxn modelId="{8576B531-D75D-4FE1-BB52-3F62E2A4DCA2}" type="presParOf" srcId="{693FF701-82CB-4245-BDA7-8989BACC8CD7}" destId="{8CC3D27A-F8AB-4769-A2EF-02E3D7659E56}" srcOrd="1" destOrd="0" presId="urn:microsoft.com/office/officeart/2005/8/layout/hierarchy1"/>
    <dgm:cxn modelId="{BB708884-7115-44A3-97F3-7C36346501C1}" type="presParOf" srcId="{36861B01-DFE8-4787-95CB-0D237AAAAB13}" destId="{40335E5E-6094-4C7B-8745-2A77E306F86C}" srcOrd="1" destOrd="0" presId="urn:microsoft.com/office/officeart/2005/8/layout/hierarchy1"/>
    <dgm:cxn modelId="{D6A65BDA-975D-456C-A7A2-30A39F81EE9B}" type="presParOf" srcId="{40335E5E-6094-4C7B-8745-2A77E306F86C}" destId="{178788A9-1A27-4E56-AFDB-9A7FB7B3B2F8}" srcOrd="0" destOrd="0" presId="urn:microsoft.com/office/officeart/2005/8/layout/hierarchy1"/>
    <dgm:cxn modelId="{4577B966-FA5E-46ED-A05C-56CF9DE678F5}" type="presParOf" srcId="{40335E5E-6094-4C7B-8745-2A77E306F86C}" destId="{62603A42-98FE-4978-8339-9620AD5C1B57}" srcOrd="1" destOrd="0" presId="urn:microsoft.com/office/officeart/2005/8/layout/hierarchy1"/>
    <dgm:cxn modelId="{B1035381-6C21-4345-890F-2EFE7B503F28}" type="presParOf" srcId="{62603A42-98FE-4978-8339-9620AD5C1B57}" destId="{DE8E5093-690B-42B8-B0DE-68FE1836AC58}" srcOrd="0" destOrd="0" presId="urn:microsoft.com/office/officeart/2005/8/layout/hierarchy1"/>
    <dgm:cxn modelId="{23A3712E-65C7-46CA-9C37-9388A436A9FA}" type="presParOf" srcId="{DE8E5093-690B-42B8-B0DE-68FE1836AC58}" destId="{3AE0859B-4B6A-4882-AF87-992ECF688E8E}" srcOrd="0" destOrd="0" presId="urn:microsoft.com/office/officeart/2005/8/layout/hierarchy1"/>
    <dgm:cxn modelId="{B39A99C5-6DA1-4A76-9944-E11311A846BB}" type="presParOf" srcId="{DE8E5093-690B-42B8-B0DE-68FE1836AC58}" destId="{B0DDF569-14E5-4D6D-81C4-30ADABC67549}" srcOrd="1" destOrd="0" presId="urn:microsoft.com/office/officeart/2005/8/layout/hierarchy1"/>
    <dgm:cxn modelId="{C00255AF-4689-4058-80DC-4C8A306131AB}" type="presParOf" srcId="{62603A42-98FE-4978-8339-9620AD5C1B57}" destId="{62AE3E8D-4CC4-423F-BFE6-8C5D34FCA120}" srcOrd="1" destOrd="0" presId="urn:microsoft.com/office/officeart/2005/8/layout/hierarchy1"/>
    <dgm:cxn modelId="{678F6822-F31A-49D9-AC0D-063AA612AB27}" type="presParOf" srcId="{40335E5E-6094-4C7B-8745-2A77E306F86C}" destId="{D41EB1DC-328C-4587-8E3E-3E5CD98AF550}" srcOrd="2" destOrd="0" presId="urn:microsoft.com/office/officeart/2005/8/layout/hierarchy1"/>
    <dgm:cxn modelId="{A871E3D8-2E79-4C93-B28D-9CDF22F8FE41}" type="presParOf" srcId="{40335E5E-6094-4C7B-8745-2A77E306F86C}" destId="{B008EE2E-7904-400B-8D8A-49AFD915D658}" srcOrd="3" destOrd="0" presId="urn:microsoft.com/office/officeart/2005/8/layout/hierarchy1"/>
    <dgm:cxn modelId="{27ED6324-23E3-4B67-9EA8-B46812AF0F26}" type="presParOf" srcId="{B008EE2E-7904-400B-8D8A-49AFD915D658}" destId="{9F9C952D-3012-47AF-81F0-8BA3700F601E}" srcOrd="0" destOrd="0" presId="urn:microsoft.com/office/officeart/2005/8/layout/hierarchy1"/>
    <dgm:cxn modelId="{6FAB91BF-7830-4223-B25C-B0DC68B72EB6}" type="presParOf" srcId="{9F9C952D-3012-47AF-81F0-8BA3700F601E}" destId="{0A11729E-B59B-42D1-A40B-75091EA62F03}" srcOrd="0" destOrd="0" presId="urn:microsoft.com/office/officeart/2005/8/layout/hierarchy1"/>
    <dgm:cxn modelId="{5FD5A85B-F4F1-4640-A375-FBE2629C623B}" type="presParOf" srcId="{9F9C952D-3012-47AF-81F0-8BA3700F601E}" destId="{7283941F-8B34-436A-8F79-0937877FFAB4}" srcOrd="1" destOrd="0" presId="urn:microsoft.com/office/officeart/2005/8/layout/hierarchy1"/>
    <dgm:cxn modelId="{A55217AE-4CB4-4E7E-921E-38453F1B0C3C}" type="presParOf" srcId="{B008EE2E-7904-400B-8D8A-49AFD915D658}" destId="{E4727919-E796-4A50-B4B1-EF85705850CC}" srcOrd="1" destOrd="0" presId="urn:microsoft.com/office/officeart/2005/8/layout/hierarchy1"/>
    <dgm:cxn modelId="{122E095C-7EF1-4EE8-9A2E-17B36B0A40A7}" type="presParOf" srcId="{4642C567-B210-4D6F-A993-3C27F5D16956}" destId="{6893FB98-644D-4DCD-A191-BE6B37892802}" srcOrd="2" destOrd="0" presId="urn:microsoft.com/office/officeart/2005/8/layout/hierarchy1"/>
    <dgm:cxn modelId="{2688EB1F-28F2-4212-8D94-7693D7135DED}" type="presParOf" srcId="{4642C567-B210-4D6F-A993-3C27F5D16956}" destId="{B0E46425-B2CA-4F7C-B533-6A7662FB12F0}" srcOrd="3" destOrd="0" presId="urn:microsoft.com/office/officeart/2005/8/layout/hierarchy1"/>
    <dgm:cxn modelId="{4E976D95-83D4-49D7-A0CD-4920A64B596E}" type="presParOf" srcId="{B0E46425-B2CA-4F7C-B533-6A7662FB12F0}" destId="{9B5007E1-06E4-4453-BFAA-7DC78385CD5A}" srcOrd="0" destOrd="0" presId="urn:microsoft.com/office/officeart/2005/8/layout/hierarchy1"/>
    <dgm:cxn modelId="{9C4813AB-D6EB-4E96-9751-2054E13B0E90}" type="presParOf" srcId="{9B5007E1-06E4-4453-BFAA-7DC78385CD5A}" destId="{4524CFE1-D818-471F-A844-3F7C4526F104}" srcOrd="0" destOrd="0" presId="urn:microsoft.com/office/officeart/2005/8/layout/hierarchy1"/>
    <dgm:cxn modelId="{BA4B8C26-8A93-498C-9365-66D35388B7D6}" type="presParOf" srcId="{9B5007E1-06E4-4453-BFAA-7DC78385CD5A}" destId="{4DFFF0AF-3471-4A0E-BB6A-ABA36FACCC1C}" srcOrd="1" destOrd="0" presId="urn:microsoft.com/office/officeart/2005/8/layout/hierarchy1"/>
    <dgm:cxn modelId="{E5FC7CD1-7F06-4AF9-9673-DD7393686B4F}" type="presParOf" srcId="{B0E46425-B2CA-4F7C-B533-6A7662FB12F0}" destId="{2B2E32DE-280F-410B-A3AE-5FD330A38105}" srcOrd="1" destOrd="0" presId="urn:microsoft.com/office/officeart/2005/8/layout/hierarchy1"/>
    <dgm:cxn modelId="{BA3C3011-3538-42D7-88A2-88CA3606F03B}" type="presParOf" srcId="{2B2E32DE-280F-410B-A3AE-5FD330A38105}" destId="{3700DC1C-5EB6-4CF0-AF60-C2C25E88EBF0}" srcOrd="0" destOrd="0" presId="urn:microsoft.com/office/officeart/2005/8/layout/hierarchy1"/>
    <dgm:cxn modelId="{1EF8E0F0-941C-4D3B-BCF4-8844558E3615}" type="presParOf" srcId="{2B2E32DE-280F-410B-A3AE-5FD330A38105}" destId="{2ABDDB33-4967-484D-9549-45DF770A7C69}" srcOrd="1" destOrd="0" presId="urn:microsoft.com/office/officeart/2005/8/layout/hierarchy1"/>
    <dgm:cxn modelId="{9750E8A0-A93C-4FE5-AADD-3B6A3F52C3AC}" type="presParOf" srcId="{2ABDDB33-4967-484D-9549-45DF770A7C69}" destId="{509B92D0-15C7-47A2-B705-02E4B9132F15}" srcOrd="0" destOrd="0" presId="urn:microsoft.com/office/officeart/2005/8/layout/hierarchy1"/>
    <dgm:cxn modelId="{5690F365-0EA5-40F4-922C-381FB9E9256C}" type="presParOf" srcId="{509B92D0-15C7-47A2-B705-02E4B9132F15}" destId="{DB322C0A-E2E0-4F39-B77A-415B79150AEB}" srcOrd="0" destOrd="0" presId="urn:microsoft.com/office/officeart/2005/8/layout/hierarchy1"/>
    <dgm:cxn modelId="{D8E02BD8-B102-4843-A3DD-62C873B1BF30}" type="presParOf" srcId="{509B92D0-15C7-47A2-B705-02E4B9132F15}" destId="{626DB8A2-ED30-453F-BFF1-B56BFBF158A4}" srcOrd="1" destOrd="0" presId="urn:microsoft.com/office/officeart/2005/8/layout/hierarchy1"/>
    <dgm:cxn modelId="{800F05BF-6197-47C3-BC90-513757EE8890}" type="presParOf" srcId="{2ABDDB33-4967-484D-9549-45DF770A7C69}" destId="{18CBA57C-6E06-4F66-9ED5-FA12B917C5A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00DC1C-5EB6-4CF0-AF60-C2C25E88EBF0}">
      <dsp:nvSpPr>
        <dsp:cNvPr id="0" name=""/>
        <dsp:cNvSpPr/>
      </dsp:nvSpPr>
      <dsp:spPr>
        <a:xfrm>
          <a:off x="4529364" y="1834278"/>
          <a:ext cx="393701" cy="342675"/>
        </a:xfrm>
        <a:custGeom>
          <a:avLst/>
          <a:gdLst/>
          <a:ahLst/>
          <a:cxnLst/>
          <a:rect l="0" t="0" r="0" b="0"/>
          <a:pathLst>
            <a:path>
              <a:moveTo>
                <a:pt x="719375" y="0"/>
              </a:moveTo>
              <a:lnTo>
                <a:pt x="719375" y="233306"/>
              </a:lnTo>
              <a:lnTo>
                <a:pt x="0" y="233306"/>
              </a:lnTo>
              <a:lnTo>
                <a:pt x="0" y="34235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3FB98-644D-4DCD-A191-BE6B37892802}">
      <dsp:nvSpPr>
        <dsp:cNvPr id="0" name=""/>
        <dsp:cNvSpPr/>
      </dsp:nvSpPr>
      <dsp:spPr>
        <a:xfrm>
          <a:off x="3452747" y="746895"/>
          <a:ext cx="1076616" cy="341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06"/>
              </a:lnTo>
              <a:lnTo>
                <a:pt x="1438751" y="233306"/>
              </a:lnTo>
              <a:lnTo>
                <a:pt x="1438751" y="34235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EB1DC-328C-4587-8E3E-3E5CD98AF550}">
      <dsp:nvSpPr>
        <dsp:cNvPr id="0" name=""/>
        <dsp:cNvSpPr/>
      </dsp:nvSpPr>
      <dsp:spPr>
        <a:xfrm>
          <a:off x="2376130" y="1834278"/>
          <a:ext cx="717744" cy="341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06"/>
              </a:lnTo>
              <a:lnTo>
                <a:pt x="719375" y="233306"/>
              </a:lnTo>
              <a:lnTo>
                <a:pt x="719375" y="34235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788A9-1A27-4E56-AFDB-9A7FB7B3B2F8}">
      <dsp:nvSpPr>
        <dsp:cNvPr id="0" name=""/>
        <dsp:cNvSpPr/>
      </dsp:nvSpPr>
      <dsp:spPr>
        <a:xfrm>
          <a:off x="1658386" y="1834278"/>
          <a:ext cx="717744" cy="341581"/>
        </a:xfrm>
        <a:custGeom>
          <a:avLst/>
          <a:gdLst/>
          <a:ahLst/>
          <a:cxnLst/>
          <a:rect l="0" t="0" r="0" b="0"/>
          <a:pathLst>
            <a:path>
              <a:moveTo>
                <a:pt x="719375" y="0"/>
              </a:moveTo>
              <a:lnTo>
                <a:pt x="719375" y="233306"/>
              </a:lnTo>
              <a:lnTo>
                <a:pt x="0" y="233306"/>
              </a:lnTo>
              <a:lnTo>
                <a:pt x="0" y="34235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08452-9212-4B58-83CD-FC96E07DB86C}">
      <dsp:nvSpPr>
        <dsp:cNvPr id="0" name=""/>
        <dsp:cNvSpPr/>
      </dsp:nvSpPr>
      <dsp:spPr>
        <a:xfrm>
          <a:off x="2376130" y="746895"/>
          <a:ext cx="1076616" cy="341581"/>
        </a:xfrm>
        <a:custGeom>
          <a:avLst/>
          <a:gdLst/>
          <a:ahLst/>
          <a:cxnLst/>
          <a:rect l="0" t="0" r="0" b="0"/>
          <a:pathLst>
            <a:path>
              <a:moveTo>
                <a:pt x="1438751" y="0"/>
              </a:moveTo>
              <a:lnTo>
                <a:pt x="1438751" y="233306"/>
              </a:lnTo>
              <a:lnTo>
                <a:pt x="0" y="233306"/>
              </a:lnTo>
              <a:lnTo>
                <a:pt x="0" y="34235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5D8D8-5965-47CA-B690-0EA2633D0977}">
      <dsp:nvSpPr>
        <dsp:cNvPr id="0" name=""/>
        <dsp:cNvSpPr/>
      </dsp:nvSpPr>
      <dsp:spPr>
        <a:xfrm>
          <a:off x="2865502" y="1094"/>
          <a:ext cx="1174491" cy="74580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B4004-A993-4C09-9CF9-5BB506FF1E36}">
      <dsp:nvSpPr>
        <dsp:cNvPr id="0" name=""/>
        <dsp:cNvSpPr/>
      </dsp:nvSpPr>
      <dsp:spPr>
        <a:xfrm>
          <a:off x="2996001" y="125068"/>
          <a:ext cx="1174491" cy="7458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</a:t>
          </a:r>
        </a:p>
      </dsp:txBody>
      <dsp:txXfrm>
        <a:off x="3017845" y="146912"/>
        <a:ext cx="1130803" cy="702113"/>
      </dsp:txXfrm>
    </dsp:sp>
    <dsp:sp modelId="{32C2E255-AEC2-44C9-BFF3-715A8009D73B}">
      <dsp:nvSpPr>
        <dsp:cNvPr id="0" name=""/>
        <dsp:cNvSpPr/>
      </dsp:nvSpPr>
      <dsp:spPr>
        <a:xfrm>
          <a:off x="1788885" y="1088477"/>
          <a:ext cx="1174491" cy="74580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C3D27A-F8AB-4769-A2EF-02E3D7659E56}">
      <dsp:nvSpPr>
        <dsp:cNvPr id="0" name=""/>
        <dsp:cNvSpPr/>
      </dsp:nvSpPr>
      <dsp:spPr>
        <a:xfrm>
          <a:off x="1919384" y="1212451"/>
          <a:ext cx="1174491" cy="7458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TAK/NIE</a:t>
          </a:r>
        </a:p>
      </dsp:txBody>
      <dsp:txXfrm>
        <a:off x="1941228" y="1234295"/>
        <a:ext cx="1130803" cy="702113"/>
      </dsp:txXfrm>
    </dsp:sp>
    <dsp:sp modelId="{3AE0859B-4B6A-4882-AF87-992ECF688E8E}">
      <dsp:nvSpPr>
        <dsp:cNvPr id="0" name=""/>
        <dsp:cNvSpPr/>
      </dsp:nvSpPr>
      <dsp:spPr>
        <a:xfrm>
          <a:off x="1071140" y="2175860"/>
          <a:ext cx="1174491" cy="74580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DDF569-14E5-4D6D-81C4-30ADABC67549}">
      <dsp:nvSpPr>
        <dsp:cNvPr id="0" name=""/>
        <dsp:cNvSpPr/>
      </dsp:nvSpPr>
      <dsp:spPr>
        <a:xfrm>
          <a:off x="1201639" y="2299834"/>
          <a:ext cx="1174491" cy="7458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obligatoryjne wspólne dla projektu</a:t>
          </a:r>
          <a:r>
            <a:rPr lang="pl-PL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223483" y="2321678"/>
        <a:ext cx="1130803" cy="702113"/>
      </dsp:txXfrm>
    </dsp:sp>
    <dsp:sp modelId="{0A11729E-B59B-42D1-A40B-75091EA62F03}">
      <dsp:nvSpPr>
        <dsp:cNvPr id="0" name=""/>
        <dsp:cNvSpPr/>
      </dsp:nvSpPr>
      <dsp:spPr>
        <a:xfrm>
          <a:off x="2506629" y="2175860"/>
          <a:ext cx="1174491" cy="74580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83941F-8B34-436A-8F79-0937877FFAB4}">
      <dsp:nvSpPr>
        <dsp:cNvPr id="0" name=""/>
        <dsp:cNvSpPr/>
      </dsp:nvSpPr>
      <dsp:spPr>
        <a:xfrm>
          <a:off x="2637128" y="2299834"/>
          <a:ext cx="1174491" cy="7458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obligatoryjne dla modułów</a:t>
          </a:r>
        </a:p>
      </dsp:txBody>
      <dsp:txXfrm>
        <a:off x="2658972" y="2321678"/>
        <a:ext cx="1130803" cy="702113"/>
      </dsp:txXfrm>
    </dsp:sp>
    <dsp:sp modelId="{4524CFE1-D818-471F-A844-3F7C4526F104}">
      <dsp:nvSpPr>
        <dsp:cNvPr id="0" name=""/>
        <dsp:cNvSpPr/>
      </dsp:nvSpPr>
      <dsp:spPr>
        <a:xfrm>
          <a:off x="3942119" y="1088477"/>
          <a:ext cx="1174491" cy="74580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FFF0AF-3471-4A0E-BB6A-ABA36FACCC1C}">
      <dsp:nvSpPr>
        <dsp:cNvPr id="0" name=""/>
        <dsp:cNvSpPr/>
      </dsp:nvSpPr>
      <dsp:spPr>
        <a:xfrm>
          <a:off x="4072618" y="1212451"/>
          <a:ext cx="1174491" cy="7458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punktowane</a:t>
          </a:r>
        </a:p>
      </dsp:txBody>
      <dsp:txXfrm>
        <a:off x="4094462" y="1234295"/>
        <a:ext cx="1130803" cy="702113"/>
      </dsp:txXfrm>
    </dsp:sp>
    <dsp:sp modelId="{DB322C0A-E2E0-4F39-B77A-415B79150AEB}">
      <dsp:nvSpPr>
        <dsp:cNvPr id="0" name=""/>
        <dsp:cNvSpPr/>
      </dsp:nvSpPr>
      <dsp:spPr>
        <a:xfrm>
          <a:off x="4335820" y="2176954"/>
          <a:ext cx="1174491" cy="74580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6DB8A2-ED30-453F-BFF1-B56BFBF158A4}">
      <dsp:nvSpPr>
        <dsp:cNvPr id="0" name=""/>
        <dsp:cNvSpPr/>
      </dsp:nvSpPr>
      <dsp:spPr>
        <a:xfrm>
          <a:off x="4466319" y="2300928"/>
          <a:ext cx="1174491" cy="7458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kryteria rankingujące dla projektu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88163" y="2322772"/>
        <a:ext cx="1130803" cy="702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0B41-DAF8-4DE8-9AE1-AB2E834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3960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27671</CharactersWithSpaces>
  <SharedDoc>false</SharedDoc>
  <HLinks>
    <vt:vector size="492" baseType="variant">
      <vt:variant>
        <vt:i4>6815850</vt:i4>
      </vt:variant>
      <vt:variant>
        <vt:i4>480</vt:i4>
      </vt:variant>
      <vt:variant>
        <vt:i4>0</vt:i4>
      </vt:variant>
      <vt:variant>
        <vt:i4>5</vt:i4>
      </vt:variant>
      <vt:variant>
        <vt:lpwstr>https://eur-lex.europa.eu/legal-content/PL/TXT/HTML/?uri=CELEX%3A32020R0852</vt:lpwstr>
      </vt:variant>
      <vt:variant>
        <vt:lpwstr/>
      </vt:variant>
      <vt:variant>
        <vt:i4>7077892</vt:i4>
      </vt:variant>
      <vt:variant>
        <vt:i4>477</vt:i4>
      </vt:variant>
      <vt:variant>
        <vt:i4>0</vt:i4>
      </vt:variant>
      <vt:variant>
        <vt:i4>5</vt:i4>
      </vt:variant>
      <vt:variant>
        <vt:lpwstr>https://ec.europa.eu/info/law/better-regulation/have-your-say/initiatives/12302-Climate-change-mitigation-and-adaptation-taxonomy</vt:lpwstr>
      </vt:variant>
      <vt:variant>
        <vt:lpwstr>ISC_WORKFLOW</vt:lpwstr>
      </vt:variant>
      <vt:variant>
        <vt:i4>6291554</vt:i4>
      </vt:variant>
      <vt:variant>
        <vt:i4>474</vt:i4>
      </vt:variant>
      <vt:variant>
        <vt:i4>0</vt:i4>
      </vt:variant>
      <vt:variant>
        <vt:i4>5</vt:i4>
      </vt:variant>
      <vt:variant>
        <vt:lpwstr>https://eur-lex.europa.eu/legal-content/PL/TXT/?uri=CELEX%3A32020R0852</vt:lpwstr>
      </vt:variant>
      <vt:variant>
        <vt:lpwstr/>
      </vt:variant>
      <vt:variant>
        <vt:i4>6291554</vt:i4>
      </vt:variant>
      <vt:variant>
        <vt:i4>471</vt:i4>
      </vt:variant>
      <vt:variant>
        <vt:i4>0</vt:i4>
      </vt:variant>
      <vt:variant>
        <vt:i4>5</vt:i4>
      </vt:variant>
      <vt:variant>
        <vt:lpwstr>https://eur-lex.europa.eu/legal-content/PL/TXT/?uri=CELEX%3A32020R0852</vt:lpwstr>
      </vt:variant>
      <vt:variant>
        <vt:lpwstr/>
      </vt:variant>
      <vt:variant>
        <vt:i4>1703993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_Toc85101018</vt:lpwstr>
      </vt:variant>
      <vt:variant>
        <vt:i4>1376313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_Toc85101017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_Toc85101016</vt:lpwstr>
      </vt:variant>
      <vt:variant>
        <vt:i4>1507385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_Toc85101015</vt:lpwstr>
      </vt:variant>
      <vt:variant>
        <vt:i4>1441849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_Toc85101014</vt:lpwstr>
      </vt:variant>
      <vt:variant>
        <vt:i4>1114169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_Toc85101013</vt:lpwstr>
      </vt:variant>
      <vt:variant>
        <vt:i4>1048633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_Toc85101012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_Toc85101011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_Toc85101010</vt:lpwstr>
      </vt:variant>
      <vt:variant>
        <vt:i4>1769528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_Toc85101009</vt:lpwstr>
      </vt:variant>
      <vt:variant>
        <vt:i4>1703992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_Toc85101008</vt:lpwstr>
      </vt:variant>
      <vt:variant>
        <vt:i4>1376312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_Toc85101007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_Toc85101006</vt:lpwstr>
      </vt:variant>
      <vt:variant>
        <vt:i4>1507384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_Toc85101005</vt:lpwstr>
      </vt:variant>
      <vt:variant>
        <vt:i4>1441848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_Toc85101004</vt:lpwstr>
      </vt:variant>
      <vt:variant>
        <vt:i4>1114168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_Toc85101003</vt:lpwstr>
      </vt:variant>
      <vt:variant>
        <vt:i4>1048632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_Toc85101002</vt:lpwstr>
      </vt:variant>
      <vt:variant>
        <vt:i4>1245240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_Toc85101001</vt:lpwstr>
      </vt:variant>
      <vt:variant>
        <vt:i4>1179704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_Toc85101000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_Toc85100999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_Toc85100998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_Toc85100997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_Toc85100996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_Toc85100995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_Toc85100994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_Toc85100993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_Toc85100992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_Toc85100991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_Toc85100990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_Toc85100989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_Toc85100988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_Toc85100987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_Toc85100986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_Toc85100985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_Toc85100984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_Toc85100983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_Toc85100982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_Toc85100981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_Toc85100980</vt:lpwstr>
      </vt:variant>
      <vt:variant>
        <vt:i4>1179710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_Toc85100979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_Toc85100978</vt:lpwstr>
      </vt:variant>
      <vt:variant>
        <vt:i4>1835070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_Toc85100977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_Toc85100976</vt:lpwstr>
      </vt:variant>
      <vt:variant>
        <vt:i4>1966142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_Toc85100975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_Toc85100974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_Toc85100973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_Toc85100972</vt:lpwstr>
      </vt:variant>
      <vt:variant>
        <vt:i4>1703998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_Toc85100971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_Toc85100970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_Toc85100969</vt:lpwstr>
      </vt:variant>
      <vt:variant>
        <vt:i4>1245247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_Toc85100968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_Toc85100967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_Toc85100966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_Toc85100965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_Toc85100964</vt:lpwstr>
      </vt:variant>
      <vt:variant>
        <vt:i4>1572927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_Toc85100963</vt:lpwstr>
      </vt:variant>
      <vt:variant>
        <vt:i4>1638463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_Toc85100962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_Toc85100961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_Toc85100960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_Toc85100959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_Toc85100958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_Toc85100957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_Toc85100956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_Toc85100955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_Toc85100954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_Toc85100953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_Toc85100952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_Toc85100951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_Toc85100950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_Toc85100949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_Toc85100948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_Toc85100947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_Toc85100946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_Toc85100945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_Toc85100944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_Toc85100943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_Toc85100942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_Toc85100941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Stryjek</dc:creator>
  <cp:keywords/>
  <cp:lastModifiedBy>Mioduszewska Marta</cp:lastModifiedBy>
  <cp:revision>8</cp:revision>
  <cp:lastPrinted>2022-05-18T10:15:00Z</cp:lastPrinted>
  <dcterms:created xsi:type="dcterms:W3CDTF">2022-06-03T10:09:00Z</dcterms:created>
  <dcterms:modified xsi:type="dcterms:W3CDTF">2022-06-06T09:15:00Z</dcterms:modified>
</cp:coreProperties>
</file>