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FDA4" w14:textId="32C74813" w:rsidR="00236C26" w:rsidRPr="00236C26" w:rsidRDefault="00236C26" w:rsidP="00236C26">
      <w:pPr>
        <w:shd w:val="clear" w:color="auto" w:fill="FFFFFF"/>
        <w:spacing w:before="100" w:beforeAutospacing="1" w:after="24" w:line="240" w:lineRule="auto"/>
        <w:rPr>
          <w:rFonts w:ascii="Calibri" w:hAnsi="Calibri" w:cs="Calibri"/>
        </w:rPr>
      </w:pPr>
      <w:r w:rsidRPr="00236C26">
        <w:rPr>
          <w:rFonts w:ascii="Calibri" w:eastAsia="Times New Roman" w:hAnsi="Calibri" w:cs="Calibri"/>
          <w14:ligatures w14:val="none"/>
        </w:rPr>
        <w:t>Z</w:t>
      </w:r>
      <w:r w:rsidRPr="00236C26">
        <w:rPr>
          <w:rFonts w:ascii="Calibri" w:hAnsi="Calibri" w:cs="Calibri"/>
        </w:rPr>
        <w:t xml:space="preserve">ałącznik 2. Propozycja </w:t>
      </w:r>
      <w:r w:rsidRPr="00597DFF">
        <w:rPr>
          <w:rFonts w:ascii="Calibri" w:hAnsi="Calibri" w:cs="Calibri"/>
          <w:b/>
          <w:bCs/>
        </w:rPr>
        <w:t>bazowego wyposażenia dla każdego z 3 poszczególnych zestawów Laboratoriów STEM</w:t>
      </w:r>
      <w:r w:rsidRPr="00236C26">
        <w:rPr>
          <w:rFonts w:ascii="Calibri" w:hAnsi="Calibri" w:cs="Calibri"/>
        </w:rPr>
        <w:t>, które mogą zostać rozszerzone o rozwiązania dodatkowe, zgodne z przeznaczeniem danego Laboratorium</w:t>
      </w:r>
    </w:p>
    <w:p w14:paraId="1ECDCD69" w14:textId="442D6A6C" w:rsidR="00157AA0" w:rsidRDefault="00157AA0" w:rsidP="00157AA0">
      <w:pPr>
        <w:rPr>
          <w:rFonts w:ascii="Lato" w:eastAsia="Times New Roman" w:hAnsi="Lato" w:cs="Times New Roman"/>
          <w:b/>
          <w:bCs/>
          <w:sz w:val="24"/>
          <w:szCs w:val="24"/>
          <w14:ligatures w14:val="none"/>
        </w:rPr>
      </w:pPr>
    </w:p>
    <w:p w14:paraId="2D8A1EE9" w14:textId="73D004C9" w:rsidR="462B53A1" w:rsidRDefault="462B53A1"/>
    <w:tbl>
      <w:tblPr>
        <w:tblStyle w:val="Tabela-Siatka1"/>
        <w:tblW w:w="8708" w:type="dxa"/>
        <w:tblLook w:val="04A0" w:firstRow="1" w:lastRow="0" w:firstColumn="1" w:lastColumn="0" w:noHBand="0" w:noVBand="1"/>
      </w:tblPr>
      <w:tblGrid>
        <w:gridCol w:w="495"/>
        <w:gridCol w:w="3878"/>
        <w:gridCol w:w="1320"/>
        <w:gridCol w:w="3015"/>
      </w:tblGrid>
      <w:tr w:rsidR="007544F8" w:rsidRPr="00B34213" w14:paraId="5B7B7CB6" w14:textId="77777777" w:rsidTr="007544F8">
        <w:trPr>
          <w:trHeight w:val="300"/>
        </w:trPr>
        <w:tc>
          <w:tcPr>
            <w:tcW w:w="495" w:type="dxa"/>
            <w:shd w:val="clear" w:color="auto" w:fill="F2F2F2" w:themeFill="background1" w:themeFillShade="F2"/>
          </w:tcPr>
          <w:p w14:paraId="6F3D3D7A" w14:textId="77777777" w:rsidR="007544F8" w:rsidRPr="00B34213" w:rsidRDefault="007544F8" w:rsidP="462B53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213"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878" w:type="dxa"/>
            <w:shd w:val="clear" w:color="auto" w:fill="F2F2F2" w:themeFill="background1" w:themeFillShade="F2"/>
          </w:tcPr>
          <w:p w14:paraId="0B6F27BF" w14:textId="77777777" w:rsidR="007544F8" w:rsidRPr="00B34213" w:rsidRDefault="007544F8" w:rsidP="462B53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213">
              <w:rPr>
                <w:rFonts w:ascii="Calibri" w:hAnsi="Calibri" w:cs="Calibri"/>
                <w:b/>
                <w:bCs/>
                <w:sz w:val="20"/>
                <w:szCs w:val="20"/>
              </w:rPr>
              <w:t>Sprzęt/wyposażenie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3BD02B36" w14:textId="77777777" w:rsidR="007544F8" w:rsidRPr="00B34213" w:rsidRDefault="007544F8" w:rsidP="462B53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213">
              <w:rPr>
                <w:rFonts w:ascii="Calibri" w:hAnsi="Calibri" w:cs="Calibri"/>
                <w:b/>
                <w:bCs/>
                <w:sz w:val="20"/>
                <w:szCs w:val="20"/>
              </w:rPr>
              <w:t>Liczba egzemplarzy w zestawie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14:paraId="32AB7457" w14:textId="77777777" w:rsidR="007544F8" w:rsidRDefault="007544F8" w:rsidP="462B53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213">
              <w:rPr>
                <w:rFonts w:ascii="Calibri" w:hAnsi="Calibri" w:cs="Calibri"/>
                <w:b/>
                <w:bCs/>
                <w:sz w:val="20"/>
                <w:szCs w:val="20"/>
              </w:rPr>
              <w:t>Opis/wymagania/specyfikacja</w:t>
            </w:r>
          </w:p>
          <w:p w14:paraId="613AD239" w14:textId="50D90893" w:rsidR="007544F8" w:rsidRPr="00B34213" w:rsidRDefault="007544F8" w:rsidP="462B53A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 uzasadnienie</w:t>
            </w:r>
          </w:p>
        </w:tc>
      </w:tr>
      <w:tr w:rsidR="007544F8" w:rsidRPr="00B34213" w14:paraId="2A9D3A77" w14:textId="77777777" w:rsidTr="007544F8">
        <w:trPr>
          <w:trHeight w:val="300"/>
        </w:trPr>
        <w:tc>
          <w:tcPr>
            <w:tcW w:w="495" w:type="dxa"/>
          </w:tcPr>
          <w:p w14:paraId="1E4153D2" w14:textId="341DFAAD" w:rsidR="007544F8" w:rsidRPr="00B34213" w:rsidRDefault="007544F8" w:rsidP="462B53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78" w:type="dxa"/>
          </w:tcPr>
          <w:p w14:paraId="0698DDB5" w14:textId="7CE99905" w:rsidR="007544F8" w:rsidRPr="00B34213" w:rsidRDefault="007544F8" w:rsidP="462B53A1">
            <w:pP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B34213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Laptop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lub </w:t>
            </w:r>
            <w:r w:rsidRPr="00B34213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laptop przeglądarkowy</w:t>
            </w:r>
          </w:p>
        </w:tc>
        <w:tc>
          <w:tcPr>
            <w:tcW w:w="1320" w:type="dxa"/>
          </w:tcPr>
          <w:p w14:paraId="7CEA401A" w14:textId="5F953E04" w:rsidR="007544F8" w:rsidRPr="00B34213" w:rsidRDefault="007544F8" w:rsidP="462B53A1">
            <w:pPr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15" w:type="dxa"/>
          </w:tcPr>
          <w:p w14:paraId="0C335D39" w14:textId="112C1AB3" w:rsidR="007544F8" w:rsidRPr="00B34213" w:rsidRDefault="007544F8" w:rsidP="462B53A1">
            <w:pP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544F8" w:rsidRPr="00B34213" w14:paraId="4E69789F" w14:textId="77777777" w:rsidTr="007544F8">
        <w:trPr>
          <w:trHeight w:val="300"/>
        </w:trPr>
        <w:tc>
          <w:tcPr>
            <w:tcW w:w="495" w:type="dxa"/>
          </w:tcPr>
          <w:p w14:paraId="1DF2390D" w14:textId="357A3D41" w:rsidR="007544F8" w:rsidRPr="00B34213" w:rsidRDefault="007544F8" w:rsidP="462B53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78" w:type="dxa"/>
          </w:tcPr>
          <w:p w14:paraId="4CF49EA0" w14:textId="60B276CB" w:rsidR="007544F8" w:rsidRPr="00B34213" w:rsidRDefault="007544F8" w:rsidP="462B53A1">
            <w:pP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B34213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Tablet z klawiaturą i etui do przechowywania</w:t>
            </w:r>
          </w:p>
        </w:tc>
        <w:tc>
          <w:tcPr>
            <w:tcW w:w="1320" w:type="dxa"/>
          </w:tcPr>
          <w:p w14:paraId="732D2E34" w14:textId="3661D23A" w:rsidR="007544F8" w:rsidRPr="00B34213" w:rsidRDefault="007544F8" w:rsidP="462B53A1">
            <w:pPr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15" w:type="dxa"/>
          </w:tcPr>
          <w:p w14:paraId="72E9B189" w14:textId="7C983825" w:rsidR="007544F8" w:rsidRPr="00B34213" w:rsidRDefault="007544F8" w:rsidP="462B53A1">
            <w:pP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544F8" w:rsidRPr="00B34213" w14:paraId="75CAE401" w14:textId="77777777" w:rsidTr="007544F8">
        <w:trPr>
          <w:trHeight w:val="300"/>
        </w:trPr>
        <w:tc>
          <w:tcPr>
            <w:tcW w:w="495" w:type="dxa"/>
          </w:tcPr>
          <w:p w14:paraId="26354422" w14:textId="2D8CA554" w:rsidR="007544F8" w:rsidRPr="00B34213" w:rsidRDefault="007544F8" w:rsidP="462B53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78" w:type="dxa"/>
          </w:tcPr>
          <w:p w14:paraId="696BC9C8" w14:textId="2690D5CA" w:rsidR="007544F8" w:rsidRPr="00B34213" w:rsidRDefault="007544F8" w:rsidP="00236C26">
            <w:pPr>
              <w:spacing w:after="160" w:line="257" w:lineRule="auto"/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 xml:space="preserve">Kompleksowe rozwiązania laboratorium przyrodniczego STEM </w:t>
            </w:r>
          </w:p>
          <w:p w14:paraId="5B9908AC" w14:textId="507374C6" w:rsidR="007544F8" w:rsidRPr="00B34213" w:rsidRDefault="007544F8" w:rsidP="00236C26">
            <w:pPr>
              <w:spacing w:after="160" w:line="257" w:lineRule="auto"/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Zestaw przyrodniczy lub wirtualne laboratoria przyrodniczce wraz z okularami VR</w:t>
            </w:r>
          </w:p>
          <w:p w14:paraId="731E1C33" w14:textId="3DD26FFD" w:rsidR="007544F8" w:rsidRPr="00B34213" w:rsidRDefault="007544F8" w:rsidP="462B53A1">
            <w:pP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9151575" w14:textId="79858355" w:rsidR="007544F8" w:rsidRPr="00B34213" w:rsidRDefault="007544F8" w:rsidP="462B53A1">
            <w:pPr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15" w:type="dxa"/>
          </w:tcPr>
          <w:p w14:paraId="71CE09E0" w14:textId="58F85DA8" w:rsidR="007544F8" w:rsidRPr="00B34213" w:rsidRDefault="007544F8" w:rsidP="007544F8">
            <w:pPr>
              <w:spacing w:after="160"/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Interdyscyplinarny zestaw edukacyjny wraz z min 4 okularami VR w obszarze minimum: chemia, geografia, biologia, fizyka dla szkół ponadpodstawowych</w:t>
            </w:r>
          </w:p>
          <w:p w14:paraId="74824C1E" w14:textId="77777777" w:rsidR="007544F8" w:rsidRDefault="007544F8" w:rsidP="007544F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B1DF3">
              <w:rPr>
                <w:rFonts w:ascii="Calibri" w:hAnsi="Calibri" w:cs="Calibri"/>
                <w:sz w:val="20"/>
                <w:szCs w:val="20"/>
              </w:rPr>
              <w:t>materiały i obudowa metodyczna w pracy metodą projektów edukacyjnych (praca grupowa)</w:t>
            </w:r>
          </w:p>
          <w:p w14:paraId="3904EA87" w14:textId="45AF1CF9" w:rsidR="007544F8" w:rsidRPr="008B1DF3" w:rsidRDefault="007544F8" w:rsidP="007544F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8B1DF3">
              <w:rPr>
                <w:rFonts w:ascii="Calibri" w:hAnsi="Calibri" w:cs="Calibri"/>
                <w:sz w:val="20"/>
                <w:szCs w:val="20"/>
              </w:rPr>
              <w:t>esponsywność</w:t>
            </w:r>
            <w:proofErr w:type="spellEnd"/>
            <w:r w:rsidRPr="008B1DF3">
              <w:rPr>
                <w:rFonts w:ascii="Calibri" w:hAnsi="Calibri" w:cs="Calibri"/>
                <w:sz w:val="20"/>
                <w:szCs w:val="20"/>
              </w:rPr>
              <w:t xml:space="preserve"> na okulary VR różnych dostawców (konieczna minimalna specyfikacja) oraz monitor interaktywny</w:t>
            </w:r>
          </w:p>
          <w:p w14:paraId="6E7CE942" w14:textId="52995D8E" w:rsidR="007544F8" w:rsidRPr="008B1DF3" w:rsidRDefault="007544F8" w:rsidP="007544F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B1DF3">
              <w:rPr>
                <w:rFonts w:ascii="Calibri" w:hAnsi="Calibri" w:cs="Calibri"/>
                <w:sz w:val="20"/>
                <w:szCs w:val="20"/>
              </w:rPr>
              <w:t>realizacja podstawy programowej poprzez wizualizacje doświadczeń, symulacje, ćwiczenia interaktywne</w:t>
            </w:r>
          </w:p>
          <w:p w14:paraId="4280E04D" w14:textId="7E25ED25" w:rsidR="007544F8" w:rsidRPr="008B1DF3" w:rsidRDefault="007544F8" w:rsidP="007544F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B1DF3">
              <w:rPr>
                <w:rFonts w:ascii="Calibri" w:hAnsi="Calibri" w:cs="Calibri"/>
                <w:sz w:val="20"/>
                <w:szCs w:val="20"/>
              </w:rPr>
              <w:t xml:space="preserve">szkolenie z wykorzystania zestawu w formule online, </w:t>
            </w:r>
          </w:p>
          <w:p w14:paraId="03FC0439" w14:textId="117A91B9" w:rsidR="007544F8" w:rsidRPr="008B1DF3" w:rsidRDefault="007544F8" w:rsidP="007544F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B1DF3">
              <w:rPr>
                <w:rFonts w:ascii="Calibri" w:hAnsi="Calibri" w:cs="Calibri"/>
                <w:sz w:val="20"/>
                <w:szCs w:val="20"/>
              </w:rPr>
              <w:t>licencja bezterminowa</w:t>
            </w:r>
          </w:p>
          <w:p w14:paraId="7E7695AE" w14:textId="47600DAE" w:rsidR="007544F8" w:rsidRPr="00B34213" w:rsidRDefault="007544F8" w:rsidP="007544F8">
            <w:pP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7544F8" w:rsidRPr="00B34213" w14:paraId="625B0C4C" w14:textId="77777777" w:rsidTr="007544F8">
        <w:trPr>
          <w:trHeight w:val="300"/>
        </w:trPr>
        <w:tc>
          <w:tcPr>
            <w:tcW w:w="495" w:type="dxa"/>
          </w:tcPr>
          <w:p w14:paraId="7654E998" w14:textId="07AF62A2" w:rsidR="007544F8" w:rsidRPr="00B34213" w:rsidRDefault="007544F8" w:rsidP="462B53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78" w:type="dxa"/>
          </w:tcPr>
          <w:p w14:paraId="42EDF7C6" w14:textId="06F27957" w:rsidR="007544F8" w:rsidRPr="00B34213" w:rsidRDefault="007544F8" w:rsidP="00236C26">
            <w:pPr>
              <w:spacing w:after="160" w:line="257" w:lineRule="auto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726EEE41">
              <w:rPr>
                <w:rFonts w:ascii="Calibri" w:hAnsi="Calibri" w:cs="Calibri"/>
                <w:sz w:val="20"/>
                <w:szCs w:val="20"/>
              </w:rPr>
              <w:t xml:space="preserve">Monitor interaktywny </w:t>
            </w:r>
            <w:r w:rsidRPr="726EEE41">
              <w:rPr>
                <w:rFonts w:ascii="Calibri" w:hAnsi="Calibri" w:cs="Calibri"/>
                <w:sz w:val="20"/>
                <w:szCs w:val="20"/>
                <w:u w:val="single"/>
              </w:rPr>
              <w:t>z oprogramowaniem edukacyjnym</w:t>
            </w:r>
          </w:p>
          <w:p w14:paraId="3B587520" w14:textId="7AE0DB95" w:rsidR="007544F8" w:rsidRPr="00B34213" w:rsidRDefault="007544F8" w:rsidP="462B53A1">
            <w:pPr>
              <w:spacing w:after="160" w:line="257" w:lineRule="auto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  <w:p w14:paraId="65A6A7E1" w14:textId="13237133" w:rsidR="007544F8" w:rsidRPr="00B34213" w:rsidRDefault="007544F8" w:rsidP="462B53A1">
            <w:pPr>
              <w:spacing w:line="257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665230D" w14:textId="392E1641" w:rsidR="007544F8" w:rsidRPr="00B34213" w:rsidRDefault="007544F8" w:rsidP="462B53A1">
            <w:pPr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15" w:type="dxa"/>
          </w:tcPr>
          <w:p w14:paraId="4FEA8B80" w14:textId="2B96E245" w:rsidR="007544F8" w:rsidRPr="00B34213" w:rsidRDefault="007544F8" w:rsidP="006945C6">
            <w:pPr>
              <w:spacing w:after="160" w:line="257" w:lineRule="auto"/>
              <w:rPr>
                <w:rFonts w:ascii="Calibri" w:hAnsi="Calibri" w:cs="Calibri"/>
                <w:sz w:val="20"/>
                <w:szCs w:val="20"/>
              </w:rPr>
            </w:pPr>
            <w:r w:rsidRPr="00B34213">
              <w:rPr>
                <w:rFonts w:ascii="Calibri" w:hAnsi="Calibri" w:cs="Calibri"/>
                <w:sz w:val="20"/>
                <w:szCs w:val="20"/>
              </w:rPr>
              <w:t>Jest to standardowe wyposażenie/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34213">
              <w:rPr>
                <w:rFonts w:ascii="Calibri" w:hAnsi="Calibri" w:cs="Calibri"/>
                <w:sz w:val="20"/>
                <w:szCs w:val="20"/>
              </w:rPr>
              <w:t>oprogramowanie dla większości monitorów interaktywnych, które już wcześniej było stosowane w tablicach interaktywnych (projekt Cyfrowa Szkoła), więc w zupełności może występować jako pozycja zintegrowana z monitorem, a nie jako samodzielna.</w:t>
            </w:r>
          </w:p>
        </w:tc>
      </w:tr>
      <w:tr w:rsidR="007544F8" w:rsidRPr="00B34213" w14:paraId="23032486" w14:textId="77777777" w:rsidTr="007544F8">
        <w:trPr>
          <w:trHeight w:val="47"/>
        </w:trPr>
        <w:tc>
          <w:tcPr>
            <w:tcW w:w="495" w:type="dxa"/>
          </w:tcPr>
          <w:p w14:paraId="19A8B62A" w14:textId="14D04D13" w:rsidR="007544F8" w:rsidRPr="00B34213" w:rsidRDefault="007544F8" w:rsidP="007544F8">
            <w:pPr>
              <w:spacing w:after="160" w:line="257" w:lineRule="auto"/>
              <w:jc w:val="center"/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34213">
              <w:rPr>
                <w:rFonts w:eastAsia="Lato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8" w:type="dxa"/>
          </w:tcPr>
          <w:p w14:paraId="4CA7273B" w14:textId="010221C3" w:rsidR="007544F8" w:rsidRPr="00B34213" w:rsidRDefault="007544F8" w:rsidP="00B34213">
            <w:pPr>
              <w:spacing w:after="160" w:line="257" w:lineRule="auto"/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  <w:r w:rsidRPr="00B34213">
              <w:rPr>
                <w:rFonts w:eastAsia="Lato" w:cstheme="minorHAnsi"/>
                <w:color w:val="000000" w:themeColor="text1"/>
                <w:sz w:val="20"/>
                <w:szCs w:val="20"/>
              </w:rPr>
              <w:t>Zestawy do prototypowania i projektowania elektroniki</w:t>
            </w:r>
          </w:p>
          <w:p w14:paraId="4398D4EE" w14:textId="77777777" w:rsidR="007544F8" w:rsidRPr="00B34213" w:rsidRDefault="007544F8" w:rsidP="00B34213">
            <w:pPr>
              <w:pStyle w:val="Akapitzlist"/>
              <w:spacing w:after="160" w:line="257" w:lineRule="auto"/>
              <w:rPr>
                <w:rFonts w:eastAsia="Lato" w:cstheme="minorHAnsi"/>
                <w:color w:val="000000" w:themeColor="text1"/>
                <w:sz w:val="20"/>
                <w:szCs w:val="20"/>
              </w:rPr>
            </w:pPr>
          </w:p>
          <w:p w14:paraId="78612EB7" w14:textId="77777777" w:rsidR="007544F8" w:rsidRPr="00B34213" w:rsidRDefault="007544F8" w:rsidP="00B34213">
            <w:pPr>
              <w:spacing w:line="257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92D87C6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  <w:r w:rsidRPr="00B34213"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  <w:p w14:paraId="56F1C4CD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1417DCF1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7283D5AD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46A93CAB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65893879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5C485751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5E4AA4B4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709D64E7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6134F81D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481F56AA" w14:textId="77777777" w:rsidR="007544F8" w:rsidRPr="00B34213" w:rsidRDefault="007544F8" w:rsidP="00B34213">
            <w:pPr>
              <w:rPr>
                <w:rFonts w:cstheme="minorHAnsi"/>
                <w:sz w:val="20"/>
                <w:szCs w:val="20"/>
              </w:rPr>
            </w:pPr>
          </w:p>
          <w:p w14:paraId="434A0AEE" w14:textId="77777777" w:rsidR="007544F8" w:rsidRPr="00B34213" w:rsidRDefault="007544F8" w:rsidP="00B342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</w:tcPr>
          <w:p w14:paraId="61AD9CE1" w14:textId="6DD8653E" w:rsidR="007544F8" w:rsidRPr="008B1DF3" w:rsidRDefault="007544F8" w:rsidP="008B1DF3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B1DF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Hybrydowe zestawy do projektowania i prototypowania z mikrokontrolerem i sensorami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2F9475DA" w14:textId="1326BD79" w:rsidR="007544F8" w:rsidRPr="00B34213" w:rsidRDefault="007544F8" w:rsidP="00BC31F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6518A796" w14:textId="4D6CCAAF" w:rsidR="007544F8" w:rsidRPr="00BC31FA" w:rsidRDefault="007544F8" w:rsidP="00BC31FA">
            <w:pPr>
              <w:pStyle w:val="Akapitzlis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BC31FA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lastRenderedPageBreak/>
              <w:t>⁠</w:t>
            </w:r>
            <w:r w:rsidRPr="00BC31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interaktywna, hybrydowa formuła kursu wykorzystująca techniki gamifikacji, informacji zwrotnej, ewaluacji postępów,</w:t>
            </w:r>
          </w:p>
          <w:p w14:paraId="42A2CEC8" w14:textId="76C9C412" w:rsidR="007544F8" w:rsidRPr="00BC31FA" w:rsidRDefault="007544F8" w:rsidP="00BC31FA">
            <w:pPr>
              <w:pStyle w:val="Akapitzlis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BC31FA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⁠</w:t>
            </w:r>
            <w:r w:rsidRPr="00BC31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wykorzystanie w kursie podejścia STEAM, problem </w:t>
            </w:r>
            <w:proofErr w:type="spellStart"/>
            <w:r w:rsidRPr="00BC31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based</w:t>
            </w:r>
            <w:proofErr w:type="spellEnd"/>
            <w:r w:rsidRPr="00BC31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learning czy podejścia metodycznego: 5E (angażuj, eksploruj, wyjaśniaj, rozwijaj, oceniaj),</w:t>
            </w:r>
          </w:p>
          <w:p w14:paraId="28798551" w14:textId="0BDE76F4" w:rsidR="007544F8" w:rsidRPr="00BC31FA" w:rsidRDefault="007544F8" w:rsidP="00BC31FA">
            <w:pPr>
              <w:pStyle w:val="Akapitzlis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BC31FA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</w:rPr>
              <w:t>⁠</w:t>
            </w:r>
            <w:r w:rsidRPr="00BC31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zgodność z podstawą programową na etapie szkoły ponadpodstawowej, wyraźnie wskazane cele edukacyjne.</w:t>
            </w:r>
          </w:p>
          <w:p w14:paraId="0773792E" w14:textId="67A36A5E" w:rsidR="007544F8" w:rsidRPr="00BC31FA" w:rsidRDefault="007544F8" w:rsidP="00BC31FA">
            <w:pPr>
              <w:pStyle w:val="Akapitzlis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BC31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ostęp do bezpłatnego szkolenia online</w:t>
            </w:r>
          </w:p>
          <w:p w14:paraId="395417EB" w14:textId="3945A17A" w:rsidR="007544F8" w:rsidRPr="00BC31FA" w:rsidRDefault="007544F8" w:rsidP="00BC31FA">
            <w:pPr>
              <w:pStyle w:val="Akapitzlis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BC31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formuła  interaktywnego kursu video z możliwością równoczesnego pisania, edytowania i testowania kodu, programowania, oraz wysyłania kodu bezpośrednio z przeglądarki, bez konieczności instalacji dodatkowego oprogramowania </w:t>
            </w:r>
          </w:p>
          <w:p w14:paraId="0A922E65" w14:textId="0C0D0067" w:rsidR="007544F8" w:rsidRPr="00B34213" w:rsidRDefault="007544F8" w:rsidP="558E6721">
            <w:pPr>
              <w:spacing w:line="257" w:lineRule="auto"/>
              <w:rPr>
                <w:rFonts w:eastAsia="Lato" w:cstheme="minorBidi"/>
                <w:color w:val="000000" w:themeColor="text1"/>
                <w:sz w:val="20"/>
                <w:szCs w:val="20"/>
              </w:rPr>
            </w:pPr>
          </w:p>
        </w:tc>
      </w:tr>
      <w:tr w:rsidR="007544F8" w:rsidRPr="00B34213" w14:paraId="52AE3D50" w14:textId="77777777" w:rsidTr="007544F8">
        <w:trPr>
          <w:trHeight w:val="300"/>
        </w:trPr>
        <w:tc>
          <w:tcPr>
            <w:tcW w:w="495" w:type="dxa"/>
          </w:tcPr>
          <w:p w14:paraId="4A9CF901" w14:textId="375A28E0" w:rsidR="007544F8" w:rsidRPr="00B34213" w:rsidRDefault="007544F8" w:rsidP="006945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3878" w:type="dxa"/>
          </w:tcPr>
          <w:p w14:paraId="75669C20" w14:textId="77777777" w:rsidR="007544F8" w:rsidRPr="00765F45" w:rsidRDefault="007544F8" w:rsidP="006945C6">
            <w:pPr>
              <w:spacing w:after="160" w:line="257" w:lineRule="auto"/>
              <w:rPr>
                <w:rFonts w:ascii="Calibri" w:hAnsi="Calibri" w:cs="Calibri"/>
                <w:sz w:val="20"/>
                <w:szCs w:val="20"/>
              </w:rPr>
            </w:pPr>
            <w:r w:rsidRPr="00765F45">
              <w:rPr>
                <w:rFonts w:ascii="Calibri" w:hAnsi="Calibri" w:cs="Calibri"/>
                <w:sz w:val="20"/>
                <w:szCs w:val="20"/>
              </w:rPr>
              <w:t>Zestaw/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765F45">
              <w:rPr>
                <w:rFonts w:ascii="Calibri" w:hAnsi="Calibri" w:cs="Calibri"/>
                <w:sz w:val="20"/>
                <w:szCs w:val="20"/>
              </w:rPr>
              <w:t xml:space="preserve">akiet programów edukacyjnych </w:t>
            </w:r>
            <w:r>
              <w:rPr>
                <w:rFonts w:ascii="Calibri" w:hAnsi="Calibri" w:cs="Calibri"/>
                <w:sz w:val="20"/>
                <w:szCs w:val="20"/>
              </w:rPr>
              <w:t>dla nauczyciela</w:t>
            </w:r>
          </w:p>
          <w:p w14:paraId="03096A6B" w14:textId="77777777" w:rsidR="007544F8" w:rsidRPr="00B34213" w:rsidRDefault="007544F8" w:rsidP="006945C6">
            <w:pPr>
              <w:spacing w:line="257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C807B7F" w14:textId="77777777" w:rsidR="007544F8" w:rsidRPr="00765F45" w:rsidRDefault="007544F8" w:rsidP="006945C6">
            <w:pPr>
              <w:spacing w:after="160" w:line="257" w:lineRule="auto"/>
              <w:rPr>
                <w:rFonts w:ascii="Calibri" w:hAnsi="Calibri" w:cs="Calibri"/>
                <w:sz w:val="20"/>
                <w:szCs w:val="20"/>
              </w:rPr>
            </w:pPr>
            <w:r w:rsidRPr="00765F45">
              <w:rPr>
                <w:rFonts w:ascii="Calibri" w:hAnsi="Calibri" w:cs="Calibri"/>
                <w:sz w:val="20"/>
                <w:szCs w:val="20"/>
              </w:rPr>
              <w:t>1 komplet</w:t>
            </w:r>
          </w:p>
          <w:p w14:paraId="1B443030" w14:textId="77777777" w:rsidR="007544F8" w:rsidRPr="00B34213" w:rsidRDefault="007544F8" w:rsidP="006945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</w:tcPr>
          <w:p w14:paraId="21F96673" w14:textId="0A63C4FD" w:rsidR="007544F8" w:rsidRPr="00B34213" w:rsidRDefault="007544F8" w:rsidP="558E6721">
            <w:pPr>
              <w:spacing w:line="257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4F8" w:rsidRPr="00B34213" w14:paraId="2D4F6B15" w14:textId="77777777" w:rsidTr="007544F8">
        <w:trPr>
          <w:trHeight w:val="465"/>
        </w:trPr>
        <w:tc>
          <w:tcPr>
            <w:tcW w:w="495" w:type="dxa"/>
          </w:tcPr>
          <w:p w14:paraId="0B8C5F70" w14:textId="68D741ED" w:rsidR="007544F8" w:rsidRPr="00B34213" w:rsidRDefault="007544F8" w:rsidP="007544F8">
            <w:pPr>
              <w:spacing w:line="257" w:lineRule="auto"/>
              <w:jc w:val="center"/>
              <w:rPr>
                <w:rFonts w:eastAsia="Lato" w:cstheme="minorBidi"/>
                <w:color w:val="000000" w:themeColor="text1"/>
                <w:sz w:val="20"/>
                <w:szCs w:val="20"/>
              </w:rPr>
            </w:pPr>
            <w:r w:rsidRPr="4733DFC0">
              <w:rPr>
                <w:rFonts w:eastAsia="Lato" w:cstheme="min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78" w:type="dxa"/>
          </w:tcPr>
          <w:p w14:paraId="23361558" w14:textId="63F904D5" w:rsidR="007544F8" w:rsidRPr="00B34213" w:rsidRDefault="007544F8" w:rsidP="4733DFC0">
            <w:pPr>
              <w:spacing w:line="257" w:lineRule="auto"/>
            </w:pPr>
            <w:r w:rsidRPr="4733DFC0">
              <w:rPr>
                <w:rFonts w:eastAsia="Lato" w:cstheme="minorBidi"/>
                <w:color w:val="000000" w:themeColor="text1"/>
                <w:sz w:val="20"/>
                <w:szCs w:val="20"/>
              </w:rPr>
              <w:t xml:space="preserve">Programowalne zestawy </w:t>
            </w:r>
            <w:proofErr w:type="spellStart"/>
            <w:r w:rsidRPr="4733DFC0">
              <w:rPr>
                <w:rFonts w:eastAsia="Lato" w:cstheme="minorBidi"/>
                <w:color w:val="000000" w:themeColor="text1"/>
                <w:sz w:val="20"/>
                <w:szCs w:val="20"/>
              </w:rPr>
              <w:t>robotyczne</w:t>
            </w:r>
            <w:proofErr w:type="spellEnd"/>
            <w:r w:rsidRPr="4733DFC0">
              <w:rPr>
                <w:rFonts w:eastAsia="Lato" w:cstheme="minorBidi"/>
                <w:color w:val="000000" w:themeColor="text1"/>
                <w:sz w:val="20"/>
                <w:szCs w:val="20"/>
              </w:rPr>
              <w:t xml:space="preserve"> do nauki programowania</w:t>
            </w:r>
          </w:p>
        </w:tc>
        <w:tc>
          <w:tcPr>
            <w:tcW w:w="1320" w:type="dxa"/>
          </w:tcPr>
          <w:p w14:paraId="6CDD99A6" w14:textId="3B8C9620" w:rsidR="007544F8" w:rsidRPr="00B34213" w:rsidRDefault="007544F8" w:rsidP="4733DFC0">
            <w:pPr>
              <w:rPr>
                <w:rFonts w:cstheme="minorBidi"/>
                <w:sz w:val="20"/>
                <w:szCs w:val="20"/>
              </w:rPr>
            </w:pPr>
            <w:r w:rsidRPr="4733DFC0">
              <w:rPr>
                <w:rFonts w:cstheme="minorBidi"/>
                <w:sz w:val="20"/>
                <w:szCs w:val="20"/>
              </w:rPr>
              <w:t>4</w:t>
            </w:r>
          </w:p>
        </w:tc>
        <w:tc>
          <w:tcPr>
            <w:tcW w:w="3015" w:type="dxa"/>
          </w:tcPr>
          <w:p w14:paraId="0C5C567D" w14:textId="49D96D80" w:rsidR="007544F8" w:rsidRPr="00B34213" w:rsidRDefault="007544F8" w:rsidP="248F2403">
            <w:pPr>
              <w:spacing w:line="257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7544F8" w14:paraId="67BB7B35" w14:textId="77777777" w:rsidTr="007544F8">
        <w:trPr>
          <w:trHeight w:val="465"/>
        </w:trPr>
        <w:tc>
          <w:tcPr>
            <w:tcW w:w="495" w:type="dxa"/>
          </w:tcPr>
          <w:p w14:paraId="45DA2887" w14:textId="25090AE6" w:rsidR="007544F8" w:rsidRDefault="007544F8" w:rsidP="007544F8">
            <w:pPr>
              <w:spacing w:line="257" w:lineRule="auto"/>
              <w:jc w:val="center"/>
              <w:rPr>
                <w:rFonts w:eastAsia="Lato" w:cstheme="minorBidi"/>
                <w:color w:val="000000" w:themeColor="text1"/>
                <w:sz w:val="20"/>
                <w:szCs w:val="20"/>
              </w:rPr>
            </w:pPr>
            <w:r>
              <w:rPr>
                <w:rFonts w:eastAsia="Lato" w:cstheme="minorBid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78" w:type="dxa"/>
          </w:tcPr>
          <w:p w14:paraId="4098196C" w14:textId="6998B428" w:rsidR="007544F8" w:rsidRDefault="007544F8" w:rsidP="008D450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Modułowe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racownie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rzyrodnicze - zestawy hybrydowe w modelu pracy </w:t>
            </w:r>
            <w:proofErr w:type="spellStart"/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blended</w:t>
            </w:r>
            <w:proofErr w:type="spellEnd"/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learning (cyfrowa interaktywna obudowa metodyczna, tradycyjne pomoce edukacyjne). Pozwalające nauczycielowi doświadczalnie zrealizować założenie podstawy programowej z przedmiotów biologia, chemia, fizyka i geografia w szkołach ponadpodstawowych poprzez eksperymenty, doświadczenia i projekty badawcze</w:t>
            </w:r>
          </w:p>
        </w:tc>
        <w:tc>
          <w:tcPr>
            <w:tcW w:w="1320" w:type="dxa"/>
          </w:tcPr>
          <w:p w14:paraId="4662D606" w14:textId="676E7230" w:rsidR="007544F8" w:rsidRPr="007544F8" w:rsidRDefault="007544F8" w:rsidP="008D4508">
            <w:r w:rsidRPr="007544F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 komplet</w:t>
            </w:r>
          </w:p>
        </w:tc>
        <w:tc>
          <w:tcPr>
            <w:tcW w:w="3015" w:type="dxa"/>
          </w:tcPr>
          <w:p w14:paraId="77B69743" w14:textId="77777777" w:rsidR="007544F8" w:rsidRDefault="007544F8" w:rsidP="008D4508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>Zestawy o tym charakterze wspierają eksperymentowanie i nauczanie problemowe jak i metodykę 5E. Efektywne wyposażenie placówki w pomoce narzuca korzystanie ze zróżnicowanych metod nauczania dopasowanych do wieku oraz umiejętności uczniów, często służy do wyrównywania ich poziomu. Aby w pełni zrozumieć zjawiska przyrodnicze,</w:t>
            </w:r>
            <w:r w:rsidRPr="0001FE12">
              <w:rPr>
                <w:rFonts w:ascii="Open Sans" w:eastAsia="Open Sans" w:hAnsi="Open Sans" w:cs="Open Sans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 xml:space="preserve">niezwykle ważne </w:t>
            </w:r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lastRenderedPageBreak/>
              <w:t>jest zaangażowanie w zajęcia badawcze.</w:t>
            </w:r>
          </w:p>
          <w:p w14:paraId="32D5CA1F" w14:textId="7800DBB4" w:rsidR="007544F8" w:rsidRDefault="007544F8" w:rsidP="008D4508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 xml:space="preserve">Zestawy do eksperymentów wyposażone w cyfrową obudowę interaktywną oraz tradycyjne materiały uzupełniają się w myśl metodyki </w:t>
            </w:r>
            <w:proofErr w:type="spellStart"/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>blended</w:t>
            </w:r>
            <w:proofErr w:type="spellEnd"/>
            <w:r w:rsidRPr="0001FE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l"/>
              </w:rPr>
              <w:t xml:space="preserve"> learning. Zawartość zestawu umożliwia uczniom zdobywanie wiedzy w praktyce poprzez zajęcia oraz za pomocą materiałów drukowanych i interaktywnych.</w:t>
            </w:r>
          </w:p>
          <w:p w14:paraId="0927416C" w14:textId="0E2FF4D8" w:rsidR="007544F8" w:rsidRDefault="007544F8" w:rsidP="008D450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1A84894" w14:textId="1D2B28BB" w:rsidR="462B53A1" w:rsidRDefault="462B53A1" w:rsidP="462B53A1">
      <w:pPr>
        <w:rPr>
          <w:rFonts w:ascii="Calibri" w:hAnsi="Calibri" w:cs="Calibri"/>
        </w:rPr>
      </w:pPr>
    </w:p>
    <w:p w14:paraId="39E1FFC3" w14:textId="0229CB45" w:rsidR="00D55158" w:rsidRPr="00D55158" w:rsidRDefault="00D55158" w:rsidP="462B53A1">
      <w:pPr>
        <w:rPr>
          <w:rFonts w:ascii="Calibri" w:hAnsi="Calibri" w:cs="Calibri"/>
          <w:b/>
          <w:bCs/>
          <w:i/>
          <w:iCs/>
        </w:rPr>
      </w:pPr>
      <w:r w:rsidRPr="00D55158">
        <w:rPr>
          <w:rFonts w:ascii="Calibri" w:hAnsi="Calibri" w:cs="Calibri"/>
          <w:b/>
          <w:bCs/>
          <w:i/>
          <w:iCs/>
        </w:rPr>
        <w:t>KL/666/183/ML/2024</w:t>
      </w:r>
    </w:p>
    <w:sectPr w:rsidR="00D55158" w:rsidRPr="00D55158" w:rsidSect="007544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7774" w14:textId="77777777" w:rsidR="007544F8" w:rsidRDefault="007544F8" w:rsidP="007544F8">
      <w:pPr>
        <w:spacing w:after="0" w:line="240" w:lineRule="auto"/>
      </w:pPr>
      <w:r>
        <w:separator/>
      </w:r>
    </w:p>
  </w:endnote>
  <w:endnote w:type="continuationSeparator" w:id="0">
    <w:p w14:paraId="4D7190B2" w14:textId="77777777" w:rsidR="007544F8" w:rsidRDefault="007544F8" w:rsidP="0075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724163"/>
      <w:docPartObj>
        <w:docPartGallery w:val="Page Numbers (Bottom of Page)"/>
        <w:docPartUnique/>
      </w:docPartObj>
    </w:sdtPr>
    <w:sdtEndPr/>
    <w:sdtContent>
      <w:p w14:paraId="43E3E98B" w14:textId="07A14715" w:rsidR="007544F8" w:rsidRDefault="00754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E9AED" w14:textId="77777777" w:rsidR="007544F8" w:rsidRDefault="00754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19969" w14:textId="77777777" w:rsidR="007544F8" w:rsidRDefault="007544F8" w:rsidP="007544F8">
      <w:pPr>
        <w:spacing w:after="0" w:line="240" w:lineRule="auto"/>
      </w:pPr>
      <w:r>
        <w:separator/>
      </w:r>
    </w:p>
  </w:footnote>
  <w:footnote w:type="continuationSeparator" w:id="0">
    <w:p w14:paraId="172AECCB" w14:textId="77777777" w:rsidR="007544F8" w:rsidRDefault="007544F8" w:rsidP="0075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2A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34030C"/>
    <w:multiLevelType w:val="hybridMultilevel"/>
    <w:tmpl w:val="FFFFFFFF"/>
    <w:lvl w:ilvl="0" w:tplc="3DA42900">
      <w:start w:val="1"/>
      <w:numFmt w:val="decimal"/>
      <w:lvlText w:val="%1."/>
      <w:lvlJc w:val="left"/>
      <w:pPr>
        <w:ind w:left="720" w:hanging="360"/>
      </w:pPr>
    </w:lvl>
    <w:lvl w:ilvl="1" w:tplc="71E615F0">
      <w:start w:val="1"/>
      <w:numFmt w:val="lowerLetter"/>
      <w:lvlText w:val="%2."/>
      <w:lvlJc w:val="left"/>
      <w:pPr>
        <w:ind w:left="1440" w:hanging="360"/>
      </w:pPr>
    </w:lvl>
    <w:lvl w:ilvl="2" w:tplc="E1925C4A">
      <w:start w:val="1"/>
      <w:numFmt w:val="lowerRoman"/>
      <w:lvlText w:val="%3."/>
      <w:lvlJc w:val="right"/>
      <w:pPr>
        <w:ind w:left="2160" w:hanging="180"/>
      </w:pPr>
    </w:lvl>
    <w:lvl w:ilvl="3" w:tplc="090C8240">
      <w:start w:val="1"/>
      <w:numFmt w:val="decimal"/>
      <w:lvlText w:val="%4."/>
      <w:lvlJc w:val="left"/>
      <w:pPr>
        <w:ind w:left="2880" w:hanging="360"/>
      </w:pPr>
    </w:lvl>
    <w:lvl w:ilvl="4" w:tplc="6A56E01A">
      <w:start w:val="1"/>
      <w:numFmt w:val="lowerLetter"/>
      <w:lvlText w:val="%5."/>
      <w:lvlJc w:val="left"/>
      <w:pPr>
        <w:ind w:left="3600" w:hanging="360"/>
      </w:pPr>
    </w:lvl>
    <w:lvl w:ilvl="5" w:tplc="EB325F52">
      <w:start w:val="1"/>
      <w:numFmt w:val="lowerRoman"/>
      <w:lvlText w:val="%6."/>
      <w:lvlJc w:val="right"/>
      <w:pPr>
        <w:ind w:left="4320" w:hanging="180"/>
      </w:pPr>
    </w:lvl>
    <w:lvl w:ilvl="6" w:tplc="5F303524">
      <w:start w:val="1"/>
      <w:numFmt w:val="decimal"/>
      <w:lvlText w:val="%7."/>
      <w:lvlJc w:val="left"/>
      <w:pPr>
        <w:ind w:left="5040" w:hanging="360"/>
      </w:pPr>
    </w:lvl>
    <w:lvl w:ilvl="7" w:tplc="04882296">
      <w:start w:val="1"/>
      <w:numFmt w:val="lowerLetter"/>
      <w:lvlText w:val="%8."/>
      <w:lvlJc w:val="left"/>
      <w:pPr>
        <w:ind w:left="5760" w:hanging="360"/>
      </w:pPr>
    </w:lvl>
    <w:lvl w:ilvl="8" w:tplc="36EC76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7A5B"/>
    <w:multiLevelType w:val="hybridMultilevel"/>
    <w:tmpl w:val="953ED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116"/>
    <w:multiLevelType w:val="hybridMultilevel"/>
    <w:tmpl w:val="1850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00BE3"/>
    <w:multiLevelType w:val="hybridMultilevel"/>
    <w:tmpl w:val="FFFFFFFF"/>
    <w:lvl w:ilvl="0" w:tplc="F306E7CC">
      <w:start w:val="1"/>
      <w:numFmt w:val="decimal"/>
      <w:lvlText w:val="%1."/>
      <w:lvlJc w:val="left"/>
      <w:pPr>
        <w:ind w:left="720" w:hanging="360"/>
      </w:pPr>
    </w:lvl>
    <w:lvl w:ilvl="1" w:tplc="44223D90">
      <w:start w:val="1"/>
      <w:numFmt w:val="lowerLetter"/>
      <w:lvlText w:val="%2."/>
      <w:lvlJc w:val="left"/>
      <w:pPr>
        <w:ind w:left="1440" w:hanging="360"/>
      </w:pPr>
    </w:lvl>
    <w:lvl w:ilvl="2" w:tplc="0BFC3FF4">
      <w:start w:val="1"/>
      <w:numFmt w:val="lowerRoman"/>
      <w:lvlText w:val="%3."/>
      <w:lvlJc w:val="right"/>
      <w:pPr>
        <w:ind w:left="2160" w:hanging="180"/>
      </w:pPr>
    </w:lvl>
    <w:lvl w:ilvl="3" w:tplc="00528058">
      <w:start w:val="1"/>
      <w:numFmt w:val="decimal"/>
      <w:lvlText w:val="%4."/>
      <w:lvlJc w:val="left"/>
      <w:pPr>
        <w:ind w:left="2880" w:hanging="360"/>
      </w:pPr>
    </w:lvl>
    <w:lvl w:ilvl="4" w:tplc="45C6213A">
      <w:start w:val="1"/>
      <w:numFmt w:val="lowerLetter"/>
      <w:lvlText w:val="%5."/>
      <w:lvlJc w:val="left"/>
      <w:pPr>
        <w:ind w:left="3600" w:hanging="360"/>
      </w:pPr>
    </w:lvl>
    <w:lvl w:ilvl="5" w:tplc="35A8EE80">
      <w:start w:val="1"/>
      <w:numFmt w:val="lowerRoman"/>
      <w:lvlText w:val="%6."/>
      <w:lvlJc w:val="right"/>
      <w:pPr>
        <w:ind w:left="4320" w:hanging="180"/>
      </w:pPr>
    </w:lvl>
    <w:lvl w:ilvl="6" w:tplc="48962FFE">
      <w:start w:val="1"/>
      <w:numFmt w:val="decimal"/>
      <w:lvlText w:val="%7."/>
      <w:lvlJc w:val="left"/>
      <w:pPr>
        <w:ind w:left="5040" w:hanging="360"/>
      </w:pPr>
    </w:lvl>
    <w:lvl w:ilvl="7" w:tplc="7CA40478">
      <w:start w:val="1"/>
      <w:numFmt w:val="lowerLetter"/>
      <w:lvlText w:val="%8."/>
      <w:lvlJc w:val="left"/>
      <w:pPr>
        <w:ind w:left="5760" w:hanging="360"/>
      </w:pPr>
    </w:lvl>
    <w:lvl w:ilvl="8" w:tplc="CF4E61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B188C"/>
    <w:multiLevelType w:val="hybridMultilevel"/>
    <w:tmpl w:val="BE66C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48090">
    <w:abstractNumId w:val="1"/>
  </w:num>
  <w:num w:numId="2" w16cid:durableId="817913775">
    <w:abstractNumId w:val="4"/>
  </w:num>
  <w:num w:numId="3" w16cid:durableId="491797670">
    <w:abstractNumId w:val="0"/>
  </w:num>
  <w:num w:numId="4" w16cid:durableId="1746685614">
    <w:abstractNumId w:val="2"/>
  </w:num>
  <w:num w:numId="5" w16cid:durableId="1216041390">
    <w:abstractNumId w:val="3"/>
  </w:num>
  <w:num w:numId="6" w16cid:durableId="180881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A0"/>
    <w:rsid w:val="00002305"/>
    <w:rsid w:val="0000318F"/>
    <w:rsid w:val="00015BF1"/>
    <w:rsid w:val="00016928"/>
    <w:rsid w:val="0001FE12"/>
    <w:rsid w:val="000229E2"/>
    <w:rsid w:val="00025FE0"/>
    <w:rsid w:val="00026DD1"/>
    <w:rsid w:val="00027038"/>
    <w:rsid w:val="0003289D"/>
    <w:rsid w:val="00061E16"/>
    <w:rsid w:val="000906F4"/>
    <w:rsid w:val="000A4C0F"/>
    <w:rsid w:val="000A7D87"/>
    <w:rsid w:val="000C3E28"/>
    <w:rsid w:val="000C4B59"/>
    <w:rsid w:val="000C6F23"/>
    <w:rsid w:val="000D3669"/>
    <w:rsid w:val="000E521C"/>
    <w:rsid w:val="000F1059"/>
    <w:rsid w:val="00130FAD"/>
    <w:rsid w:val="00133A67"/>
    <w:rsid w:val="0014326E"/>
    <w:rsid w:val="00157AA0"/>
    <w:rsid w:val="00161CF3"/>
    <w:rsid w:val="00164261"/>
    <w:rsid w:val="001671B4"/>
    <w:rsid w:val="00174DE8"/>
    <w:rsid w:val="001805B0"/>
    <w:rsid w:val="0018798D"/>
    <w:rsid w:val="00196524"/>
    <w:rsid w:val="001A16A3"/>
    <w:rsid w:val="001B02DD"/>
    <w:rsid w:val="001B302E"/>
    <w:rsid w:val="001B6ECE"/>
    <w:rsid w:val="001D30D6"/>
    <w:rsid w:val="001D40F1"/>
    <w:rsid w:val="001D7332"/>
    <w:rsid w:val="001F5D0E"/>
    <w:rsid w:val="001F684B"/>
    <w:rsid w:val="001F7C60"/>
    <w:rsid w:val="00202D2F"/>
    <w:rsid w:val="0021106F"/>
    <w:rsid w:val="002207C1"/>
    <w:rsid w:val="00223AC8"/>
    <w:rsid w:val="002268F9"/>
    <w:rsid w:val="0023100F"/>
    <w:rsid w:val="0023311D"/>
    <w:rsid w:val="00236C26"/>
    <w:rsid w:val="00236E42"/>
    <w:rsid w:val="002401C7"/>
    <w:rsid w:val="00240665"/>
    <w:rsid w:val="00241643"/>
    <w:rsid w:val="00244A14"/>
    <w:rsid w:val="00252A28"/>
    <w:rsid w:val="0025412B"/>
    <w:rsid w:val="0025578D"/>
    <w:rsid w:val="00256152"/>
    <w:rsid w:val="002629B4"/>
    <w:rsid w:val="0026410B"/>
    <w:rsid w:val="00265135"/>
    <w:rsid w:val="00266BE9"/>
    <w:rsid w:val="00276191"/>
    <w:rsid w:val="0027643C"/>
    <w:rsid w:val="0028163B"/>
    <w:rsid w:val="002829BF"/>
    <w:rsid w:val="00287C25"/>
    <w:rsid w:val="00290B80"/>
    <w:rsid w:val="00293238"/>
    <w:rsid w:val="0029523A"/>
    <w:rsid w:val="0029598A"/>
    <w:rsid w:val="002A123C"/>
    <w:rsid w:val="002A734A"/>
    <w:rsid w:val="002B517F"/>
    <w:rsid w:val="002C466D"/>
    <w:rsid w:val="002C7FE6"/>
    <w:rsid w:val="002D6CB9"/>
    <w:rsid w:val="002E34AF"/>
    <w:rsid w:val="002E7CAA"/>
    <w:rsid w:val="002F20AA"/>
    <w:rsid w:val="00300359"/>
    <w:rsid w:val="00305B8D"/>
    <w:rsid w:val="003145B4"/>
    <w:rsid w:val="00320321"/>
    <w:rsid w:val="00323F8E"/>
    <w:rsid w:val="00327257"/>
    <w:rsid w:val="00334EC6"/>
    <w:rsid w:val="00334EDA"/>
    <w:rsid w:val="00346AA9"/>
    <w:rsid w:val="0035189F"/>
    <w:rsid w:val="00370848"/>
    <w:rsid w:val="0037408B"/>
    <w:rsid w:val="0037719D"/>
    <w:rsid w:val="00383590"/>
    <w:rsid w:val="00385855"/>
    <w:rsid w:val="0039159A"/>
    <w:rsid w:val="00393BC6"/>
    <w:rsid w:val="00394B3C"/>
    <w:rsid w:val="003A1451"/>
    <w:rsid w:val="003B0325"/>
    <w:rsid w:val="003B6CDD"/>
    <w:rsid w:val="003B6FC7"/>
    <w:rsid w:val="003B7B4E"/>
    <w:rsid w:val="003C22FE"/>
    <w:rsid w:val="003C37F4"/>
    <w:rsid w:val="003D2E0B"/>
    <w:rsid w:val="003D71A5"/>
    <w:rsid w:val="003E1F54"/>
    <w:rsid w:val="003E32DB"/>
    <w:rsid w:val="003E71EA"/>
    <w:rsid w:val="003F3E6F"/>
    <w:rsid w:val="003F5F2B"/>
    <w:rsid w:val="0041076B"/>
    <w:rsid w:val="004237BB"/>
    <w:rsid w:val="00424F82"/>
    <w:rsid w:val="00425AD3"/>
    <w:rsid w:val="00431DF7"/>
    <w:rsid w:val="004351F4"/>
    <w:rsid w:val="00440F79"/>
    <w:rsid w:val="00445CD9"/>
    <w:rsid w:val="004474E6"/>
    <w:rsid w:val="00450010"/>
    <w:rsid w:val="004518F8"/>
    <w:rsid w:val="00451ED7"/>
    <w:rsid w:val="00457C33"/>
    <w:rsid w:val="004610FA"/>
    <w:rsid w:val="0046340E"/>
    <w:rsid w:val="00463A6A"/>
    <w:rsid w:val="004659C9"/>
    <w:rsid w:val="00466D22"/>
    <w:rsid w:val="004707A9"/>
    <w:rsid w:val="004739BA"/>
    <w:rsid w:val="004750B0"/>
    <w:rsid w:val="00476065"/>
    <w:rsid w:val="0048135C"/>
    <w:rsid w:val="004826B6"/>
    <w:rsid w:val="00484E44"/>
    <w:rsid w:val="004901E0"/>
    <w:rsid w:val="00491E23"/>
    <w:rsid w:val="00492062"/>
    <w:rsid w:val="00493B65"/>
    <w:rsid w:val="00494E3C"/>
    <w:rsid w:val="004B3BFA"/>
    <w:rsid w:val="004C4355"/>
    <w:rsid w:val="004C52EE"/>
    <w:rsid w:val="004F2B4E"/>
    <w:rsid w:val="005028A5"/>
    <w:rsid w:val="00504177"/>
    <w:rsid w:val="00505DE5"/>
    <w:rsid w:val="00507E10"/>
    <w:rsid w:val="00511AAB"/>
    <w:rsid w:val="00511CC2"/>
    <w:rsid w:val="00541B03"/>
    <w:rsid w:val="00541E3F"/>
    <w:rsid w:val="00556CAC"/>
    <w:rsid w:val="00560815"/>
    <w:rsid w:val="00563C79"/>
    <w:rsid w:val="005656CC"/>
    <w:rsid w:val="00565770"/>
    <w:rsid w:val="00577C38"/>
    <w:rsid w:val="00582187"/>
    <w:rsid w:val="00591CF2"/>
    <w:rsid w:val="00593901"/>
    <w:rsid w:val="00595D09"/>
    <w:rsid w:val="0059691B"/>
    <w:rsid w:val="00597DFF"/>
    <w:rsid w:val="005A1F38"/>
    <w:rsid w:val="005A2379"/>
    <w:rsid w:val="005A6FAF"/>
    <w:rsid w:val="005B1667"/>
    <w:rsid w:val="005B17D9"/>
    <w:rsid w:val="005B1BE0"/>
    <w:rsid w:val="005B7AA6"/>
    <w:rsid w:val="005C0C6C"/>
    <w:rsid w:val="005C55CC"/>
    <w:rsid w:val="005D6F14"/>
    <w:rsid w:val="005E65CE"/>
    <w:rsid w:val="005F1ABD"/>
    <w:rsid w:val="00601A3E"/>
    <w:rsid w:val="00604F5F"/>
    <w:rsid w:val="0061050A"/>
    <w:rsid w:val="00613031"/>
    <w:rsid w:val="00614057"/>
    <w:rsid w:val="00621C09"/>
    <w:rsid w:val="006244BF"/>
    <w:rsid w:val="00630D2D"/>
    <w:rsid w:val="006315FA"/>
    <w:rsid w:val="0063276A"/>
    <w:rsid w:val="00632CAE"/>
    <w:rsid w:val="00643A0A"/>
    <w:rsid w:val="006513F5"/>
    <w:rsid w:val="00653E2C"/>
    <w:rsid w:val="006547B8"/>
    <w:rsid w:val="006560C1"/>
    <w:rsid w:val="00656D74"/>
    <w:rsid w:val="0066441C"/>
    <w:rsid w:val="0066567A"/>
    <w:rsid w:val="00677B58"/>
    <w:rsid w:val="00681D01"/>
    <w:rsid w:val="006847E9"/>
    <w:rsid w:val="00690ADC"/>
    <w:rsid w:val="006945C6"/>
    <w:rsid w:val="00694F7D"/>
    <w:rsid w:val="006A2BA5"/>
    <w:rsid w:val="006A6C33"/>
    <w:rsid w:val="006B29B1"/>
    <w:rsid w:val="006C0497"/>
    <w:rsid w:val="006C2604"/>
    <w:rsid w:val="006C6199"/>
    <w:rsid w:val="006C7317"/>
    <w:rsid w:val="006E2EAA"/>
    <w:rsid w:val="006E4F5A"/>
    <w:rsid w:val="006F05AC"/>
    <w:rsid w:val="006F11C6"/>
    <w:rsid w:val="00706DC1"/>
    <w:rsid w:val="00710D7B"/>
    <w:rsid w:val="00724FDC"/>
    <w:rsid w:val="00735684"/>
    <w:rsid w:val="00741FE3"/>
    <w:rsid w:val="007532E5"/>
    <w:rsid w:val="0075335C"/>
    <w:rsid w:val="007544F8"/>
    <w:rsid w:val="00754CE3"/>
    <w:rsid w:val="00756321"/>
    <w:rsid w:val="0077557D"/>
    <w:rsid w:val="00782BD1"/>
    <w:rsid w:val="00784AD9"/>
    <w:rsid w:val="00795E7C"/>
    <w:rsid w:val="007A60A3"/>
    <w:rsid w:val="007B67B6"/>
    <w:rsid w:val="007D14BC"/>
    <w:rsid w:val="007D7F70"/>
    <w:rsid w:val="007E39D3"/>
    <w:rsid w:val="007E7F5D"/>
    <w:rsid w:val="007F04FB"/>
    <w:rsid w:val="007F20BC"/>
    <w:rsid w:val="00806BE5"/>
    <w:rsid w:val="00810017"/>
    <w:rsid w:val="00813C3D"/>
    <w:rsid w:val="00813CC7"/>
    <w:rsid w:val="008143CF"/>
    <w:rsid w:val="00823257"/>
    <w:rsid w:val="00823C83"/>
    <w:rsid w:val="00825433"/>
    <w:rsid w:val="00826057"/>
    <w:rsid w:val="00831A37"/>
    <w:rsid w:val="00834789"/>
    <w:rsid w:val="008352E3"/>
    <w:rsid w:val="00837CE8"/>
    <w:rsid w:val="00842A36"/>
    <w:rsid w:val="00843C22"/>
    <w:rsid w:val="008479A5"/>
    <w:rsid w:val="0085329B"/>
    <w:rsid w:val="0086359F"/>
    <w:rsid w:val="00865263"/>
    <w:rsid w:val="008730B2"/>
    <w:rsid w:val="00883025"/>
    <w:rsid w:val="0088655F"/>
    <w:rsid w:val="00893D42"/>
    <w:rsid w:val="0089561C"/>
    <w:rsid w:val="008A4D01"/>
    <w:rsid w:val="008A7B78"/>
    <w:rsid w:val="008B1DF3"/>
    <w:rsid w:val="008B4E14"/>
    <w:rsid w:val="008C03A0"/>
    <w:rsid w:val="008C4E3D"/>
    <w:rsid w:val="008D3D52"/>
    <w:rsid w:val="008D4508"/>
    <w:rsid w:val="008D6E6C"/>
    <w:rsid w:val="008D6FA4"/>
    <w:rsid w:val="008E1206"/>
    <w:rsid w:val="008F3828"/>
    <w:rsid w:val="008F4A08"/>
    <w:rsid w:val="00901310"/>
    <w:rsid w:val="009025D8"/>
    <w:rsid w:val="00925C22"/>
    <w:rsid w:val="00945B11"/>
    <w:rsid w:val="00946238"/>
    <w:rsid w:val="0094669B"/>
    <w:rsid w:val="00951E1C"/>
    <w:rsid w:val="009747D3"/>
    <w:rsid w:val="00975419"/>
    <w:rsid w:val="00996C5E"/>
    <w:rsid w:val="00996D39"/>
    <w:rsid w:val="009A229B"/>
    <w:rsid w:val="009B2A2C"/>
    <w:rsid w:val="009B508B"/>
    <w:rsid w:val="009B633A"/>
    <w:rsid w:val="009C1FB9"/>
    <w:rsid w:val="009C3459"/>
    <w:rsid w:val="009C5311"/>
    <w:rsid w:val="009D12DC"/>
    <w:rsid w:val="009D3DAC"/>
    <w:rsid w:val="009E06CF"/>
    <w:rsid w:val="009E4832"/>
    <w:rsid w:val="009E4D69"/>
    <w:rsid w:val="009E5C9F"/>
    <w:rsid w:val="009E6FBD"/>
    <w:rsid w:val="009F060B"/>
    <w:rsid w:val="00A00EB4"/>
    <w:rsid w:val="00A0102C"/>
    <w:rsid w:val="00A077D8"/>
    <w:rsid w:val="00A15BA1"/>
    <w:rsid w:val="00A168B2"/>
    <w:rsid w:val="00A17E63"/>
    <w:rsid w:val="00A321A8"/>
    <w:rsid w:val="00A40BFE"/>
    <w:rsid w:val="00A41558"/>
    <w:rsid w:val="00A42FD0"/>
    <w:rsid w:val="00A4419A"/>
    <w:rsid w:val="00A55598"/>
    <w:rsid w:val="00A62339"/>
    <w:rsid w:val="00A76996"/>
    <w:rsid w:val="00A96AB4"/>
    <w:rsid w:val="00AA1395"/>
    <w:rsid w:val="00AA4602"/>
    <w:rsid w:val="00AB1BFB"/>
    <w:rsid w:val="00AB35D0"/>
    <w:rsid w:val="00AB4475"/>
    <w:rsid w:val="00AC61E5"/>
    <w:rsid w:val="00AC6403"/>
    <w:rsid w:val="00AD5AF9"/>
    <w:rsid w:val="00AF2B1F"/>
    <w:rsid w:val="00AF697F"/>
    <w:rsid w:val="00B0175D"/>
    <w:rsid w:val="00B04114"/>
    <w:rsid w:val="00B06A6D"/>
    <w:rsid w:val="00B07C9A"/>
    <w:rsid w:val="00B1710F"/>
    <w:rsid w:val="00B218B7"/>
    <w:rsid w:val="00B21934"/>
    <w:rsid w:val="00B24580"/>
    <w:rsid w:val="00B30B13"/>
    <w:rsid w:val="00B30F93"/>
    <w:rsid w:val="00B34213"/>
    <w:rsid w:val="00B36300"/>
    <w:rsid w:val="00B420D0"/>
    <w:rsid w:val="00B51031"/>
    <w:rsid w:val="00B534D7"/>
    <w:rsid w:val="00B53A81"/>
    <w:rsid w:val="00B61319"/>
    <w:rsid w:val="00B668A2"/>
    <w:rsid w:val="00B73E16"/>
    <w:rsid w:val="00B74406"/>
    <w:rsid w:val="00B77E81"/>
    <w:rsid w:val="00B807CD"/>
    <w:rsid w:val="00B85940"/>
    <w:rsid w:val="00B91104"/>
    <w:rsid w:val="00B94D5B"/>
    <w:rsid w:val="00B951AD"/>
    <w:rsid w:val="00BA09DB"/>
    <w:rsid w:val="00BA2C74"/>
    <w:rsid w:val="00BA4B86"/>
    <w:rsid w:val="00BC31FA"/>
    <w:rsid w:val="00BD22D9"/>
    <w:rsid w:val="00BD22EF"/>
    <w:rsid w:val="00BD52D4"/>
    <w:rsid w:val="00BF0455"/>
    <w:rsid w:val="00C01C60"/>
    <w:rsid w:val="00C12F82"/>
    <w:rsid w:val="00C16456"/>
    <w:rsid w:val="00C37732"/>
    <w:rsid w:val="00C40F00"/>
    <w:rsid w:val="00C455DF"/>
    <w:rsid w:val="00C50D73"/>
    <w:rsid w:val="00C53129"/>
    <w:rsid w:val="00C553F9"/>
    <w:rsid w:val="00C55DF7"/>
    <w:rsid w:val="00C62B81"/>
    <w:rsid w:val="00C75E09"/>
    <w:rsid w:val="00C760AB"/>
    <w:rsid w:val="00C77E61"/>
    <w:rsid w:val="00C843B6"/>
    <w:rsid w:val="00C84CFE"/>
    <w:rsid w:val="00C90CAE"/>
    <w:rsid w:val="00C91101"/>
    <w:rsid w:val="00C9335F"/>
    <w:rsid w:val="00CA12E9"/>
    <w:rsid w:val="00CA6C5A"/>
    <w:rsid w:val="00CB1C58"/>
    <w:rsid w:val="00CB5772"/>
    <w:rsid w:val="00CB6509"/>
    <w:rsid w:val="00CB6E1A"/>
    <w:rsid w:val="00CC5AFB"/>
    <w:rsid w:val="00CC6350"/>
    <w:rsid w:val="00CC7832"/>
    <w:rsid w:val="00CD6A58"/>
    <w:rsid w:val="00CD7B45"/>
    <w:rsid w:val="00CE6854"/>
    <w:rsid w:val="00CE6D5C"/>
    <w:rsid w:val="00CF1827"/>
    <w:rsid w:val="00CF3B2C"/>
    <w:rsid w:val="00D00FCA"/>
    <w:rsid w:val="00D02AB1"/>
    <w:rsid w:val="00D038FD"/>
    <w:rsid w:val="00D117F6"/>
    <w:rsid w:val="00D13F14"/>
    <w:rsid w:val="00D16052"/>
    <w:rsid w:val="00D20CE9"/>
    <w:rsid w:val="00D20F8E"/>
    <w:rsid w:val="00D32E03"/>
    <w:rsid w:val="00D4549C"/>
    <w:rsid w:val="00D55158"/>
    <w:rsid w:val="00D62FA0"/>
    <w:rsid w:val="00D646E8"/>
    <w:rsid w:val="00D7280A"/>
    <w:rsid w:val="00D729B3"/>
    <w:rsid w:val="00D7585A"/>
    <w:rsid w:val="00D86487"/>
    <w:rsid w:val="00D864E2"/>
    <w:rsid w:val="00D92D4C"/>
    <w:rsid w:val="00D9529F"/>
    <w:rsid w:val="00D953BE"/>
    <w:rsid w:val="00DA408E"/>
    <w:rsid w:val="00DB0865"/>
    <w:rsid w:val="00DF6F4E"/>
    <w:rsid w:val="00E06B65"/>
    <w:rsid w:val="00E11B33"/>
    <w:rsid w:val="00E1204F"/>
    <w:rsid w:val="00E21767"/>
    <w:rsid w:val="00E23C0C"/>
    <w:rsid w:val="00E30412"/>
    <w:rsid w:val="00E366F9"/>
    <w:rsid w:val="00E37319"/>
    <w:rsid w:val="00E44B7F"/>
    <w:rsid w:val="00E610F5"/>
    <w:rsid w:val="00E64C31"/>
    <w:rsid w:val="00E74A94"/>
    <w:rsid w:val="00E85E08"/>
    <w:rsid w:val="00E86800"/>
    <w:rsid w:val="00E87932"/>
    <w:rsid w:val="00E92941"/>
    <w:rsid w:val="00EA12F6"/>
    <w:rsid w:val="00EA283E"/>
    <w:rsid w:val="00EA2D96"/>
    <w:rsid w:val="00EA6394"/>
    <w:rsid w:val="00EB1627"/>
    <w:rsid w:val="00EB5277"/>
    <w:rsid w:val="00EB742D"/>
    <w:rsid w:val="00EC5FD5"/>
    <w:rsid w:val="00ED11BA"/>
    <w:rsid w:val="00EE5C1B"/>
    <w:rsid w:val="00EE65D0"/>
    <w:rsid w:val="00EF37F3"/>
    <w:rsid w:val="00EF6007"/>
    <w:rsid w:val="00F048EA"/>
    <w:rsid w:val="00F07259"/>
    <w:rsid w:val="00F115DD"/>
    <w:rsid w:val="00F32986"/>
    <w:rsid w:val="00F37C18"/>
    <w:rsid w:val="00F5090F"/>
    <w:rsid w:val="00F55764"/>
    <w:rsid w:val="00F55F62"/>
    <w:rsid w:val="00F57AAE"/>
    <w:rsid w:val="00F628BD"/>
    <w:rsid w:val="00F6298F"/>
    <w:rsid w:val="00F6419A"/>
    <w:rsid w:val="00F66679"/>
    <w:rsid w:val="00F83B88"/>
    <w:rsid w:val="00F87820"/>
    <w:rsid w:val="00F90661"/>
    <w:rsid w:val="00F9447D"/>
    <w:rsid w:val="00FA5FA9"/>
    <w:rsid w:val="00FB59D3"/>
    <w:rsid w:val="00FB6EA7"/>
    <w:rsid w:val="00FC43C2"/>
    <w:rsid w:val="00FC5865"/>
    <w:rsid w:val="00FC7323"/>
    <w:rsid w:val="00FD0817"/>
    <w:rsid w:val="00FD17EC"/>
    <w:rsid w:val="00FE14C3"/>
    <w:rsid w:val="00FF25EC"/>
    <w:rsid w:val="0116A005"/>
    <w:rsid w:val="01D0A909"/>
    <w:rsid w:val="0226C5A9"/>
    <w:rsid w:val="02E4139A"/>
    <w:rsid w:val="03D3B7F6"/>
    <w:rsid w:val="04321F51"/>
    <w:rsid w:val="0438C5E0"/>
    <w:rsid w:val="0817CB39"/>
    <w:rsid w:val="099EBC74"/>
    <w:rsid w:val="0C010E97"/>
    <w:rsid w:val="0CED7EBE"/>
    <w:rsid w:val="0DC8E2D0"/>
    <w:rsid w:val="0DE05152"/>
    <w:rsid w:val="0EAEE739"/>
    <w:rsid w:val="0EDBC8ED"/>
    <w:rsid w:val="0EF4438B"/>
    <w:rsid w:val="0EF54A67"/>
    <w:rsid w:val="10201909"/>
    <w:rsid w:val="1180B7FD"/>
    <w:rsid w:val="120C4009"/>
    <w:rsid w:val="1233FE71"/>
    <w:rsid w:val="14BF5E66"/>
    <w:rsid w:val="16633F2D"/>
    <w:rsid w:val="1674774B"/>
    <w:rsid w:val="177A3B86"/>
    <w:rsid w:val="1854DE6C"/>
    <w:rsid w:val="1BBC2B68"/>
    <w:rsid w:val="1C96F7FE"/>
    <w:rsid w:val="204F0040"/>
    <w:rsid w:val="2052FA29"/>
    <w:rsid w:val="205C78CC"/>
    <w:rsid w:val="21CB4956"/>
    <w:rsid w:val="220F0F6F"/>
    <w:rsid w:val="22DAF047"/>
    <w:rsid w:val="2374EA14"/>
    <w:rsid w:val="23A1494B"/>
    <w:rsid w:val="23F34717"/>
    <w:rsid w:val="248F2403"/>
    <w:rsid w:val="25571FBC"/>
    <w:rsid w:val="2625ED44"/>
    <w:rsid w:val="269ABEC8"/>
    <w:rsid w:val="2834AEDF"/>
    <w:rsid w:val="289FC577"/>
    <w:rsid w:val="28AB8E98"/>
    <w:rsid w:val="2983DD16"/>
    <w:rsid w:val="29F8A3E6"/>
    <w:rsid w:val="2AE4EBDD"/>
    <w:rsid w:val="2B547053"/>
    <w:rsid w:val="2B7EFF17"/>
    <w:rsid w:val="2C50EBDB"/>
    <w:rsid w:val="2C692749"/>
    <w:rsid w:val="2C9EE329"/>
    <w:rsid w:val="2D8D2FD7"/>
    <w:rsid w:val="2EBA7C57"/>
    <w:rsid w:val="2F82C4E0"/>
    <w:rsid w:val="3130031A"/>
    <w:rsid w:val="31D8C2E4"/>
    <w:rsid w:val="3257EC0B"/>
    <w:rsid w:val="349E0AAF"/>
    <w:rsid w:val="35223448"/>
    <w:rsid w:val="358DFBC2"/>
    <w:rsid w:val="36CC1024"/>
    <w:rsid w:val="37DA5EC6"/>
    <w:rsid w:val="3A67954F"/>
    <w:rsid w:val="3AA6F16E"/>
    <w:rsid w:val="3AAFA3E1"/>
    <w:rsid w:val="3DFD68B0"/>
    <w:rsid w:val="3E678681"/>
    <w:rsid w:val="3F21AC31"/>
    <w:rsid w:val="4079D8AF"/>
    <w:rsid w:val="40E20087"/>
    <w:rsid w:val="43BD37E4"/>
    <w:rsid w:val="44A3CB60"/>
    <w:rsid w:val="44BD1263"/>
    <w:rsid w:val="45CA98CB"/>
    <w:rsid w:val="45D83C0E"/>
    <w:rsid w:val="45E245E5"/>
    <w:rsid w:val="45F24C93"/>
    <w:rsid w:val="462B53A1"/>
    <w:rsid w:val="4733DFC0"/>
    <w:rsid w:val="4759F273"/>
    <w:rsid w:val="4852727F"/>
    <w:rsid w:val="487DC307"/>
    <w:rsid w:val="49389DDB"/>
    <w:rsid w:val="49B54B30"/>
    <w:rsid w:val="49C20B49"/>
    <w:rsid w:val="4A3B5DF1"/>
    <w:rsid w:val="4AE7389C"/>
    <w:rsid w:val="4B26C349"/>
    <w:rsid w:val="4BC8234E"/>
    <w:rsid w:val="4BF9A9F7"/>
    <w:rsid w:val="4D7B9F17"/>
    <w:rsid w:val="4DEB15DD"/>
    <w:rsid w:val="4EEDB051"/>
    <w:rsid w:val="4F72A4C2"/>
    <w:rsid w:val="50AABE24"/>
    <w:rsid w:val="523F755E"/>
    <w:rsid w:val="543DB90B"/>
    <w:rsid w:val="558E6721"/>
    <w:rsid w:val="5706B59D"/>
    <w:rsid w:val="57ED6E99"/>
    <w:rsid w:val="5821BFEE"/>
    <w:rsid w:val="58FF38B6"/>
    <w:rsid w:val="5974D023"/>
    <w:rsid w:val="597AD936"/>
    <w:rsid w:val="599FD7F7"/>
    <w:rsid w:val="5A099772"/>
    <w:rsid w:val="5AACC7FD"/>
    <w:rsid w:val="5B06487B"/>
    <w:rsid w:val="5B8FBE8A"/>
    <w:rsid w:val="5C008935"/>
    <w:rsid w:val="5E9A86B2"/>
    <w:rsid w:val="5F0E96BD"/>
    <w:rsid w:val="5F138262"/>
    <w:rsid w:val="5F9C0F47"/>
    <w:rsid w:val="5FAAB0F1"/>
    <w:rsid w:val="5FD0FACC"/>
    <w:rsid w:val="6070320D"/>
    <w:rsid w:val="60B532A4"/>
    <w:rsid w:val="60C15B17"/>
    <w:rsid w:val="611FFD02"/>
    <w:rsid w:val="6126374E"/>
    <w:rsid w:val="625197C6"/>
    <w:rsid w:val="62587B0A"/>
    <w:rsid w:val="65BB91C6"/>
    <w:rsid w:val="66902919"/>
    <w:rsid w:val="6701F923"/>
    <w:rsid w:val="676A7FA8"/>
    <w:rsid w:val="6A80D34A"/>
    <w:rsid w:val="6B4E794E"/>
    <w:rsid w:val="6BBC55A3"/>
    <w:rsid w:val="6BFC1E7C"/>
    <w:rsid w:val="6E2FF007"/>
    <w:rsid w:val="6E5866CE"/>
    <w:rsid w:val="6E799A1A"/>
    <w:rsid w:val="6ECCFADD"/>
    <w:rsid w:val="7037AB0C"/>
    <w:rsid w:val="72490B85"/>
    <w:rsid w:val="726EEE41"/>
    <w:rsid w:val="7471DBE7"/>
    <w:rsid w:val="751E142E"/>
    <w:rsid w:val="770E50EE"/>
    <w:rsid w:val="78F3A76C"/>
    <w:rsid w:val="79E806A8"/>
    <w:rsid w:val="7AE9B341"/>
    <w:rsid w:val="7BA13007"/>
    <w:rsid w:val="7BC08E5F"/>
    <w:rsid w:val="7BCEFCC1"/>
    <w:rsid w:val="7BF10E37"/>
    <w:rsid w:val="7CFD35BF"/>
    <w:rsid w:val="7F7AC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8E9F"/>
  <w15:chartTrackingRefBased/>
  <w15:docId w15:val="{32B50CA3-FB88-4EFD-8C61-D72A4E9A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57AA0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5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482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6B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6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80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462B53A1"/>
    <w:pPr>
      <w:ind w:left="720"/>
      <w:contextualSpacing/>
    </w:pPr>
  </w:style>
  <w:style w:type="paragraph" w:styleId="Poprawka">
    <w:name w:val="Revision"/>
    <w:hidden/>
    <w:uiPriority w:val="99"/>
    <w:semiHidden/>
    <w:rsid w:val="001D733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4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4F8"/>
  </w:style>
  <w:style w:type="paragraph" w:styleId="Stopka">
    <w:name w:val="footer"/>
    <w:basedOn w:val="Normalny"/>
    <w:link w:val="StopkaZnak"/>
    <w:uiPriority w:val="99"/>
    <w:unhideWhenUsed/>
    <w:rsid w:val="00754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5837-DE8B-43C5-AFE8-EC252B61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Lelińska</dc:creator>
  <cp:keywords/>
  <dc:description/>
  <cp:lastModifiedBy>Magdalena Widlicka</cp:lastModifiedBy>
  <cp:revision>5</cp:revision>
  <dcterms:created xsi:type="dcterms:W3CDTF">2024-12-23T12:40:00Z</dcterms:created>
  <dcterms:modified xsi:type="dcterms:W3CDTF">2024-12-23T19:06:00Z</dcterms:modified>
</cp:coreProperties>
</file>